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41" w:rsidRDefault="00DF6641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22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Карточка-путеводитель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F422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</w:p>
    <w:p w:rsidR="00D73099" w:rsidRDefault="00D73099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55245</wp:posOffset>
                  </wp:positionV>
                  <wp:extent cx="983615" cy="923925"/>
                  <wp:effectExtent l="19050" t="0" r="6985" b="0"/>
                  <wp:wrapSquare wrapText="bothSides"/>
                  <wp:docPr id="15" name="Рисунок 7" descr="D:\Документы\Света\УМК\10 класс\Получение этилена\при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\Света\УМК\10 класс\Получение этилена\при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1) Соберите прибор.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Зарисуйте рисунок в тетрадь.</w:t>
            </w: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Получение этилена лабораторным способом при нагревании этилового спирта с концентрированной серной кислотой до 140° С.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2) В пробирку налейте 1 мл этилового спирта и 2 мл концентрированной серной кислоты, всыпьте немного прокаленного речного песка. Закройте пробирку, закрепите её в штативе и проверьте прибор на герметичность. Осторожно нагрейте.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double"/>
              </w:rPr>
            </w:pPr>
            <w:r w:rsidRPr="00F42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double"/>
              </w:rPr>
              <w:t>Ответьте на вопросы:</w:t>
            </w:r>
          </w:p>
          <w:p w:rsidR="00DF6641" w:rsidRPr="00F422AF" w:rsidRDefault="00DF6641" w:rsidP="006C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Для чего в смесь всыпали речной песок?</w:t>
            </w:r>
          </w:p>
          <w:p w:rsidR="00DF6641" w:rsidRPr="00F422AF" w:rsidRDefault="00DF6641" w:rsidP="006C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Какова роль концентрированной серной кислоты  в данной реакции?</w:t>
            </w:r>
          </w:p>
          <w:p w:rsidR="00DF6641" w:rsidRPr="00F422AF" w:rsidRDefault="00DF6641" w:rsidP="006C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Какой газ выделяется?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Запишите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 реакции.</w:t>
            </w: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этиленовые углеводороды:</w:t>
            </w:r>
          </w:p>
          <w:p w:rsidR="00DF6641" w:rsidRPr="00F422AF" w:rsidRDefault="00DF6641" w:rsidP="006C7A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 xml:space="preserve">окисление этилена водным раствором перманганата калия (реакция Вагнера Е.Е.) </w:t>
            </w:r>
          </w:p>
          <w:p w:rsidR="00DF6641" w:rsidRPr="00F422AF" w:rsidRDefault="00DF6641" w:rsidP="006C7A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присоединение брома к этилену (реакция галогенирования).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Опустите газоотводную трубку в одну пробирку с бромной водой, а затем в другую пробирку со слабым раствором перманганата калия.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выводы 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запишите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реакций.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Полное окисление (горение) этилена.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Выньте газоотводную трубку из раствора и поверните ее отверстием вверх, подожгите выделяющийся газ.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цвет пламени. Погасите спиртовку.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Внесите в пламя этилена крышку от тигля.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double"/>
              </w:rPr>
              <w:t>Напишите</w:t>
            </w:r>
            <w:r w:rsidRPr="00F4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уравнение реакции горения этилена.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практической работы.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Оформите отчет о проделанной работе, запишите результаты работы, соответствующие уравнения реакций.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выводы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641" w:rsidRPr="00F422AF" w:rsidRDefault="00DF6641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6641" w:rsidRPr="00F422AF" w:rsidRDefault="00DF6641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6671" w:rsidRDefault="00366671"/>
    <w:p w:rsidR="00DF6641" w:rsidRDefault="00DF6641"/>
    <w:p w:rsidR="00DF6641" w:rsidRDefault="00DF6641"/>
    <w:p w:rsidR="00DF6641" w:rsidRDefault="00DF6641"/>
    <w:p w:rsidR="00DF6641" w:rsidRDefault="00DF6641"/>
    <w:p w:rsidR="00DF6641" w:rsidRDefault="00DF6641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22A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Карточка-путеводитель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F422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D73099" w:rsidRDefault="00D73099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55245</wp:posOffset>
                  </wp:positionV>
                  <wp:extent cx="983615" cy="923925"/>
                  <wp:effectExtent l="19050" t="0" r="6985" b="0"/>
                  <wp:wrapSquare wrapText="bothSides"/>
                  <wp:docPr id="16" name="Рисунок 7" descr="D:\Документы\Света\УМК\10 класс\Получение этилена\при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\Света\УМК\10 класс\Получение этилена\при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1) Соберите прибор.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Зарисуйте рисунок в тетрадь.</w:t>
            </w: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Получение этилена лабораторным способом при нагревании этилового спирта с концентрированной серной кислотой до 140° С.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2) В пробирку налейте 1 мл этилового спирта и 2 мл концентрированной серной кислоты, всыпьте немного прокаленного речного песка. Закройте пробирку, закрепите её в штативе и проверьте прибор на герметичность. Осторожно нагрейте.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Запишите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 реакции.</w:t>
            </w: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этиленовые углеводороды:</w:t>
            </w:r>
          </w:p>
          <w:p w:rsidR="00DF6641" w:rsidRPr="00F422AF" w:rsidRDefault="00DF6641" w:rsidP="00DF66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 xml:space="preserve">окисление этилена водным раствором перманганата калия (реакция Вагнера Е.Е.) </w:t>
            </w:r>
          </w:p>
          <w:p w:rsidR="00DF6641" w:rsidRPr="00F422AF" w:rsidRDefault="00DF6641" w:rsidP="00DF66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присоединение брома к этилену (реакция галогенирования).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Опустите газоотводную трубку в одну пробирку с бромной водой, а затем в другую пробирку со слабым раствором перманганата калия.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выводы 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запишите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реакций.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double"/>
              </w:rPr>
              <w:t>Вопрос: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почему реакционная смесь почернела, дайте обоснованный ответ.</w:t>
            </w: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Полное окисление (горение) этилена.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Выньте газоотводную трубку из раствора и поверните ее отверстием вверх, подожгите выделяющийся газ.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цвет пламени. Погасите спиртовку.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Напишите уравнение</w:t>
            </w:r>
            <w:r w:rsidRPr="00F4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реакции горения этилена.</w:t>
            </w: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практической работы.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Оформите отчет о проделанной работе, запишите результаты работы, соответствующие уравнения реакций.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выводы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641" w:rsidRDefault="00DF6641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6641" w:rsidRDefault="00DF6641"/>
    <w:p w:rsidR="00DF6641" w:rsidRDefault="00DF6641"/>
    <w:p w:rsidR="00DF6641" w:rsidRDefault="00DF6641"/>
    <w:p w:rsidR="00DF6641" w:rsidRDefault="00DF6641"/>
    <w:p w:rsidR="00DF6641" w:rsidRDefault="00DF6641"/>
    <w:p w:rsidR="00DF6641" w:rsidRDefault="00DF6641"/>
    <w:p w:rsidR="00DF6641" w:rsidRDefault="00DF6641"/>
    <w:p w:rsidR="00DF6641" w:rsidRDefault="00DF6641"/>
    <w:p w:rsidR="00DF6641" w:rsidRDefault="00DF6641"/>
    <w:p w:rsidR="00DF6641" w:rsidRDefault="00DF6641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22A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Карточка-путеводитель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F422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</w:p>
    <w:p w:rsidR="00D73099" w:rsidRDefault="00D73099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55245</wp:posOffset>
                  </wp:positionV>
                  <wp:extent cx="983615" cy="923925"/>
                  <wp:effectExtent l="19050" t="0" r="6985" b="0"/>
                  <wp:wrapSquare wrapText="bothSides"/>
                  <wp:docPr id="17" name="Рисунок 7" descr="D:\Документы\Света\УМК\10 класс\Получение этилена\при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\Света\УМК\10 класс\Получение этилена\при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1) Соберите прибор.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Зарисуйте рисунок в тетрадь.</w:t>
            </w: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Получение этилена лабораторным способом при нагревании этилового спирта с концентрированной серной кислотой до 140° С.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2) В пробирку налейте 1 мл этилового спирта и 2 мл концентрированной серной кислоты, всыпьте немного прокаленного речного песка. Закройте пробирку, закрепите её в штативе и проверьте прибор на герметичность. Осторожно нагрейте.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Запишите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 реакции.</w:t>
            </w: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этиленовые углеводороды:</w:t>
            </w:r>
          </w:p>
          <w:p w:rsidR="00DF6641" w:rsidRPr="00F422AF" w:rsidRDefault="00DF6641" w:rsidP="00DF66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 xml:space="preserve">окисление этилена водным раствором перманганата калия (реакция Вагнера Е.Е.) </w:t>
            </w:r>
          </w:p>
          <w:p w:rsidR="00DF6641" w:rsidRPr="00F422AF" w:rsidRDefault="00DF6641" w:rsidP="00DF66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присоединение брома к этилену (реакция галогенирования).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Опустите газоотводную трубку в одну пробирку с бромной водой, а затем в другую пробирку со слабым раствором перманганата калия.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выводы 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запишите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реакций.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Полное окисление (горение) этилена.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Выньте газоотводную трубку из раствора и поверните ее отверстием вверх, подожгите выделяющийся газ.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цвет пламени. Погасите спиртовку.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Внесите в пламя этилена крышку от тигля.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double"/>
              </w:rPr>
              <w:t>Объясните</w:t>
            </w:r>
            <w:r w:rsidRPr="00F42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F4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на крышке образуется черное пятно.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double"/>
              </w:rPr>
              <w:t>Докажите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соответствующими расчётами, почему этилен горит светящимся пламенем, а метан и этан при горении образуют голубоватое пламя?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double"/>
              </w:rPr>
              <w:t>Напишите уравнение</w:t>
            </w:r>
            <w:r w:rsidRPr="00F4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реакции горения этилена.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практической работы.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Оформите отчет о проделанной работе, запишите результаты работы, соответствующие уравнения реакций.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выводы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641" w:rsidRDefault="00DF6641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6641" w:rsidRDefault="00DF6641"/>
    <w:p w:rsidR="00DF6641" w:rsidRDefault="00DF6641"/>
    <w:p w:rsidR="00DF6641" w:rsidRDefault="00DF6641"/>
    <w:p w:rsidR="00DF6641" w:rsidRDefault="00DF6641"/>
    <w:p w:rsidR="00DF6641" w:rsidRDefault="00DF6641"/>
    <w:p w:rsidR="00DF6641" w:rsidRDefault="00DF6641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22A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Карточка-путеводитель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F422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D73099" w:rsidRDefault="00D73099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55245</wp:posOffset>
                  </wp:positionV>
                  <wp:extent cx="983615" cy="923925"/>
                  <wp:effectExtent l="19050" t="0" r="6985" b="0"/>
                  <wp:wrapSquare wrapText="bothSides"/>
                  <wp:docPr id="18" name="Рисунок 7" descr="D:\Документы\Света\УМК\10 класс\Получение этилена\при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\Света\УМК\10 класс\Получение этилена\при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1) Соберите прибор.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Зарисуйте рисунок в тетрадь.</w:t>
            </w: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Получение этилена лабораторным способом при нагревании этилового спирта с концентрированной серной кислотой до 140° С.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2) В пробирку налейте 1 мл этилового спирта и 2 мл концентрированной серной кислоты, всыпьте немного прокаленного речного песка. Закройте пробирку, закрепите её в штативе и проверьте прибор на герметичность. Осторожно нагрейте.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Запишите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 реакции.</w:t>
            </w: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этиленовые углеводороды:</w:t>
            </w:r>
          </w:p>
          <w:p w:rsidR="00DF6641" w:rsidRPr="00F422AF" w:rsidRDefault="00DF6641" w:rsidP="00DF66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 xml:space="preserve">окисление этилена водным раствором перманганата калия (реакция Вагнера Е.Е.) </w:t>
            </w:r>
          </w:p>
          <w:p w:rsidR="00DF6641" w:rsidRPr="00F422AF" w:rsidRDefault="00DF6641" w:rsidP="00DF66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присоединение брома к этилену (реакция галогенирования).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Опустите газоотводную трубку в одну пробирку с бромной водой, а затем в другую пробирку со слабым раствором перманганата калия.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выводы 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422A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запишите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реакций.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double"/>
              </w:rPr>
            </w:pPr>
            <w:r w:rsidRPr="00F42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double"/>
              </w:rPr>
              <w:t>Вопросы:</w:t>
            </w:r>
          </w:p>
          <w:p w:rsidR="00DF6641" w:rsidRPr="00F422AF" w:rsidRDefault="00DF6641" w:rsidP="00DF66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 xml:space="preserve">Чем отличается мягкое окисление этиленовых углеводородов от </w:t>
            </w:r>
            <w:proofErr w:type="gramStart"/>
            <w:r w:rsidRPr="00F422AF">
              <w:rPr>
                <w:rFonts w:ascii="Times New Roman" w:hAnsi="Times New Roman"/>
                <w:sz w:val="24"/>
                <w:szCs w:val="24"/>
              </w:rPr>
              <w:t>жесткого</w:t>
            </w:r>
            <w:proofErr w:type="gramEnd"/>
            <w:r w:rsidRPr="00F422A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F6641" w:rsidRPr="00F422AF" w:rsidRDefault="00DF6641" w:rsidP="00DF66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422AF">
              <w:rPr>
                <w:rFonts w:ascii="Times New Roman" w:hAnsi="Times New Roman"/>
                <w:sz w:val="24"/>
                <w:szCs w:val="24"/>
              </w:rPr>
              <w:t>Объясните механизм протекания качественных реакций.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Полное окисление (горение) этилена.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Выньте газоотводную трубку из раствора и поверните ее отверстием вверх, подожгите выделяющийся газ.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</w:t>
            </w:r>
            <w:r w:rsidRPr="00F422AF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 xml:space="preserve"> на цвет пламени. Погасите спиртовку.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Напишите уравнение</w:t>
            </w:r>
            <w:r w:rsidRPr="00F4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реакции горения этилена.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F422AF" w:rsidTr="006C7A38">
        <w:tc>
          <w:tcPr>
            <w:tcW w:w="4785" w:type="dxa"/>
          </w:tcPr>
          <w:p w:rsidR="00DF6641" w:rsidRPr="00F422AF" w:rsidRDefault="00DF6641" w:rsidP="006C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практической работы.</w:t>
            </w:r>
          </w:p>
        </w:tc>
        <w:tc>
          <w:tcPr>
            <w:tcW w:w="4786" w:type="dxa"/>
          </w:tcPr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Оформите отчет о проделанной работе, запишите результаты работы, соответствующие уравнения реакций.</w:t>
            </w:r>
          </w:p>
          <w:p w:rsidR="00DF6641" w:rsidRPr="00F422AF" w:rsidRDefault="00DF6641" w:rsidP="006C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AF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выводы</w:t>
            </w:r>
            <w:r w:rsidRPr="00F4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641" w:rsidRDefault="00DF6641" w:rsidP="00DF66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6641" w:rsidRDefault="00DF6641"/>
    <w:p w:rsidR="00DF6641" w:rsidRDefault="00DF6641"/>
    <w:sectPr w:rsidR="00DF6641" w:rsidSect="00DF66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4"/>
      </v:shape>
    </w:pict>
  </w:numPicBullet>
  <w:abstractNum w:abstractNumId="0">
    <w:nsid w:val="04D17814"/>
    <w:multiLevelType w:val="hybridMultilevel"/>
    <w:tmpl w:val="B158F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599B"/>
    <w:multiLevelType w:val="hybridMultilevel"/>
    <w:tmpl w:val="CEE84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5BB4"/>
    <w:multiLevelType w:val="hybridMultilevel"/>
    <w:tmpl w:val="82044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641"/>
    <w:rsid w:val="00366671"/>
    <w:rsid w:val="00D73099"/>
    <w:rsid w:val="00D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4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F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2009-01-06T09:42:00Z</dcterms:created>
  <dcterms:modified xsi:type="dcterms:W3CDTF">2009-01-06T15:03:00Z</dcterms:modified>
</cp:coreProperties>
</file>