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6" w:rsidRPr="004B0A16" w:rsidRDefault="004B0A16" w:rsidP="004B0A16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4B0A16">
        <w:t>Приложение № 2</w:t>
      </w:r>
    </w:p>
    <w:p w:rsidR="00460731" w:rsidRPr="004B0A16" w:rsidRDefault="00460731" w:rsidP="004B0A16">
      <w:pPr>
        <w:jc w:val="center"/>
        <w:rPr>
          <w:b/>
          <w:sz w:val="28"/>
          <w:szCs w:val="28"/>
        </w:rPr>
      </w:pPr>
      <w:r w:rsidRPr="00460731">
        <w:rPr>
          <w:b/>
          <w:sz w:val="28"/>
          <w:szCs w:val="28"/>
        </w:rPr>
        <w:t>Виды предложений</w:t>
      </w:r>
    </w:p>
    <w:tbl>
      <w:tblPr>
        <w:tblStyle w:val="-5"/>
        <w:tblW w:w="0" w:type="auto"/>
        <w:tblLook w:val="0680"/>
      </w:tblPr>
      <w:tblGrid>
        <w:gridCol w:w="4785"/>
        <w:gridCol w:w="4786"/>
      </w:tblGrid>
      <w:tr w:rsidR="00460731" w:rsidTr="00460731">
        <w:trPr>
          <w:trHeight w:val="180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по цели высказывания</w:t>
            </w: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165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180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55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по эмоциональной окраске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85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58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по числу</w:t>
            </w:r>
          </w:p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грамматических основ</w:t>
            </w: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70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55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 xml:space="preserve">по наличию </w:t>
            </w:r>
          </w:p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второстепенных членов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315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55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по строению</w:t>
            </w:r>
          </w:p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 xml:space="preserve"> грамматических основ</w:t>
            </w: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85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240"/>
        </w:trPr>
        <w:tc>
          <w:tcPr>
            <w:cnfStyle w:val="001000000000"/>
            <w:tcW w:w="4785" w:type="dxa"/>
            <w:vMerge w:val="restart"/>
            <w:shd w:val="clear" w:color="auto" w:fill="C6D9F1" w:themeFill="text2" w:themeFillTint="33"/>
          </w:tcPr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</w:p>
          <w:p w:rsidR="00460731" w:rsidRPr="00460731" w:rsidRDefault="00460731" w:rsidP="00460731">
            <w:pPr>
              <w:jc w:val="center"/>
              <w:rPr>
                <w:b w:val="0"/>
                <w:sz w:val="24"/>
                <w:szCs w:val="24"/>
              </w:rPr>
            </w:pPr>
            <w:r w:rsidRPr="00460731">
              <w:rPr>
                <w:b w:val="0"/>
                <w:sz w:val="24"/>
                <w:szCs w:val="24"/>
              </w:rPr>
              <w:t>осложнено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  <w:tr w:rsidR="00460731" w:rsidTr="00460731">
        <w:trPr>
          <w:trHeight w:val="315"/>
        </w:trPr>
        <w:tc>
          <w:tcPr>
            <w:cnfStyle w:val="001000000000"/>
            <w:tcW w:w="4785" w:type="dxa"/>
            <w:vMerge/>
            <w:shd w:val="clear" w:color="auto" w:fill="C6D9F1" w:themeFill="text2" w:themeFillTint="33"/>
          </w:tcPr>
          <w:p w:rsidR="00460731" w:rsidRDefault="00460731"/>
        </w:tc>
        <w:tc>
          <w:tcPr>
            <w:tcW w:w="4786" w:type="dxa"/>
            <w:shd w:val="clear" w:color="auto" w:fill="C6D9F1" w:themeFill="text2" w:themeFillTint="33"/>
          </w:tcPr>
          <w:p w:rsidR="00460731" w:rsidRDefault="00460731">
            <w:pPr>
              <w:cnfStyle w:val="000000000000"/>
            </w:pPr>
          </w:p>
        </w:tc>
      </w:tr>
    </w:tbl>
    <w:p w:rsidR="00460731" w:rsidRDefault="00460731"/>
    <w:sectPr w:rsidR="00460731" w:rsidSect="004B0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31"/>
    <w:rsid w:val="00460731"/>
    <w:rsid w:val="004B0A16"/>
    <w:rsid w:val="00B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60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460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2009-01-10T10:47:00Z</cp:lastPrinted>
  <dcterms:created xsi:type="dcterms:W3CDTF">2009-01-10T10:35:00Z</dcterms:created>
  <dcterms:modified xsi:type="dcterms:W3CDTF">2009-01-10T10:47:00Z</dcterms:modified>
</cp:coreProperties>
</file>