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50" w:rsidRDefault="004B5050" w:rsidP="004B5050">
      <w:pPr>
        <w:rPr>
          <w:rFonts w:ascii="Times New Roman" w:hAnsi="Times New Roman" w:cs="Times New Roman"/>
          <w:sz w:val="24"/>
          <w:szCs w:val="24"/>
        </w:rPr>
      </w:pP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39C">
        <w:rPr>
          <w:rFonts w:ascii="Times New Roman" w:hAnsi="Times New Roman" w:cs="Times New Roman"/>
          <w:sz w:val="24"/>
          <w:szCs w:val="24"/>
          <w:u w:val="single"/>
        </w:rPr>
        <w:t>Приложение №3.</w:t>
      </w: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B5050" w:rsidRDefault="00273574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6" style="position:absolute;margin-left:147.95pt;margin-top:11.9pt;width:180.75pt;height:56.25pt;z-index:251660288">
            <v:textbox>
              <w:txbxContent>
                <w:p w:rsidR="004B5050" w:rsidRDefault="004B5050" w:rsidP="004B5050">
                  <w:pPr>
                    <w:spacing w:line="240" w:lineRule="auto"/>
                    <w:jc w:val="center"/>
                  </w:pPr>
                  <w:r>
                    <w:t>«Всему своё время»</w:t>
                  </w:r>
                </w:p>
                <w:p w:rsidR="004B5050" w:rsidRDefault="004B5050" w:rsidP="004B5050">
                  <w:pPr>
                    <w:spacing w:line="240" w:lineRule="auto"/>
                    <w:jc w:val="center"/>
                  </w:pPr>
                  <w:r>
                    <w:t>Сказка  - как литературный жанр</w:t>
                  </w:r>
                </w:p>
              </w:txbxContent>
            </v:textbox>
          </v:rect>
        </w:pict>
      </w:r>
    </w:p>
    <w:p w:rsidR="004B5050" w:rsidRDefault="008A6B7F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8.95pt;margin-top:20.55pt;width:69pt;height:57pt;flip:x;z-index:251668480" o:connectortype="straight">
            <v:stroke endarrow="block"/>
          </v:shape>
        </w:pict>
      </w:r>
      <w:r w:rsidR="0027357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6" type="#_x0000_t32" style="position:absolute;margin-left:328.7pt;margin-top:20.55pt;width:72.75pt;height:57pt;z-index:251670528" o:connectortype="straight">
            <v:stroke endarrow="block"/>
          </v:shape>
        </w:pict>
      </w:r>
      <w:r w:rsidR="004B505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4B5050" w:rsidRDefault="00273574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5" type="#_x0000_t32" style="position:absolute;margin-left:248.45pt;margin-top:16.45pt;width:0;height:35.25pt;z-index:251669504" o:connectortype="straight">
            <v:stroke endarrow="block"/>
          </v:shape>
        </w:pict>
      </w: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5050" w:rsidRDefault="008A6B7F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8" style="position:absolute;margin-left:185.45pt;margin-top:-.05pt;width:130.5pt;height:45.75pt;z-index:251662336">
            <v:textbox>
              <w:txbxContent>
                <w:p w:rsidR="004B5050" w:rsidRDefault="004B5050" w:rsidP="004B5050">
                  <w:pPr>
                    <w:jc w:val="center"/>
                  </w:pPr>
                  <w:r>
                    <w:t>Вид сказки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7" style="position:absolute;margin-left:17.45pt;margin-top:-.05pt;width:130.5pt;height:45.75pt;z-index:251661312">
            <v:textbox>
              <w:txbxContent>
                <w:p w:rsidR="004B5050" w:rsidRDefault="004B5050" w:rsidP="004B5050">
                  <w:pPr>
                    <w:jc w:val="center"/>
                  </w:pPr>
                  <w:r>
                    <w:t>Отличие сказки от других жанров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9" style="position:absolute;margin-left:357.95pt;margin-top:-.05pt;width:130.5pt;height:45.75pt;z-index:251663360">
            <v:textbox>
              <w:txbxContent>
                <w:p w:rsidR="004B5050" w:rsidRDefault="004B5050" w:rsidP="004B5050">
                  <w:pPr>
                    <w:jc w:val="center"/>
                  </w:pPr>
                  <w:r>
                    <w:t>По авторству</w:t>
                  </w:r>
                </w:p>
              </w:txbxContent>
            </v:textbox>
          </v:rect>
        </w:pict>
      </w:r>
      <w:r w:rsidR="0027357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32" style="position:absolute;margin-left:195.2pt;margin-top:78.7pt;width:130.5pt;height:50.25pt;z-index:251666432">
            <v:textbox>
              <w:txbxContent>
                <w:p w:rsidR="004B5050" w:rsidRDefault="004B5050" w:rsidP="004B5050">
                  <w:pPr>
                    <w:jc w:val="center"/>
                  </w:pPr>
                  <w:r>
                    <w:t>О птицах, животных</w:t>
                  </w:r>
                </w:p>
              </w:txbxContent>
            </v:textbox>
          </v:rect>
        </w:pict>
      </w:r>
      <w:r w:rsidR="0027357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8" type="#_x0000_t32" style="position:absolute;margin-left:90.95pt;margin-top:45.7pt;width:50.25pt;height:33pt;z-index:251672576" o:connectortype="straight">
            <v:stroke endarrow="block"/>
          </v:shape>
        </w:pict>
      </w:r>
      <w:r w:rsidR="0027357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7" type="#_x0000_t32" style="position:absolute;margin-left:36.95pt;margin-top:45.7pt;width:0;height:33pt;z-index:251671552" o:connectortype="straight">
            <v:stroke endarrow="block"/>
          </v:shape>
        </w:pict>
      </w:r>
      <w:r w:rsidR="0027357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31" style="position:absolute;margin-left:84.95pt;margin-top:78.7pt;width:100.5pt;height:67.5pt;z-index:251665408">
            <v:textbox>
              <w:txbxContent>
                <w:p w:rsidR="004B5050" w:rsidRDefault="004B5050" w:rsidP="004B5050">
                  <w:pPr>
                    <w:jc w:val="center"/>
                  </w:pPr>
                  <w:r>
                    <w:t>Правда: птицы и животные живут в лесу</w:t>
                  </w:r>
                </w:p>
              </w:txbxContent>
            </v:textbox>
          </v:rect>
        </w:pict>
      </w:r>
      <w:r w:rsidR="0027357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30" style="position:absolute;margin-left:-26.8pt;margin-top:78.7pt;width:107.25pt;height:67.5pt;z-index:251664384">
            <v:textbox>
              <w:txbxContent>
                <w:p w:rsidR="004B5050" w:rsidRDefault="004B5050" w:rsidP="004B5050">
                  <w:pPr>
                    <w:spacing w:line="240" w:lineRule="auto"/>
                    <w:jc w:val="center"/>
                  </w:pPr>
                  <w:r>
                    <w:t>Вымысел:</w:t>
                  </w:r>
                </w:p>
                <w:p w:rsidR="004B5050" w:rsidRDefault="004B5050" w:rsidP="004B5050">
                  <w:pPr>
                    <w:spacing w:line="240" w:lineRule="auto"/>
                    <w:jc w:val="center"/>
                  </w:pPr>
                  <w:r>
                    <w:t>Птицы и животные разговаривают</w:t>
                  </w:r>
                </w:p>
              </w:txbxContent>
            </v:textbox>
          </v:rect>
        </w:pict>
      </w:r>
      <w:r w:rsidR="004B50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5050" w:rsidRDefault="008A6B7F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9" type="#_x0000_t32" style="position:absolute;margin-left:255.95pt;margin-top:19.85pt;width:0;height:33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40" type="#_x0000_t32" style="position:absolute;margin-left:428.45pt;margin-top:19.85pt;width:0;height:33pt;z-index:251674624" o:connectortype="straight">
            <v:stroke endarrow="block"/>
          </v:shape>
        </w:pict>
      </w: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5050" w:rsidRDefault="008A6B7F" w:rsidP="004B50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33" style="position:absolute;margin-left:363.2pt;margin-top:1.1pt;width:130.5pt;height:50.25pt;z-index:251667456">
            <v:textbox>
              <w:txbxContent>
                <w:p w:rsidR="004B5050" w:rsidRDefault="004B5050" w:rsidP="004B5050">
                  <w:pPr>
                    <w:jc w:val="center"/>
                  </w:pPr>
                  <w:r>
                    <w:t xml:space="preserve">Н. И. Сладков </w:t>
                  </w:r>
                  <w:proofErr w:type="gramStart"/>
                  <w:r>
                    <w:t>литературная</w:t>
                  </w:r>
                  <w:proofErr w:type="gramEnd"/>
                  <w:r>
                    <w:t xml:space="preserve"> (авторская)</w:t>
                  </w:r>
                </w:p>
              </w:txbxContent>
            </v:textbox>
          </v:rect>
        </w:pict>
      </w:r>
    </w:p>
    <w:p w:rsidR="004B5050" w:rsidRDefault="004B5050" w:rsidP="004B50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0FD3" w:rsidRDefault="002D0FD3"/>
    <w:sectPr w:rsidR="002D0FD3" w:rsidSect="008A6B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50"/>
    <w:rsid w:val="00273574"/>
    <w:rsid w:val="002D0FD3"/>
    <w:rsid w:val="0041176E"/>
    <w:rsid w:val="004B5050"/>
    <w:rsid w:val="008A6B7F"/>
    <w:rsid w:val="00D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7"/>
        <o:r id="V:Rule9" type="connector" idref="#_x0000_s1034"/>
        <o:r id="V:Rule10" type="connector" idref="#_x0000_s1040"/>
        <o:r id="V:Rule11" type="connector" idref="#_x0000_s1038"/>
        <o:r id="V:Rule12" type="connector" idref="#_x0000_s1035"/>
        <o:r id="V:Rule13" type="connector" idref="#_x0000_s1036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2008-12-20T09:46:00Z</dcterms:created>
  <dcterms:modified xsi:type="dcterms:W3CDTF">2008-12-20T10:04:00Z</dcterms:modified>
</cp:coreProperties>
</file>