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1" w:rsidRPr="002922C1" w:rsidRDefault="002922C1" w:rsidP="002922C1">
      <w:pPr>
        <w:spacing w:before="300" w:after="60"/>
        <w:ind w:left="200" w:right="1700"/>
        <w:jc w:val="right"/>
        <w:rPr>
          <w:b/>
          <w:sz w:val="24"/>
          <w:szCs w:val="24"/>
          <w:lang w:val="en-US"/>
        </w:rPr>
      </w:pPr>
      <w:r w:rsidRPr="002922C1">
        <w:rPr>
          <w:sz w:val="24"/>
          <w:szCs w:val="24"/>
        </w:rPr>
        <w:t>Приложение 2</w:t>
      </w:r>
    </w:p>
    <w:p w:rsidR="002922C1" w:rsidRPr="00DB6804" w:rsidRDefault="002922C1" w:rsidP="002922C1">
      <w:pPr>
        <w:spacing w:before="300" w:after="60"/>
        <w:ind w:right="170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Таблица</w:t>
      </w:r>
      <w:r w:rsidRPr="006067B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Мейера</w:t>
      </w:r>
      <w:r w:rsidRPr="006067B9">
        <w:rPr>
          <w:rFonts w:ascii="Arial" w:hAnsi="Arial"/>
          <w:b/>
          <w:sz w:val="20"/>
        </w:rPr>
        <w:t xml:space="preserve"> </w:t>
      </w:r>
      <w:smartTag w:uri="urn:schemas-microsoft-com:office:smarttags" w:element="metricconverter">
        <w:smartTagPr>
          <w:attr w:name="ProductID" w:val="1864 г"/>
        </w:smartTagPr>
        <w:r w:rsidRPr="006067B9">
          <w:rPr>
            <w:rFonts w:ascii="Arial" w:hAnsi="Arial"/>
            <w:b/>
            <w:sz w:val="20"/>
          </w:rPr>
          <w:t xml:space="preserve">1864 </w:t>
        </w:r>
        <w:r>
          <w:rPr>
            <w:rFonts w:ascii="Arial" w:hAnsi="Arial"/>
            <w:b/>
            <w:sz w:val="20"/>
          </w:rPr>
          <w:t>г</w:t>
        </w:r>
      </w:smartTag>
      <w:r w:rsidRPr="006067B9">
        <w:rPr>
          <w:rFonts w:ascii="Arial" w:hAnsi="Arial"/>
          <w:b/>
          <w:sz w:val="20"/>
        </w:rPr>
        <w:t>. (</w:t>
      </w:r>
      <w:r>
        <w:rPr>
          <w:rFonts w:ascii="Arial" w:hAnsi="Arial"/>
          <w:b/>
          <w:sz w:val="20"/>
        </w:rPr>
        <w:t>фрагмент</w:t>
      </w:r>
      <w:r w:rsidRPr="006067B9">
        <w:rPr>
          <w:rFonts w:ascii="Arial" w:hAnsi="Arial"/>
          <w:b/>
          <w:sz w:val="20"/>
        </w:rPr>
        <w:t xml:space="preserve">).   </w:t>
      </w:r>
      <w:r>
        <w:rPr>
          <w:rFonts w:ascii="Arial" w:hAnsi="Arial"/>
          <w:b/>
          <w:sz w:val="20"/>
        </w:rPr>
        <w:t xml:space="preserve">    </w:t>
      </w:r>
      <w:r w:rsidRPr="006067B9">
        <w:rPr>
          <w:rFonts w:ascii="Arial" w:hAnsi="Arial"/>
          <w:b/>
          <w:sz w:val="20"/>
        </w:rPr>
        <w:t xml:space="preserve"> </w:t>
      </w:r>
      <w:r w:rsidRPr="006067B9">
        <w:rPr>
          <w:rFonts w:ascii="Arial" w:hAnsi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1233"/>
        <w:gridCol w:w="1311"/>
        <w:gridCol w:w="1311"/>
        <w:gridCol w:w="1311"/>
        <w:gridCol w:w="1311"/>
      </w:tblGrid>
      <w:tr w:rsidR="002922C1" w:rsidRPr="006067B9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i/>
                <w:sz w:val="24"/>
              </w:rPr>
              <w:t xml:space="preserve">4 </w:t>
            </w:r>
            <w:proofErr w:type="spellStart"/>
            <w:r w:rsidRPr="006067B9">
              <w:rPr>
                <w:b/>
                <w:i/>
                <w:sz w:val="24"/>
                <w:lang w:val="en-US"/>
              </w:rPr>
              <w:t>val</w:t>
            </w:r>
            <w:proofErr w:type="spellEnd"/>
          </w:p>
        </w:tc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i/>
                <w:sz w:val="24"/>
              </w:rPr>
              <w:t xml:space="preserve">3 </w:t>
            </w:r>
            <w:proofErr w:type="spellStart"/>
            <w:r w:rsidRPr="006067B9">
              <w:rPr>
                <w:b/>
                <w:i/>
                <w:sz w:val="24"/>
                <w:lang w:val="en-US"/>
              </w:rPr>
              <w:t>val</w:t>
            </w:r>
            <w:proofErr w:type="spellEnd"/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i/>
                <w:sz w:val="24"/>
              </w:rPr>
              <w:t xml:space="preserve">2 </w:t>
            </w:r>
            <w:proofErr w:type="spellStart"/>
            <w:r w:rsidRPr="006067B9">
              <w:rPr>
                <w:b/>
                <w:i/>
                <w:sz w:val="24"/>
                <w:lang w:val="en-US"/>
              </w:rPr>
              <w:t>val</w:t>
            </w:r>
            <w:proofErr w:type="spellEnd"/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i/>
                <w:sz w:val="24"/>
              </w:rPr>
              <w:t xml:space="preserve">1 </w:t>
            </w:r>
            <w:proofErr w:type="spellStart"/>
            <w:r w:rsidRPr="006067B9">
              <w:rPr>
                <w:b/>
                <w:i/>
                <w:sz w:val="24"/>
                <w:lang w:val="en-US"/>
              </w:rPr>
              <w:t>val</w:t>
            </w:r>
            <w:proofErr w:type="spellEnd"/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i/>
                <w:sz w:val="24"/>
              </w:rPr>
              <w:t xml:space="preserve">1 </w:t>
            </w:r>
            <w:proofErr w:type="spellStart"/>
            <w:r w:rsidRPr="006067B9">
              <w:rPr>
                <w:b/>
                <w:i/>
                <w:sz w:val="24"/>
                <w:lang w:val="en-US"/>
              </w:rPr>
              <w:t>val</w:t>
            </w:r>
            <w:proofErr w:type="spellEnd"/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i/>
                <w:sz w:val="24"/>
              </w:rPr>
              <w:t xml:space="preserve">2 </w:t>
            </w:r>
            <w:proofErr w:type="spellStart"/>
            <w:r w:rsidRPr="006067B9">
              <w:rPr>
                <w:b/>
                <w:i/>
                <w:sz w:val="24"/>
                <w:lang w:val="en-US"/>
              </w:rPr>
              <w:t>val</w:t>
            </w:r>
            <w:proofErr w:type="spellEnd"/>
          </w:p>
        </w:tc>
      </w:tr>
      <w:tr w:rsidR="002922C1" w:rsidRPr="006067B9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C</w:t>
            </w:r>
            <w:r w:rsidRPr="006067B9">
              <w:rPr>
                <w:b/>
                <w:sz w:val="24"/>
              </w:rPr>
              <w:t>=12</w:t>
            </w:r>
          </w:p>
        </w:tc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N</w:t>
            </w:r>
            <w:r w:rsidRPr="006067B9">
              <w:rPr>
                <w:b/>
                <w:sz w:val="24"/>
              </w:rPr>
              <w:t>=14.4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O</w:t>
            </w:r>
            <w:r w:rsidRPr="006067B9">
              <w:rPr>
                <w:b/>
                <w:sz w:val="24"/>
              </w:rPr>
              <w:t>=16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F</w:t>
            </w:r>
            <w:r w:rsidRPr="006067B9">
              <w:rPr>
                <w:b/>
                <w:sz w:val="24"/>
              </w:rPr>
              <w:t>=19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Na</w:t>
            </w:r>
            <w:r w:rsidRPr="006067B9">
              <w:rPr>
                <w:b/>
                <w:sz w:val="24"/>
              </w:rPr>
              <w:t>=23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Mg</w:t>
            </w:r>
            <w:r w:rsidRPr="006067B9">
              <w:rPr>
                <w:b/>
                <w:sz w:val="24"/>
              </w:rPr>
              <w:t>=24</w:t>
            </w:r>
          </w:p>
        </w:tc>
      </w:tr>
      <w:tr w:rsidR="002922C1" w:rsidRPr="006067B9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Si</w:t>
            </w:r>
            <w:r w:rsidRPr="006067B9">
              <w:rPr>
                <w:b/>
                <w:sz w:val="24"/>
              </w:rPr>
              <w:t>=28.5</w:t>
            </w:r>
          </w:p>
        </w:tc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P</w:t>
            </w:r>
            <w:r w:rsidRPr="006067B9">
              <w:rPr>
                <w:b/>
                <w:sz w:val="24"/>
              </w:rPr>
              <w:t>=31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S</w:t>
            </w:r>
            <w:r w:rsidRPr="006067B9">
              <w:rPr>
                <w:b/>
                <w:sz w:val="24"/>
              </w:rPr>
              <w:t>=32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proofErr w:type="spellStart"/>
            <w:r w:rsidRPr="006067B9">
              <w:rPr>
                <w:b/>
                <w:sz w:val="24"/>
                <w:lang w:val="en-US"/>
              </w:rPr>
              <w:t>Cl</w:t>
            </w:r>
            <w:proofErr w:type="spellEnd"/>
            <w:r w:rsidRPr="006067B9">
              <w:rPr>
                <w:b/>
                <w:sz w:val="24"/>
              </w:rPr>
              <w:t>=35.5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K</w:t>
            </w:r>
            <w:r w:rsidRPr="006067B9">
              <w:rPr>
                <w:b/>
                <w:sz w:val="24"/>
              </w:rPr>
              <w:t>=39</w:t>
            </w:r>
          </w:p>
        </w:tc>
        <w:tc>
          <w:tcPr>
            <w:tcW w:w="1311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Ca</w:t>
            </w:r>
            <w:r w:rsidRPr="006067B9">
              <w:rPr>
                <w:b/>
                <w:sz w:val="24"/>
              </w:rPr>
              <w:t>=40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</w:rPr>
              <w:t>...</w:t>
            </w:r>
          </w:p>
        </w:tc>
        <w:tc>
          <w:tcPr>
            <w:tcW w:w="1233" w:type="dxa"/>
            <w:vAlign w:val="center"/>
          </w:tcPr>
          <w:p w:rsidR="002922C1" w:rsidRPr="006067B9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As</w:t>
            </w:r>
            <w:r w:rsidRPr="006067B9">
              <w:rPr>
                <w:b/>
                <w:sz w:val="24"/>
              </w:rPr>
              <w:t>=75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 w:rsidRPr="006067B9">
              <w:rPr>
                <w:b/>
                <w:sz w:val="24"/>
                <w:lang w:val="en-US"/>
              </w:rPr>
              <w:t>Se</w:t>
            </w:r>
            <w:r w:rsidRPr="006067B9">
              <w:rPr>
                <w:b/>
                <w:sz w:val="24"/>
              </w:rPr>
              <w:t>=78.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Br=80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Rb=85.4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Sr=87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Sn=117.6</w:t>
            </w:r>
          </w:p>
        </w:tc>
        <w:tc>
          <w:tcPr>
            <w:tcW w:w="1233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Sb=120.6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Te=128.3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I=126.8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Cs=133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Ba=137.4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Pb=207</w:t>
            </w:r>
          </w:p>
        </w:tc>
        <w:tc>
          <w:tcPr>
            <w:tcW w:w="1233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Bi=208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(Tl=204)</w:t>
            </w:r>
          </w:p>
        </w:tc>
        <w:tc>
          <w:tcPr>
            <w:tcW w:w="1311" w:type="dxa"/>
            <w:vAlign w:val="center"/>
          </w:tcPr>
          <w:p w:rsidR="002922C1" w:rsidRDefault="002922C1" w:rsidP="006022B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</w:tr>
    </w:tbl>
    <w:p w:rsidR="002922C1" w:rsidRDefault="002922C1" w:rsidP="002922C1">
      <w:pPr>
        <w:spacing w:before="180" w:after="180"/>
        <w:ind w:left="30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</w:p>
    <w:p w:rsidR="002922C1" w:rsidRDefault="002922C1" w:rsidP="002922C1">
      <w:pPr>
        <w:spacing w:before="300" w:after="60"/>
        <w:ind w:right="170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Таблица Мейера </w:t>
      </w:r>
      <w:smartTag w:uri="urn:schemas-microsoft-com:office:smarttags" w:element="metricconverter">
        <w:smartTagPr>
          <w:attr w:name="ProductID" w:val="1870 г"/>
        </w:smartTagPr>
        <w:r>
          <w:rPr>
            <w:rFonts w:ascii="Arial" w:hAnsi="Arial"/>
            <w:b/>
            <w:sz w:val="20"/>
          </w:rPr>
          <w:t>1870 г</w:t>
        </w:r>
      </w:smartTag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br/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874"/>
      </w:tblGrid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</w:t>
            </w:r>
            <w:proofErr w:type="spellEnd"/>
            <w:r>
              <w:rPr>
                <w:b/>
                <w:sz w:val="24"/>
              </w:rPr>
              <w:t xml:space="preserve"> (?)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Tl</w:t>
            </w:r>
            <w:proofErr w:type="spellEnd"/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Zr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Sn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Pb</w:t>
            </w:r>
            <w:proofErr w:type="spellEnd"/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  <w:t>V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Nb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Sb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Ta</w:t>
            </w:r>
            <w:proofErr w:type="spellEnd"/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</w:t>
            </w:r>
            <w:proofErr w:type="spellEnd"/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Cr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Mo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  <w:t>W</w:t>
            </w:r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Mn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Fe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Co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Ni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Br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Rh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Pd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Ir</w:t>
            </w:r>
            <w:proofErr w:type="spellEnd"/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Pt</w:t>
            </w:r>
            <w:proofErr w:type="spellEnd"/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Cu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Rb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Ag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Cs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Au</w:t>
            </w:r>
            <w:proofErr w:type="spellEnd"/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</w:tr>
      <w:tr w:rsidR="002922C1" w:rsidTr="006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Mg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Zn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Cd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</w:t>
            </w:r>
            <w:proofErr w:type="spellEnd"/>
          </w:p>
        </w:tc>
        <w:tc>
          <w:tcPr>
            <w:tcW w:w="8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Hg</w:t>
            </w:r>
            <w:proofErr w:type="spellEnd"/>
          </w:p>
        </w:tc>
        <w:tc>
          <w:tcPr>
            <w:tcW w:w="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922C1" w:rsidRDefault="002922C1" w:rsidP="006022B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</w:t>
            </w:r>
          </w:p>
        </w:tc>
      </w:tr>
    </w:tbl>
    <w:p w:rsidR="002922C1" w:rsidRDefault="002922C1" w:rsidP="002922C1">
      <w:pPr>
        <w:spacing w:before="180" w:after="180"/>
        <w:ind w:left="200"/>
        <w:rPr>
          <w:sz w:val="24"/>
        </w:rPr>
      </w:pPr>
      <w:r>
        <w:rPr>
          <w:rFonts w:ascii="Arial" w:hAnsi="Arial"/>
          <w:sz w:val="24"/>
        </w:rPr>
        <w:t> </w:t>
      </w:r>
    </w:p>
    <w:p w:rsidR="002922C1" w:rsidRDefault="002922C1" w:rsidP="002922C1">
      <w:pPr>
        <w:spacing w:before="180" w:after="180"/>
        <w:ind w:right="1500"/>
        <w:jc w:val="center"/>
        <w:rPr>
          <w:sz w:val="24"/>
        </w:rPr>
      </w:pPr>
      <w:r>
        <w:rPr>
          <w:rFonts w:ascii="Arial" w:hAnsi="Arial"/>
          <w:sz w:val="24"/>
        </w:rPr>
        <w:t xml:space="preserve"> 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2857500" cy="1600200"/>
            <wp:effectExtent l="19050" t="0" r="0" b="0"/>
            <wp:docPr id="1" name="Рисунок 1" descr="Кривая атомных объёмов Л.Мей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вая атомных объёмов Л.Мейе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C1" w:rsidRPr="002922C1" w:rsidRDefault="002922C1" w:rsidP="002922C1">
      <w:pPr>
        <w:spacing w:before="300" w:after="60"/>
        <w:ind w:left="200" w:right="17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  Общий вид кривой атомных объёмов Мейера   </w:t>
      </w:r>
    </w:p>
    <w:sectPr w:rsidR="002922C1" w:rsidRPr="0029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C1"/>
    <w:rsid w:val="002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2009-01-05T18:00:00Z</dcterms:created>
  <dcterms:modified xsi:type="dcterms:W3CDTF">2009-01-05T18:01:00Z</dcterms:modified>
</cp:coreProperties>
</file>