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3C" w:rsidRPr="00696A33" w:rsidRDefault="00A6353C" w:rsidP="00A6353C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A3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12DE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6353C" w:rsidRPr="00696A33" w:rsidRDefault="00A6353C" w:rsidP="00A6353C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3C" w:rsidRPr="00696A33" w:rsidRDefault="00A6353C" w:rsidP="00A6353C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3C" w:rsidRPr="00696A33" w:rsidRDefault="00A6353C" w:rsidP="00A6353C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33">
        <w:rPr>
          <w:rFonts w:ascii="Times New Roman" w:hAnsi="Times New Roman" w:cs="Times New Roman"/>
          <w:b/>
          <w:sz w:val="24"/>
          <w:szCs w:val="24"/>
        </w:rPr>
        <w:t>Информационная карточка</w:t>
      </w:r>
    </w:p>
    <w:p w:rsidR="00A6353C" w:rsidRPr="00696A33" w:rsidRDefault="00A6353C" w:rsidP="00A6353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A6353C" w:rsidRPr="00696A33" w:rsidRDefault="00A6353C" w:rsidP="00A6353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96A33">
        <w:rPr>
          <w:rFonts w:ascii="Times New Roman" w:hAnsi="Times New Roman" w:cs="Times New Roman"/>
          <w:b/>
          <w:sz w:val="24"/>
          <w:szCs w:val="24"/>
        </w:rPr>
        <w:t>1.</w:t>
      </w:r>
      <w:r w:rsidRPr="00696A33">
        <w:rPr>
          <w:rFonts w:ascii="Times New Roman" w:hAnsi="Times New Roman" w:cs="Times New Roman"/>
          <w:sz w:val="24"/>
          <w:szCs w:val="24"/>
        </w:rPr>
        <w:t xml:space="preserve"> Вечнозелёный кустарник с сильным ароматным запахом. Стебель серо-ржавый. Листья очерёдные, узкие, кожистые. Цветки мелкие, собраны в соцветие.</w:t>
      </w:r>
    </w:p>
    <w:p w:rsidR="00A6353C" w:rsidRPr="00696A33" w:rsidRDefault="00A6353C" w:rsidP="00A6353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A6353C" w:rsidRPr="00696A33" w:rsidRDefault="00A6353C" w:rsidP="00A6353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96A33">
        <w:rPr>
          <w:rFonts w:ascii="Times New Roman" w:hAnsi="Times New Roman" w:cs="Times New Roman"/>
          <w:b/>
          <w:sz w:val="24"/>
          <w:szCs w:val="24"/>
        </w:rPr>
        <w:t>2.</w:t>
      </w:r>
      <w:r w:rsidRPr="00696A33">
        <w:rPr>
          <w:rFonts w:ascii="Times New Roman" w:hAnsi="Times New Roman" w:cs="Times New Roman"/>
          <w:sz w:val="24"/>
          <w:szCs w:val="24"/>
        </w:rPr>
        <w:t xml:space="preserve"> Травянистое растение. Листья тройчатые, белые цветки собраны в кисть.</w:t>
      </w:r>
    </w:p>
    <w:p w:rsidR="00A6353C" w:rsidRPr="00696A33" w:rsidRDefault="00A6353C" w:rsidP="00A6353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A6353C" w:rsidRPr="00696A33" w:rsidRDefault="00A6353C" w:rsidP="00A6353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96A33">
        <w:rPr>
          <w:rFonts w:ascii="Times New Roman" w:hAnsi="Times New Roman" w:cs="Times New Roman"/>
          <w:b/>
          <w:sz w:val="24"/>
          <w:szCs w:val="24"/>
        </w:rPr>
        <w:t>3.</w:t>
      </w:r>
      <w:r w:rsidRPr="00696A33">
        <w:rPr>
          <w:rFonts w:ascii="Times New Roman" w:hAnsi="Times New Roman" w:cs="Times New Roman"/>
          <w:sz w:val="24"/>
          <w:szCs w:val="24"/>
        </w:rPr>
        <w:t xml:space="preserve"> Травянистое растение. Стебель прямой, листья супротивные, цветки мелкие, бледно-розовые, собраны в щитовидную метёлку.</w:t>
      </w:r>
    </w:p>
    <w:p w:rsidR="00A6353C" w:rsidRPr="00696A33" w:rsidRDefault="00A6353C" w:rsidP="00A6353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A6353C" w:rsidRPr="00696A33" w:rsidRDefault="00A6353C" w:rsidP="00A6353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96A33">
        <w:rPr>
          <w:rFonts w:ascii="Times New Roman" w:hAnsi="Times New Roman" w:cs="Times New Roman"/>
          <w:b/>
          <w:sz w:val="24"/>
          <w:szCs w:val="24"/>
        </w:rPr>
        <w:t>4.</w:t>
      </w:r>
      <w:r w:rsidRPr="00696A33">
        <w:rPr>
          <w:rFonts w:ascii="Times New Roman" w:hAnsi="Times New Roman" w:cs="Times New Roman"/>
          <w:sz w:val="24"/>
          <w:szCs w:val="24"/>
        </w:rPr>
        <w:t xml:space="preserve"> Травянистое растение. Стебель прямостоячий, ветвистый, Листья почти сидячие, линейные, цветки в колосовидных </w:t>
      </w:r>
      <w:proofErr w:type="spellStart"/>
      <w:r w:rsidRPr="00696A33">
        <w:rPr>
          <w:rFonts w:ascii="Times New Roman" w:hAnsi="Times New Roman" w:cs="Times New Roman"/>
          <w:sz w:val="24"/>
          <w:szCs w:val="24"/>
        </w:rPr>
        <w:t>розовых</w:t>
      </w:r>
      <w:proofErr w:type="spellEnd"/>
      <w:r w:rsidRPr="00696A33">
        <w:rPr>
          <w:rFonts w:ascii="Times New Roman" w:hAnsi="Times New Roman" w:cs="Times New Roman"/>
          <w:sz w:val="24"/>
          <w:szCs w:val="24"/>
        </w:rPr>
        <w:t xml:space="preserve"> соцветиях. </w:t>
      </w:r>
    </w:p>
    <w:p w:rsidR="00A6353C" w:rsidRPr="00696A33" w:rsidRDefault="00A6353C" w:rsidP="00A6353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A6353C" w:rsidRPr="00696A33" w:rsidRDefault="00A6353C" w:rsidP="00A6353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96A33">
        <w:rPr>
          <w:rFonts w:ascii="Times New Roman" w:hAnsi="Times New Roman" w:cs="Times New Roman"/>
          <w:b/>
          <w:sz w:val="24"/>
          <w:szCs w:val="24"/>
        </w:rPr>
        <w:t>5.</w:t>
      </w:r>
      <w:r w:rsidRPr="00696A33">
        <w:rPr>
          <w:rFonts w:ascii="Times New Roman" w:hAnsi="Times New Roman" w:cs="Times New Roman"/>
          <w:sz w:val="24"/>
          <w:szCs w:val="24"/>
        </w:rPr>
        <w:t xml:space="preserve"> Полукустарничек. Стебель приподнимающийся, кверху опушённый волосками. Листья непарноперистые, снизу сизые, сверху - зелёные, цветки тёмно-красные.</w:t>
      </w:r>
    </w:p>
    <w:p w:rsidR="00A6353C" w:rsidRPr="00696A33" w:rsidRDefault="00A6353C" w:rsidP="00A6353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A6353C" w:rsidRPr="00696A33" w:rsidRDefault="00A6353C" w:rsidP="00A6353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96A33">
        <w:rPr>
          <w:rFonts w:ascii="Times New Roman" w:hAnsi="Times New Roman" w:cs="Times New Roman"/>
          <w:b/>
          <w:sz w:val="24"/>
          <w:szCs w:val="24"/>
        </w:rPr>
        <w:t>6.</w:t>
      </w:r>
      <w:r w:rsidRPr="00696A33">
        <w:rPr>
          <w:rFonts w:ascii="Times New Roman" w:hAnsi="Times New Roman" w:cs="Times New Roman"/>
          <w:sz w:val="24"/>
          <w:szCs w:val="24"/>
        </w:rPr>
        <w:t xml:space="preserve"> Травянистое растение. Стебель  до 20 см. высотой густо покрыт волосками, словно серым войлоком. Листья ланцетные серо-зелёные, цветочные корзинки мелкие, грязно-жёлтые.</w:t>
      </w:r>
    </w:p>
    <w:p w:rsidR="00A6353C" w:rsidRPr="00696A33" w:rsidRDefault="00A6353C" w:rsidP="00A6353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721" w:rsidRDefault="00B77721" w:rsidP="00356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9DD" w:rsidRDefault="00356442" w:rsidP="00356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42">
        <w:rPr>
          <w:rFonts w:ascii="Times New Roman" w:hAnsi="Times New Roman" w:cs="Times New Roman"/>
          <w:b/>
          <w:sz w:val="24"/>
          <w:szCs w:val="24"/>
        </w:rPr>
        <w:t>Готовые заготовки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442" w:rsidRPr="00356442" w:rsidRDefault="00356442" w:rsidP="00356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D29D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х учащиеся вклеивают в пустые графы таблицы в фитотетради)</w:t>
      </w:r>
    </w:p>
    <w:p w:rsidR="003115DC" w:rsidRDefault="003115DC">
      <w:pPr>
        <w:rPr>
          <w:rFonts w:ascii="Times New Roman" w:hAnsi="Times New Roman" w:cs="Times New Roman"/>
          <w:sz w:val="24"/>
          <w:szCs w:val="24"/>
        </w:rPr>
      </w:pPr>
    </w:p>
    <w:p w:rsidR="003115DC" w:rsidRDefault="001129B8" w:rsidP="003115DC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1129B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margin-left:138.9pt;margin-top:6pt;width:117pt;height:36pt;z-index:251665408">
            <v:textbox style="mso-next-textbox:#_x0000_s1035">
              <w:txbxContent>
                <w:p w:rsidR="00356442" w:rsidRDefault="00356442" w:rsidP="004E2B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1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Антимикробное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56442" w:rsidRDefault="00356442" w:rsidP="004E2B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отхаркивающее</w:t>
                  </w:r>
                </w:p>
                <w:p w:rsidR="00356442" w:rsidRPr="003115DC" w:rsidRDefault="00356442" w:rsidP="003115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6442" w:rsidRPr="003115DC" w:rsidRDefault="00356442" w:rsidP="003115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отхаркивающее.</w:t>
                  </w:r>
                </w:p>
              </w:txbxContent>
            </v:textbox>
          </v:rect>
        </w:pict>
      </w:r>
      <w:r w:rsidRPr="001129B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margin-left:138.9pt;margin-top:6pt;width:117pt;height:36pt;z-index:251664384">
            <v:textbox style="mso-next-textbox:#_x0000_s1034">
              <w:txbxContent>
                <w:p w:rsidR="00356442" w:rsidRDefault="00356442" w:rsidP="004E2B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1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Антимикробное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56442" w:rsidRDefault="00356442" w:rsidP="004E2B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отхаркивающее.</w:t>
                  </w:r>
                </w:p>
                <w:p w:rsidR="00356442" w:rsidRPr="003115DC" w:rsidRDefault="00356442" w:rsidP="003115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6442" w:rsidRPr="003115DC" w:rsidRDefault="00356442" w:rsidP="003115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отхаркивающее.</w:t>
                  </w:r>
                </w:p>
              </w:txbxContent>
            </v:textbox>
          </v:rect>
        </w:pict>
      </w:r>
      <w:r w:rsidRPr="001129B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margin-left:138.9pt;margin-top:6pt;width:117pt;height:36pt;z-index:251662336">
            <v:textbox style="mso-next-textbox:#_x0000_s1032">
              <w:txbxContent>
                <w:p w:rsidR="003115DC" w:rsidRDefault="003115DC" w:rsidP="004E2B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1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Антимикробное</w:t>
                  </w:r>
                  <w:proofErr w:type="spellEnd"/>
                  <w:r w:rsidR="004E2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E2B2F" w:rsidRDefault="004E2B2F" w:rsidP="004E2B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отхаркивающее.</w:t>
                  </w:r>
                </w:p>
                <w:p w:rsidR="004E2B2F" w:rsidRPr="003115DC" w:rsidRDefault="004E2B2F" w:rsidP="003115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15DC" w:rsidRPr="003115DC" w:rsidRDefault="003115DC" w:rsidP="003115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отхаркивающее.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-7.1pt;margin-top:6pt;width:90pt;height:27pt;z-index:251661312">
            <v:textbox style="mso-next-textbox:#_x0000_s1031">
              <w:txbxContent>
                <w:p w:rsidR="003115DC" w:rsidRPr="003115DC" w:rsidRDefault="003115DC" w:rsidP="003115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Всё растение</w:t>
                  </w:r>
                </w:p>
                <w:p w:rsidR="003115DC" w:rsidRDefault="003115DC" w:rsidP="003115DC"/>
              </w:txbxContent>
            </v:textbox>
          </v:rect>
        </w:pict>
      </w:r>
      <w:r w:rsidRPr="001129B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margin-left:301.9pt;margin-top:6pt;width:117pt;height:27pt;flip:y;z-index:251663360">
            <v:textbox style="mso-next-textbox:#_x0000_s1033">
              <w:txbxContent>
                <w:p w:rsidR="003115DC" w:rsidRPr="003115DC" w:rsidRDefault="003115DC" w:rsidP="003115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Бронхит, коклюш</w:t>
                  </w:r>
                </w:p>
              </w:txbxContent>
            </v:textbox>
          </v:rect>
        </w:pict>
      </w:r>
      <w:r w:rsidR="003115DC">
        <w:rPr>
          <w:rFonts w:ascii="Times New Roman" w:hAnsi="Times New Roman" w:cs="Times New Roman"/>
          <w:sz w:val="24"/>
          <w:szCs w:val="24"/>
        </w:rPr>
        <w:tab/>
      </w:r>
    </w:p>
    <w:p w:rsidR="003115DC" w:rsidRPr="00A6353C" w:rsidRDefault="001129B8">
      <w:pPr>
        <w:rPr>
          <w:rFonts w:ascii="Times New Roman" w:hAnsi="Times New Roman" w:cs="Times New Roman"/>
          <w:sz w:val="24"/>
          <w:szCs w:val="24"/>
        </w:rPr>
      </w:pPr>
      <w:r w:rsidRPr="001129B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5" style="position:absolute;margin-left:309.95pt;margin-top:160.1pt;width:146.05pt;height:40pt;z-index:251674624">
            <v:textbox style="mso-next-textbox:#_x0000_s1045">
              <w:txbxContent>
                <w:p w:rsidR="00356442" w:rsidRDefault="00356442" w:rsidP="003564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Кровотечения,</w:t>
                  </w:r>
                </w:p>
                <w:p w:rsidR="00356442" w:rsidRPr="003115DC" w:rsidRDefault="00356442" w:rsidP="003564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геморрой</w:t>
                  </w:r>
                </w:p>
                <w:p w:rsidR="00356442" w:rsidRPr="003115DC" w:rsidRDefault="00356442" w:rsidP="00356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138.9pt;margin-top:171.1pt;width:2in;height:51pt;z-index:251673600">
            <v:textbox style="mso-next-textbox:#_x0000_s1044">
              <w:txbxContent>
                <w:p w:rsidR="00356442" w:rsidRPr="00696A33" w:rsidRDefault="00356442" w:rsidP="0035644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Слабительное, кровоостанавливающее,</w:t>
                  </w:r>
                </w:p>
                <w:p w:rsidR="00356442" w:rsidRPr="003115DC" w:rsidRDefault="00356442" w:rsidP="003564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антимикробное</w:t>
                  </w:r>
                  <w:proofErr w:type="spellEnd"/>
                </w:p>
              </w:txbxContent>
            </v:textbox>
          </v:rect>
        </w:pict>
      </w:r>
      <w:r w:rsidRPr="001129B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1" style="position:absolute;margin-left:314.95pt;margin-top:94.1pt;width:131pt;height:42pt;z-index:251670528">
            <v:textbox style="mso-next-textbox:#_x0000_s1041">
              <w:txbxContent>
                <w:p w:rsidR="00356442" w:rsidRPr="003115DC" w:rsidRDefault="00356442" w:rsidP="003564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Нервное возбуждение, бессонница</w:t>
                  </w:r>
                </w:p>
                <w:p w:rsidR="00356442" w:rsidRPr="003115DC" w:rsidRDefault="00356442" w:rsidP="00356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отхаркивающее.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138.9pt;margin-top:103.1pt;width:2in;height:45pt;z-index:251667456">
            <v:textbox style="mso-next-textbox:#_x0000_s1038">
              <w:txbxContent>
                <w:p w:rsidR="00356442" w:rsidRPr="003115DC" w:rsidRDefault="00356442" w:rsidP="003564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покоительное</w:t>
                  </w:r>
                </w:p>
                <w:p w:rsidR="00356442" w:rsidRPr="003115DC" w:rsidRDefault="00356442" w:rsidP="003564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отхаркивающее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138.9pt;margin-top:24.1pt;width:2in;height:51pt;z-index:251668480">
            <v:textbox style="mso-next-textbox:#_x0000_s1039">
              <w:txbxContent>
                <w:p w:rsidR="00356442" w:rsidRPr="003115DC" w:rsidRDefault="00356442" w:rsidP="003564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Возбуждает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аппетит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,ж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елчегонное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слабительное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-28.05pt;margin-top:66.1pt;width:107pt;height:28pt;z-index:251672576">
            <v:textbox style="mso-next-textbox:#_x0000_s1043">
              <w:txbxContent>
                <w:p w:rsidR="00356442" w:rsidRPr="003115DC" w:rsidRDefault="00356442" w:rsidP="003564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Листья</w:t>
                  </w:r>
                </w:p>
                <w:p w:rsidR="00356442" w:rsidRPr="003115DC" w:rsidRDefault="00356442" w:rsidP="00356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отхаркивающее.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-28.05pt;margin-top:117.1pt;width:117pt;height:36pt;z-index:251666432">
            <v:textbox style="mso-next-textbox:#_x0000_s1036">
              <w:txbxContent>
                <w:p w:rsidR="00356442" w:rsidRDefault="00356442" w:rsidP="003564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Корни  и корневища</w:t>
                  </w:r>
                </w:p>
                <w:p w:rsidR="00356442" w:rsidRPr="003115DC" w:rsidRDefault="00356442" w:rsidP="003564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6442" w:rsidRPr="003115DC" w:rsidRDefault="00356442" w:rsidP="00356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отхаркивающее.</w:t>
                  </w:r>
                </w:p>
              </w:txbxContent>
            </v:textbox>
          </v:rect>
        </w:pict>
      </w:r>
      <w:r w:rsidRPr="001129B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margin-left:-28.05pt;margin-top:16.1pt;width:117pt;height:36pt;z-index:251671552">
            <v:textbox style="mso-next-textbox:#_x0000_s1042">
              <w:txbxContent>
                <w:p w:rsidR="00356442" w:rsidRPr="003115DC" w:rsidRDefault="00356442" w:rsidP="003564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Молодые листья и стебли</w:t>
                  </w:r>
                </w:p>
                <w:p w:rsidR="00356442" w:rsidRPr="003115DC" w:rsidRDefault="00356442" w:rsidP="00356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отхаркивающее.</w:t>
                  </w:r>
                </w:p>
              </w:txbxContent>
            </v:textbox>
          </v:rect>
        </w:pict>
      </w:r>
      <w:r w:rsidRPr="001129B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0" style="position:absolute;margin-left:319.95pt;margin-top:39.1pt;width:117pt;height:36pt;z-index:251669504">
            <v:textbox style="mso-next-textbox:#_x0000_s1040">
              <w:txbxContent>
                <w:p w:rsidR="00356442" w:rsidRPr="003115DC" w:rsidRDefault="00356442" w:rsidP="003564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Гастрит, запор</w:t>
                  </w:r>
                </w:p>
                <w:p w:rsidR="00356442" w:rsidRPr="003115DC" w:rsidRDefault="00356442" w:rsidP="00356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отхаркивающее.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410.05pt;margin-top:545.75pt;width:117pt;height:36pt;flip:y;z-index:251658240">
            <v:textbox style="mso-next-textbox:#_x0000_s1026">
              <w:txbxContent>
                <w:p w:rsidR="003115DC" w:rsidRDefault="003115DC" w:rsidP="003115DC">
                  <w:r>
                    <w:t>Бронхит, коклюш</w:t>
                  </w:r>
                </w:p>
              </w:txbxContent>
            </v:textbox>
          </v:rect>
        </w:pict>
      </w:r>
      <w:r w:rsidR="003115DC" w:rsidRPr="0031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410.05pt;margin-top:545.75pt;width:117pt;height:36pt;flip:y;z-index:251660288;mso-position-horizontal-relative:text;mso-position-vertical-relative:text">
            <v:textbox style="mso-next-textbox:#_x0000_s1027">
              <w:txbxContent>
                <w:p w:rsidR="003115DC" w:rsidRDefault="003115DC" w:rsidP="003115DC">
                  <w:r>
                    <w:t>Бронхит, коклюш</w:t>
                  </w:r>
                </w:p>
              </w:txbxContent>
            </v:textbox>
          </v:rect>
        </w:pict>
      </w:r>
    </w:p>
    <w:sectPr w:rsidR="003115DC" w:rsidRPr="00A6353C" w:rsidSect="0069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6353C"/>
    <w:rsid w:val="001129B8"/>
    <w:rsid w:val="001D29DD"/>
    <w:rsid w:val="003115DC"/>
    <w:rsid w:val="00312DEC"/>
    <w:rsid w:val="00356442"/>
    <w:rsid w:val="003967E1"/>
    <w:rsid w:val="004E2B2F"/>
    <w:rsid w:val="005862E5"/>
    <w:rsid w:val="0069466C"/>
    <w:rsid w:val="00A6353C"/>
    <w:rsid w:val="00B7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804</Characters>
  <Application>Microsoft Office Word</Application>
  <DocSecurity>0</DocSecurity>
  <Lines>6</Lines>
  <Paragraphs>1</Paragraphs>
  <ScaleCrop>false</ScaleCrop>
  <Company>Home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2008-11-14T09:03:00Z</dcterms:created>
  <dcterms:modified xsi:type="dcterms:W3CDTF">2008-11-14T13:40:00Z</dcterms:modified>
</cp:coreProperties>
</file>