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00" w:rsidRPr="008C7D86" w:rsidRDefault="008D5400" w:rsidP="008D5400">
      <w:pPr>
        <w:rPr>
          <w:color w:val="000000"/>
        </w:rPr>
      </w:pPr>
    </w:p>
    <w:p w:rsidR="008D5400" w:rsidRPr="008C7D86" w:rsidRDefault="008D5400" w:rsidP="008D5400">
      <w:pPr>
        <w:spacing w:after="125" w:line="1" w:lineRule="exact"/>
        <w:rPr>
          <w:sz w:val="2"/>
          <w:szCs w:val="2"/>
        </w:rPr>
      </w:pPr>
    </w:p>
    <w:p w:rsidR="008D5400" w:rsidRPr="008C7D86" w:rsidRDefault="008D5400" w:rsidP="008D5400"/>
    <w:p w:rsidR="008D5400" w:rsidRDefault="008D5400" w:rsidP="008D5400">
      <w:r>
        <w:t xml:space="preserve">                                                                                                                                   Приложение 3</w:t>
      </w:r>
    </w:p>
    <w:p w:rsidR="008D5400" w:rsidRDefault="008D5400" w:rsidP="008D5400">
      <w:pPr>
        <w:pStyle w:val="3"/>
      </w:pPr>
      <w:r>
        <w:t>Тексты и инструкции для перевода</w:t>
      </w:r>
    </w:p>
    <w:p w:rsidR="008D5400" w:rsidRDefault="008D5400" w:rsidP="008D5400"/>
    <w:p w:rsidR="008D5400" w:rsidRPr="00584213" w:rsidRDefault="008D5400" w:rsidP="008D5400"/>
    <w:p w:rsidR="008D5400" w:rsidRPr="008D5400" w:rsidRDefault="008D5400" w:rsidP="008D5400">
      <w:pPr>
        <w:pStyle w:val="3"/>
        <w:rPr>
          <w:lang w:val="en-US"/>
        </w:rPr>
      </w:pPr>
      <w:r w:rsidRPr="008D5400">
        <w:rPr>
          <w:lang w:val="en-US"/>
        </w:rPr>
        <w:t>HOW TO START MS-DOS</w:t>
      </w:r>
    </w:p>
    <w:p w:rsidR="008D5400" w:rsidRPr="008D5400" w:rsidRDefault="008D5400" w:rsidP="008D5400">
      <w:pPr>
        <w:rPr>
          <w:lang w:val="en-US"/>
        </w:rPr>
      </w:pPr>
      <w:r w:rsidRPr="008037AA">
        <w:t>То</w:t>
      </w:r>
      <w:r w:rsidRPr="008D5400">
        <w:rPr>
          <w:lang w:val="en-US"/>
        </w:rPr>
        <w:t xml:space="preserve"> start MS-DOS, just follow these steps (these steps work for computers that have hard disks or floppy disks):</w:t>
      </w:r>
    </w:p>
    <w:p w:rsidR="008D5400" w:rsidRPr="008D5400" w:rsidRDefault="008D5400" w:rsidP="008D5400">
      <w:pPr>
        <w:rPr>
          <w:lang w:val="en-US"/>
        </w:rPr>
      </w:pPr>
      <w:r w:rsidRPr="008D5400">
        <w:rPr>
          <w:lang w:val="en-US"/>
        </w:rPr>
        <w:t>First, make sure your computer is turned off.</w:t>
      </w:r>
    </w:p>
    <w:p w:rsidR="008D5400" w:rsidRPr="008D5400" w:rsidRDefault="008D5400" w:rsidP="008D5400">
      <w:pPr>
        <w:rPr>
          <w:lang w:val="en-US"/>
        </w:rPr>
      </w:pPr>
      <w:r w:rsidRPr="008D5400">
        <w:rPr>
          <w:lang w:val="en-US"/>
        </w:rPr>
        <w:t>Take the MS-DOS master floppy disk out of the protective jacket.</w:t>
      </w:r>
    </w:p>
    <w:p w:rsidR="008D5400" w:rsidRPr="008D5400" w:rsidRDefault="008D5400" w:rsidP="008D5400">
      <w:pPr>
        <w:rPr>
          <w:lang w:val="en-US"/>
        </w:rPr>
      </w:pPr>
      <w:r w:rsidRPr="008D5400">
        <w:rPr>
          <w:lang w:val="en-US"/>
        </w:rPr>
        <w:t>Insert this disk into drive A.</w:t>
      </w:r>
    </w:p>
    <w:p w:rsidR="008D5400" w:rsidRPr="008D5400" w:rsidRDefault="008D5400" w:rsidP="008D5400">
      <w:pPr>
        <w:rPr>
          <w:lang w:val="en-US"/>
        </w:rPr>
      </w:pPr>
      <w:r w:rsidRPr="008D5400">
        <w:rPr>
          <w:lang w:val="en-US"/>
        </w:rPr>
        <w:t>Close the disk drive door.</w:t>
      </w:r>
    </w:p>
    <w:p w:rsidR="008D5400" w:rsidRPr="008D5400" w:rsidRDefault="008D5400" w:rsidP="008D5400">
      <w:pPr>
        <w:rPr>
          <w:lang w:val="en-US"/>
        </w:rPr>
      </w:pPr>
      <w:r w:rsidRPr="008D5400">
        <w:rPr>
          <w:lang w:val="en-US"/>
        </w:rPr>
        <w:t>Turn on the power for your monitor and your computer.</w:t>
      </w:r>
    </w:p>
    <w:p w:rsidR="008D5400" w:rsidRPr="008D5400" w:rsidRDefault="008D5400" w:rsidP="008D5400">
      <w:pPr>
        <w:rPr>
          <w:lang w:val="en-US"/>
        </w:rPr>
      </w:pPr>
      <w:r w:rsidRPr="008D5400">
        <w:rPr>
          <w:lang w:val="en-US"/>
        </w:rPr>
        <w:t>The light on the disk drive should glow, and you should hear some noises as your computer "reads" the disk. You should then see the following on your screen:</w:t>
      </w:r>
    </w:p>
    <w:p w:rsidR="008D5400" w:rsidRPr="008D5400" w:rsidRDefault="008D5400" w:rsidP="008D5400">
      <w:pPr>
        <w:rPr>
          <w:lang w:val="en-US"/>
        </w:rPr>
      </w:pPr>
      <w:r w:rsidRPr="008D5400">
        <w:rPr>
          <w:lang w:val="en-US"/>
        </w:rPr>
        <w:t>Current date is True 10-01-1980</w:t>
      </w:r>
    </w:p>
    <w:p w:rsidR="008D5400" w:rsidRPr="008D5400" w:rsidRDefault="008D5400" w:rsidP="008D5400">
      <w:pPr>
        <w:rPr>
          <w:lang w:val="en-US"/>
        </w:rPr>
      </w:pPr>
      <w:r w:rsidRPr="008D5400">
        <w:rPr>
          <w:lang w:val="en-US"/>
        </w:rPr>
        <w:t>Enter new date (mm-</w:t>
      </w:r>
      <w:proofErr w:type="spellStart"/>
      <w:r w:rsidRPr="008D5400">
        <w:rPr>
          <w:lang w:val="en-US"/>
        </w:rPr>
        <w:t>dd</w:t>
      </w:r>
      <w:proofErr w:type="spellEnd"/>
      <w:r w:rsidRPr="008D5400">
        <w:rPr>
          <w:lang w:val="en-US"/>
        </w:rPr>
        <w:t>-</w:t>
      </w:r>
      <w:proofErr w:type="spellStart"/>
      <w:r w:rsidRPr="008D5400">
        <w:rPr>
          <w:lang w:val="en-US"/>
        </w:rPr>
        <w:t>yy</w:t>
      </w:r>
      <w:proofErr w:type="spellEnd"/>
      <w:r w:rsidRPr="008D5400">
        <w:rPr>
          <w:lang w:val="en-US"/>
        </w:rPr>
        <w:t>):</w:t>
      </w:r>
    </w:p>
    <w:p w:rsidR="008D5400" w:rsidRPr="008D5400" w:rsidRDefault="008D5400" w:rsidP="008D5400">
      <w:pPr>
        <w:rPr>
          <w:lang w:val="en-US"/>
        </w:rPr>
      </w:pPr>
      <w:r w:rsidRPr="008D5400">
        <w:rPr>
          <w:lang w:val="en-US"/>
        </w:rPr>
        <w:t>MS-DOS asks you to provide the date.</w:t>
      </w:r>
    </w:p>
    <w:p w:rsidR="008D5400" w:rsidRPr="008D5400" w:rsidRDefault="008D5400" w:rsidP="008D5400">
      <w:pPr>
        <w:rPr>
          <w:lang w:val="en-US"/>
        </w:rPr>
      </w:pPr>
      <w:r w:rsidRPr="008D5400">
        <w:rPr>
          <w:lang w:val="en-US"/>
        </w:rPr>
        <w:t xml:space="preserve">1. Type the date, For example, if the date is July 6, 1995, you simple type the following command, then press the RETURN key:  </w:t>
      </w:r>
    </w:p>
    <w:p w:rsidR="008D5400" w:rsidRPr="008D5400" w:rsidRDefault="008D5400" w:rsidP="008D5400">
      <w:pPr>
        <w:rPr>
          <w:lang w:val="en-US"/>
        </w:rPr>
      </w:pPr>
      <w:r w:rsidRPr="008D5400">
        <w:rPr>
          <w:lang w:val="en-US"/>
        </w:rPr>
        <w:t>07-06-95</w:t>
      </w:r>
    </w:p>
    <w:p w:rsidR="008D5400" w:rsidRPr="008D5400" w:rsidRDefault="008D5400" w:rsidP="008D5400">
      <w:pPr>
        <w:rPr>
          <w:lang w:val="en-US"/>
        </w:rPr>
      </w:pPr>
      <w:r w:rsidRPr="008D5400">
        <w:rPr>
          <w:lang w:val="en-US"/>
        </w:rPr>
        <w:t xml:space="preserve">If the date is already correct, or you do not want to answer this prompt, press the RETURN key to move to the next step. </w:t>
      </w:r>
    </w:p>
    <w:p w:rsidR="008D5400" w:rsidRPr="008D5400" w:rsidRDefault="008D5400" w:rsidP="008D5400">
      <w:pPr>
        <w:rPr>
          <w:lang w:val="en-US"/>
        </w:rPr>
      </w:pPr>
      <w:r w:rsidRPr="008D5400">
        <w:rPr>
          <w:lang w:val="en-US"/>
        </w:rPr>
        <w:t xml:space="preserve">2. Type the time according to a 24-hour clock. For example, if it 1:30 P.M., type the following, </w:t>
      </w:r>
      <w:proofErr w:type="gramStart"/>
      <w:r w:rsidRPr="008D5400">
        <w:rPr>
          <w:lang w:val="en-US"/>
        </w:rPr>
        <w:t>then</w:t>
      </w:r>
      <w:proofErr w:type="gramEnd"/>
      <w:r w:rsidRPr="008D5400">
        <w:rPr>
          <w:lang w:val="en-US"/>
        </w:rPr>
        <w:t xml:space="preserve"> press the RETURN key:</w:t>
      </w:r>
    </w:p>
    <w:p w:rsidR="008D5400" w:rsidRPr="008D5400" w:rsidRDefault="008D5400" w:rsidP="008D5400">
      <w:pPr>
        <w:rPr>
          <w:lang w:val="en-US"/>
        </w:rPr>
      </w:pPr>
      <w:r w:rsidRPr="008D5400">
        <w:rPr>
          <w:lang w:val="en-US"/>
        </w:rPr>
        <w:t>13:30</w:t>
      </w:r>
    </w:p>
    <w:p w:rsidR="008D5400" w:rsidRPr="008D5400" w:rsidRDefault="008D5400" w:rsidP="008D5400">
      <w:pPr>
        <w:rPr>
          <w:lang w:val="en-US"/>
        </w:rPr>
      </w:pPr>
      <w:r w:rsidRPr="008D5400">
        <w:rPr>
          <w:lang w:val="en-US"/>
        </w:rPr>
        <w:t>If the time is already correct, or you do not want to answer this prompt, press the RETURN key.</w:t>
      </w:r>
    </w:p>
    <w:p w:rsidR="008D5400" w:rsidRPr="008D5400" w:rsidRDefault="008D5400" w:rsidP="008D5400">
      <w:pPr>
        <w:rPr>
          <w:lang w:val="en-US"/>
        </w:rPr>
      </w:pPr>
      <w:r w:rsidRPr="008D5400">
        <w:rPr>
          <w:lang w:val="en-US"/>
        </w:rPr>
        <w:t xml:space="preserve"> </w:t>
      </w:r>
    </w:p>
    <w:p w:rsidR="008D5400" w:rsidRPr="008D5400" w:rsidRDefault="008D5400" w:rsidP="008D5400">
      <w:pPr>
        <w:rPr>
          <w:lang w:val="en-US"/>
        </w:rPr>
      </w:pPr>
      <w:r w:rsidRPr="008D5400">
        <w:rPr>
          <w:lang w:val="en-US"/>
        </w:rPr>
        <w:t xml:space="preserve">MS-DOS does not accept your command until you press the </w:t>
      </w:r>
      <w:proofErr w:type="gramStart"/>
      <w:r w:rsidRPr="008D5400">
        <w:rPr>
          <w:lang w:val="en-US"/>
        </w:rPr>
        <w:t>RETURN  key</w:t>
      </w:r>
      <w:proofErr w:type="gramEnd"/>
      <w:r w:rsidRPr="008D5400">
        <w:rPr>
          <w:lang w:val="en-US"/>
        </w:rPr>
        <w:t>.</w:t>
      </w:r>
    </w:p>
    <w:p w:rsidR="008D5400" w:rsidRPr="008D5400" w:rsidRDefault="008D5400" w:rsidP="008D5400">
      <w:pPr>
        <w:rPr>
          <w:lang w:val="en-US"/>
        </w:rPr>
      </w:pPr>
      <w:r w:rsidRPr="008D5400">
        <w:rPr>
          <w:lang w:val="en-US"/>
        </w:rPr>
        <w:t>Your screen should look something like this:</w:t>
      </w:r>
    </w:p>
    <w:p w:rsidR="008D5400" w:rsidRPr="008D5400" w:rsidRDefault="008D5400" w:rsidP="008D5400">
      <w:pPr>
        <w:rPr>
          <w:lang w:val="en-US"/>
        </w:rPr>
      </w:pPr>
      <w:r w:rsidRPr="008D5400">
        <w:rPr>
          <w:lang w:val="en-US"/>
        </w:rPr>
        <w:t>Current date is Tue 1-01-1995</w:t>
      </w:r>
    </w:p>
    <w:p w:rsidR="008D5400" w:rsidRPr="008D5400" w:rsidRDefault="008D5400" w:rsidP="008D5400">
      <w:pPr>
        <w:rPr>
          <w:lang w:val="en-US"/>
        </w:rPr>
      </w:pPr>
      <w:r w:rsidRPr="008D5400">
        <w:rPr>
          <w:lang w:val="en-US"/>
        </w:rPr>
        <w:t>Enter new date (mm-</w:t>
      </w:r>
      <w:proofErr w:type="spellStart"/>
      <w:r w:rsidRPr="008D5400">
        <w:rPr>
          <w:lang w:val="en-US"/>
        </w:rPr>
        <w:t>dd</w:t>
      </w:r>
      <w:proofErr w:type="spellEnd"/>
      <w:r w:rsidRPr="008D5400">
        <w:rPr>
          <w:lang w:val="en-US"/>
        </w:rPr>
        <w:t>-</w:t>
      </w:r>
      <w:proofErr w:type="spellStart"/>
      <w:r w:rsidRPr="008D5400">
        <w:rPr>
          <w:lang w:val="en-US"/>
        </w:rPr>
        <w:t>yy</w:t>
      </w:r>
      <w:proofErr w:type="spellEnd"/>
      <w:r w:rsidRPr="008D5400">
        <w:rPr>
          <w:lang w:val="en-US"/>
        </w:rPr>
        <w:t>): 07-06-95</w:t>
      </w:r>
    </w:p>
    <w:p w:rsidR="008D5400" w:rsidRPr="008D5400" w:rsidRDefault="008D5400" w:rsidP="008D5400">
      <w:pPr>
        <w:rPr>
          <w:lang w:val="en-US"/>
        </w:rPr>
      </w:pPr>
      <w:r w:rsidRPr="008D5400">
        <w:rPr>
          <w:lang w:val="en-US"/>
        </w:rPr>
        <w:t>Current time is 0:00:45:10</w:t>
      </w:r>
    </w:p>
    <w:p w:rsidR="008D5400" w:rsidRPr="008D5400" w:rsidRDefault="008D5400" w:rsidP="008D5400">
      <w:pPr>
        <w:rPr>
          <w:lang w:val="en-US"/>
        </w:rPr>
      </w:pPr>
      <w:r w:rsidRPr="008D5400">
        <w:rPr>
          <w:lang w:val="en-US"/>
        </w:rPr>
        <w:t>Enter new time: 13:30</w:t>
      </w:r>
    </w:p>
    <w:p w:rsidR="008D5400" w:rsidRPr="008D5400" w:rsidRDefault="008D5400" w:rsidP="008D5400">
      <w:pPr>
        <w:rPr>
          <w:lang w:val="en-US"/>
        </w:rPr>
      </w:pPr>
      <w:r w:rsidRPr="008D5400">
        <w:rPr>
          <w:lang w:val="en-US"/>
        </w:rPr>
        <w:t>Microsoft (R) MS-DOS (R) Version 3.30</w:t>
      </w:r>
    </w:p>
    <w:p w:rsidR="008D5400" w:rsidRPr="008D5400" w:rsidRDefault="008D5400" w:rsidP="008D5400">
      <w:pPr>
        <w:rPr>
          <w:lang w:val="en-US"/>
        </w:rPr>
      </w:pPr>
      <w:r w:rsidRPr="008D5400">
        <w:rPr>
          <w:lang w:val="en-US"/>
        </w:rPr>
        <w:t>(c) Copyright Microsoft Corp 1981-1987</w:t>
      </w:r>
    </w:p>
    <w:p w:rsidR="008D5400" w:rsidRPr="008D5400" w:rsidRDefault="008D5400" w:rsidP="008D5400">
      <w:pPr>
        <w:rPr>
          <w:lang w:val="en-US"/>
        </w:rPr>
      </w:pPr>
      <w:r w:rsidRPr="008D5400">
        <w:rPr>
          <w:lang w:val="en-US"/>
        </w:rPr>
        <w:t>A&gt; -</w:t>
      </w:r>
    </w:p>
    <w:p w:rsidR="008D5400" w:rsidRPr="008D5400" w:rsidRDefault="008D5400" w:rsidP="008D5400">
      <w:pPr>
        <w:rPr>
          <w:lang w:val="en-US"/>
        </w:rPr>
      </w:pPr>
      <w:r w:rsidRPr="008D5400">
        <w:rPr>
          <w:lang w:val="en-US"/>
        </w:rPr>
        <w:t>In this example, the default drive is drive A, so the A&gt; is the standard MS-DOS prompt. When you see A&gt; prompt, MS-DOS is waiting for instructions from you.</w:t>
      </w:r>
    </w:p>
    <w:p w:rsidR="008D5400" w:rsidRPr="008D5400" w:rsidRDefault="008D5400" w:rsidP="008D5400">
      <w:pPr>
        <w:rPr>
          <w:lang w:val="en-US"/>
        </w:rPr>
      </w:pPr>
      <w:r w:rsidRPr="008D5400">
        <w:rPr>
          <w:lang w:val="en-US"/>
        </w:rPr>
        <w:t>Before you start giving these instructions, however, you might like to know how to quit MS-DOS.</w:t>
      </w:r>
    </w:p>
    <w:p w:rsidR="008D5400" w:rsidRPr="008D5400" w:rsidRDefault="008D5400" w:rsidP="008D5400">
      <w:pPr>
        <w:rPr>
          <w:lang w:val="en-US"/>
        </w:rPr>
      </w:pPr>
    </w:p>
    <w:p w:rsidR="008D5400" w:rsidRPr="008D5400" w:rsidRDefault="008D5400" w:rsidP="008D5400">
      <w:pPr>
        <w:rPr>
          <w:lang w:val="en-US"/>
        </w:rPr>
      </w:pPr>
    </w:p>
    <w:p w:rsidR="008D5400" w:rsidRPr="008D5400" w:rsidRDefault="008D5400" w:rsidP="008D5400">
      <w:pPr>
        <w:pStyle w:val="3"/>
        <w:rPr>
          <w:lang w:val="en-US"/>
        </w:rPr>
      </w:pPr>
      <w:r w:rsidRPr="008D5400">
        <w:rPr>
          <w:lang w:val="en-US"/>
        </w:rPr>
        <w:t>HOW TO QUIT</w:t>
      </w:r>
    </w:p>
    <w:p w:rsidR="008D5400" w:rsidRPr="008D5400" w:rsidRDefault="008D5400" w:rsidP="008D5400">
      <w:pPr>
        <w:rPr>
          <w:lang w:val="en-US"/>
        </w:rPr>
      </w:pPr>
      <w:r w:rsidRPr="008D5400">
        <w:rPr>
          <w:lang w:val="en-US"/>
        </w:rPr>
        <w:t>There is no "quit" command in MS-DOS, but you can end your MS-DOS session easily by following these steps:</w:t>
      </w:r>
    </w:p>
    <w:p w:rsidR="008D5400" w:rsidRPr="008D5400" w:rsidRDefault="008D5400" w:rsidP="008D5400">
      <w:pPr>
        <w:rPr>
          <w:lang w:val="en-US"/>
        </w:rPr>
      </w:pPr>
      <w:r w:rsidRPr="008D5400">
        <w:rPr>
          <w:lang w:val="en-US"/>
        </w:rPr>
        <w:t>1</w:t>
      </w:r>
      <w:r w:rsidRPr="008D5400">
        <w:rPr>
          <w:lang w:val="en-US"/>
        </w:rPr>
        <w:tab/>
        <w:t>Make sure that your last command is finished. You should see the MS-DOS prompt (for example, A&gt;) on the screen.</w:t>
      </w:r>
    </w:p>
    <w:p w:rsidR="008D5400" w:rsidRPr="008D5400" w:rsidRDefault="008D5400" w:rsidP="008D5400">
      <w:pPr>
        <w:rPr>
          <w:lang w:val="en-US"/>
        </w:rPr>
      </w:pPr>
      <w:r w:rsidRPr="008D5400">
        <w:rPr>
          <w:lang w:val="en-US"/>
        </w:rPr>
        <w:t>2</w:t>
      </w:r>
      <w:r w:rsidRPr="008D5400">
        <w:rPr>
          <w:lang w:val="en-US"/>
        </w:rPr>
        <w:tab/>
        <w:t>Remove the floppy disks from the drives, put them back in their protective jackets, and store them in a safe place, away from dust, moisture, and magnetism.</w:t>
      </w:r>
    </w:p>
    <w:p w:rsidR="008D5400" w:rsidRPr="008D5400" w:rsidRDefault="008D5400" w:rsidP="008D5400">
      <w:pPr>
        <w:rPr>
          <w:lang w:val="en-US"/>
        </w:rPr>
      </w:pPr>
      <w:r w:rsidRPr="008D5400">
        <w:rPr>
          <w:lang w:val="en-US"/>
        </w:rPr>
        <w:t>Turn off your computer.</w:t>
      </w:r>
    </w:p>
    <w:p w:rsidR="008D5400" w:rsidRPr="008D5400" w:rsidRDefault="008D5400" w:rsidP="008D5400">
      <w:pPr>
        <w:rPr>
          <w:lang w:val="en-US"/>
        </w:rPr>
      </w:pPr>
      <w:r w:rsidRPr="008D5400">
        <w:rPr>
          <w:lang w:val="en-US"/>
        </w:rPr>
        <w:lastRenderedPageBreak/>
        <w:t>Turn off your monitor.</w:t>
      </w:r>
    </w:p>
    <w:p w:rsidR="008D5400" w:rsidRPr="008D5400" w:rsidRDefault="008D5400" w:rsidP="008D5400">
      <w:pPr>
        <w:rPr>
          <w:lang w:val="en-US"/>
        </w:rPr>
      </w:pPr>
    </w:p>
    <w:p w:rsidR="008D5400" w:rsidRDefault="008D5400" w:rsidP="008D5400">
      <w:pPr>
        <w:rPr>
          <w:lang w:val="en-US"/>
        </w:rPr>
      </w:pPr>
    </w:p>
    <w:p w:rsidR="008D5400" w:rsidRDefault="008D5400" w:rsidP="008D5400">
      <w:pPr>
        <w:rPr>
          <w:lang w:val="en-US"/>
        </w:rPr>
      </w:pPr>
    </w:p>
    <w:p w:rsidR="008D5400" w:rsidRDefault="008D5400" w:rsidP="008D5400">
      <w:pPr>
        <w:rPr>
          <w:lang w:val="en-US"/>
        </w:rPr>
      </w:pPr>
    </w:p>
    <w:p w:rsidR="008D5400" w:rsidRPr="008D5400" w:rsidRDefault="008D5400" w:rsidP="008D5400">
      <w:pPr>
        <w:pStyle w:val="3"/>
        <w:rPr>
          <w:lang w:val="en-US"/>
        </w:rPr>
      </w:pPr>
      <w:r w:rsidRPr="008D5400">
        <w:rPr>
          <w:lang w:val="en-US"/>
        </w:rPr>
        <w:t>FILINK</w:t>
      </w:r>
    </w:p>
    <w:p w:rsidR="008D5400" w:rsidRPr="008D5400" w:rsidRDefault="008D5400" w:rsidP="008D5400">
      <w:pPr>
        <w:rPr>
          <w:lang w:val="en-US"/>
        </w:rPr>
      </w:pPr>
      <w:r w:rsidRPr="008D5400">
        <w:rPr>
          <w:lang w:val="en-US"/>
        </w:rPr>
        <w:t>Format:</w:t>
      </w:r>
    </w:p>
    <w:p w:rsidR="008D5400" w:rsidRPr="008D5400" w:rsidRDefault="008D5400" w:rsidP="008D5400">
      <w:pPr>
        <w:rPr>
          <w:lang w:val="en-US"/>
        </w:rPr>
      </w:pPr>
      <w:r w:rsidRPr="008D5400">
        <w:rPr>
          <w:lang w:val="en-US"/>
        </w:rPr>
        <w:t>FILINK</w:t>
      </w:r>
    </w:p>
    <w:p w:rsidR="008D5400" w:rsidRPr="008D5400" w:rsidRDefault="008D5400" w:rsidP="008D5400">
      <w:pPr>
        <w:rPr>
          <w:lang w:val="en-US"/>
        </w:rPr>
      </w:pPr>
      <w:r w:rsidRPr="008D5400">
        <w:rPr>
          <w:lang w:val="en-US"/>
        </w:rPr>
        <w:t>Description</w:t>
      </w:r>
      <w:r w:rsidRPr="008D5400">
        <w:rPr>
          <w:lang w:val="en-US"/>
        </w:rPr>
        <w:tab/>
        <w:t xml:space="preserve"> </w:t>
      </w:r>
    </w:p>
    <w:p w:rsidR="008D5400" w:rsidRPr="008D5400" w:rsidRDefault="008D5400" w:rsidP="008D5400">
      <w:pPr>
        <w:rPr>
          <w:lang w:val="en-US"/>
        </w:rPr>
      </w:pPr>
      <w:r w:rsidRPr="008D5400">
        <w:rPr>
          <w:lang w:val="en-US"/>
        </w:rPr>
        <w:t>FTLINK is a utility that moves data or program files between two Epson computers joined by a cable. Transferring files this way overcomes the difficulties of mismatched disk formats or conflicting operating systems.</w:t>
      </w:r>
    </w:p>
    <w:p w:rsidR="008D5400" w:rsidRPr="008D5400" w:rsidRDefault="008D5400" w:rsidP="008D5400">
      <w:pPr>
        <w:rPr>
          <w:lang w:val="en-US"/>
        </w:rPr>
      </w:pPr>
      <w:r w:rsidRPr="008D5400">
        <w:rPr>
          <w:lang w:val="en-US"/>
        </w:rPr>
        <w:t>All you need are cable connection between the RS-</w:t>
      </w:r>
      <w:smartTag w:uri="urn:schemas-microsoft-com:office:smarttags" w:element="metricconverter">
        <w:smartTagPr>
          <w:attr w:name="ProductID" w:val="232C"/>
        </w:smartTagPr>
        <w:r w:rsidRPr="008D5400">
          <w:rPr>
            <w:lang w:val="en-US"/>
          </w:rPr>
          <w:t>232C</w:t>
        </w:r>
      </w:smartTag>
      <w:r w:rsidRPr="008D5400">
        <w:rPr>
          <w:lang w:val="en-US"/>
        </w:rPr>
        <w:t xml:space="preserve"> ports of the two machines and a FILINK program running on each. Epson's FILINK is compatible with Epson equipment, but not with other machines and software you may use.</w:t>
      </w:r>
    </w:p>
    <w:p w:rsidR="008D5400" w:rsidRPr="008D5400" w:rsidRDefault="008D5400" w:rsidP="008D5400">
      <w:pPr>
        <w:rPr>
          <w:lang w:val="en-US"/>
        </w:rPr>
      </w:pPr>
      <w:r w:rsidRPr="008D5400">
        <w:rPr>
          <w:lang w:val="en-US"/>
        </w:rPr>
        <w:t>These are the overall steps to follow when setting up and using FILINK to transfer files:</w:t>
      </w:r>
    </w:p>
    <w:p w:rsidR="008D5400" w:rsidRPr="008D5400" w:rsidRDefault="008D5400" w:rsidP="008D5400">
      <w:pPr>
        <w:rPr>
          <w:lang w:val="en-US"/>
        </w:rPr>
      </w:pPr>
      <w:r w:rsidRPr="008D5400">
        <w:rPr>
          <w:lang w:val="en-US"/>
        </w:rPr>
        <w:t>1.</w:t>
      </w:r>
      <w:r w:rsidRPr="008D5400">
        <w:rPr>
          <w:lang w:val="en-US"/>
        </w:rPr>
        <w:tab/>
        <w:t>Connect the RS-</w:t>
      </w:r>
      <w:smartTag w:uri="urn:schemas-microsoft-com:office:smarttags" w:element="metricconverter">
        <w:smartTagPr>
          <w:attr w:name="ProductID" w:val="232C"/>
        </w:smartTagPr>
        <w:r w:rsidRPr="008D5400">
          <w:rPr>
            <w:lang w:val="en-US"/>
          </w:rPr>
          <w:t>232C</w:t>
        </w:r>
      </w:smartTag>
      <w:r w:rsidRPr="008D5400">
        <w:rPr>
          <w:lang w:val="en-US"/>
        </w:rPr>
        <w:t xml:space="preserve"> ports of the computers with the proper cable.</w:t>
      </w:r>
    </w:p>
    <w:p w:rsidR="008D5400" w:rsidRPr="008D5400" w:rsidRDefault="008D5400" w:rsidP="008D5400">
      <w:pPr>
        <w:rPr>
          <w:lang w:val="en-US"/>
        </w:rPr>
      </w:pPr>
      <w:r w:rsidRPr="008D5400">
        <w:rPr>
          <w:lang w:val="en-US"/>
        </w:rPr>
        <w:t>Boot the operating system on each machine.</w:t>
      </w:r>
    </w:p>
    <w:p w:rsidR="008D5400" w:rsidRPr="008D5400" w:rsidRDefault="008D5400" w:rsidP="008D5400">
      <w:pPr>
        <w:rPr>
          <w:lang w:val="en-US"/>
        </w:rPr>
      </w:pPr>
      <w:r w:rsidRPr="008D5400">
        <w:rPr>
          <w:lang w:val="en-US"/>
        </w:rPr>
        <w:t>3.  Use SETMODE or MODE on one or both of the computers to make their serial communications parameters match. Note that, whatever baud rate you use, FILINK will not work unless both computers are set for 8-bit communication.</w:t>
      </w:r>
    </w:p>
    <w:p w:rsidR="008D5400" w:rsidRPr="008D5400" w:rsidRDefault="008D5400" w:rsidP="008D5400">
      <w:pPr>
        <w:rPr>
          <w:lang w:val="en-US"/>
        </w:rPr>
      </w:pPr>
      <w:r w:rsidRPr="008D5400">
        <w:rPr>
          <w:lang w:val="en-US"/>
        </w:rPr>
        <w:t>Run FILINK on each computer.</w:t>
      </w:r>
    </w:p>
    <w:p w:rsidR="008D5400" w:rsidRPr="008D5400" w:rsidRDefault="008D5400" w:rsidP="008D5400">
      <w:pPr>
        <w:rPr>
          <w:lang w:val="en-US"/>
        </w:rPr>
      </w:pPr>
      <w:r w:rsidRPr="008D5400">
        <w:rPr>
          <w:lang w:val="en-US"/>
        </w:rPr>
        <w:t>5.  Set up the receiving computer, specifying a new file name for the received file (if you want it renamed).</w:t>
      </w:r>
    </w:p>
    <w:p w:rsidR="008D5400" w:rsidRPr="008D5400" w:rsidRDefault="008D5400" w:rsidP="008D5400">
      <w:pPr>
        <w:rPr>
          <w:lang w:val="en-US"/>
        </w:rPr>
      </w:pPr>
      <w:r w:rsidRPr="008D5400">
        <w:rPr>
          <w:lang w:val="en-US"/>
        </w:rPr>
        <w:t>6.</w:t>
      </w:r>
      <w:r w:rsidRPr="008D5400">
        <w:rPr>
          <w:lang w:val="en-US"/>
        </w:rPr>
        <w:tab/>
        <w:t>Tell the transmitting machine to send, and specify one or more files.</w:t>
      </w:r>
    </w:p>
    <w:p w:rsidR="008D5400" w:rsidRPr="008D5400" w:rsidRDefault="008D5400" w:rsidP="008D5400">
      <w:pPr>
        <w:rPr>
          <w:lang w:val="en-US"/>
        </w:rPr>
      </w:pPr>
      <w:r w:rsidRPr="008D5400">
        <w:rPr>
          <w:lang w:val="en-US"/>
        </w:rPr>
        <w:t>7.</w:t>
      </w:r>
      <w:r w:rsidRPr="008D5400">
        <w:rPr>
          <w:lang w:val="en-US"/>
        </w:rPr>
        <w:tab/>
        <w:t>Exit or continue after the files have been transferred.</w:t>
      </w:r>
    </w:p>
    <w:p w:rsidR="008D5400" w:rsidRPr="008D5400" w:rsidRDefault="008D5400" w:rsidP="008D5400">
      <w:pPr>
        <w:rPr>
          <w:lang w:val="en-US"/>
        </w:rPr>
      </w:pPr>
    </w:p>
    <w:p w:rsidR="008D5400" w:rsidRPr="008D5400" w:rsidRDefault="008D5400" w:rsidP="008D5400">
      <w:pPr>
        <w:rPr>
          <w:lang w:val="en-US"/>
        </w:rPr>
      </w:pPr>
    </w:p>
    <w:p w:rsidR="008D5400" w:rsidRPr="008D5400" w:rsidRDefault="008D5400" w:rsidP="008D5400">
      <w:pPr>
        <w:pStyle w:val="3"/>
        <w:rPr>
          <w:sz w:val="28"/>
          <w:szCs w:val="28"/>
          <w:lang w:val="en-US"/>
        </w:rPr>
      </w:pPr>
      <w:r w:rsidRPr="008D5400">
        <w:rPr>
          <w:sz w:val="28"/>
          <w:szCs w:val="28"/>
          <w:lang w:val="en-US"/>
        </w:rPr>
        <w:t>Screen handling commands</w:t>
      </w:r>
    </w:p>
    <w:p w:rsidR="008D5400" w:rsidRPr="008D5400" w:rsidRDefault="008D5400" w:rsidP="008D5400">
      <w:pPr>
        <w:rPr>
          <w:lang w:val="en-US"/>
        </w:rPr>
      </w:pPr>
      <w:r w:rsidRPr="008D5400">
        <w:rPr>
          <w:lang w:val="en-US"/>
        </w:rPr>
        <w:t>Screen handling commands let programs make full use of screen facilities on your computer.</w:t>
      </w:r>
    </w:p>
    <w:p w:rsidR="008D5400" w:rsidRPr="008D5400" w:rsidRDefault="008D5400" w:rsidP="008D5400">
      <w:pPr>
        <w:rPr>
          <w:lang w:val="en-US"/>
        </w:rPr>
      </w:pPr>
      <w:r w:rsidRPr="008D5400">
        <w:rPr>
          <w:lang w:val="en-US"/>
        </w:rPr>
        <w:t xml:space="preserve">The commands are known as escape sequences and </w:t>
      </w:r>
      <w:proofErr w:type="gramStart"/>
      <w:r w:rsidRPr="008D5400">
        <w:rPr>
          <w:lang w:val="en-US"/>
        </w:rPr>
        <w:t>consist</w:t>
      </w:r>
      <w:proofErr w:type="gramEnd"/>
      <w:r w:rsidRPr="008D5400">
        <w:rPr>
          <w:lang w:val="en-US"/>
        </w:rPr>
        <w:t xml:space="preserve"> the escape character followed by one or more characters.   I</w:t>
      </w:r>
      <w:r w:rsidRPr="008037AA">
        <w:t>Щ</w:t>
      </w:r>
      <w:r w:rsidRPr="008D5400">
        <w:rPr>
          <w:lang w:val="en-US"/>
        </w:rPr>
        <w:t xml:space="preserve"> characters are not printed but produce a particular effect on screen.</w:t>
      </w:r>
    </w:p>
    <w:p w:rsidR="008D5400" w:rsidRPr="008D5400" w:rsidRDefault="008D5400" w:rsidP="008D5400">
      <w:pPr>
        <w:rPr>
          <w:lang w:val="en-US"/>
        </w:rPr>
      </w:pPr>
      <w:r w:rsidRPr="008D5400">
        <w:rPr>
          <w:lang w:val="en-US"/>
        </w:rPr>
        <w:t>For example, in BASIC program the statement:</w:t>
      </w:r>
    </w:p>
    <w:p w:rsidR="008D5400" w:rsidRPr="008D5400" w:rsidRDefault="008D5400" w:rsidP="008D5400">
      <w:pPr>
        <w:rPr>
          <w:lang w:val="en-US"/>
        </w:rPr>
      </w:pPr>
      <w:r w:rsidRPr="008D5400">
        <w:rPr>
          <w:lang w:val="en-US"/>
        </w:rPr>
        <w:t>PRINT CHR$(27) + "E"</w:t>
      </w:r>
    </w:p>
    <w:p w:rsidR="008D5400" w:rsidRPr="008D5400" w:rsidRDefault="008D5400" w:rsidP="008D5400">
      <w:pPr>
        <w:rPr>
          <w:lang w:val="en-US"/>
        </w:rPr>
      </w:pPr>
      <w:proofErr w:type="gramStart"/>
      <w:r w:rsidRPr="008D5400">
        <w:rPr>
          <w:lang w:val="en-US"/>
        </w:rPr>
        <w:t>causes</w:t>
      </w:r>
      <w:proofErr w:type="gramEnd"/>
      <w:r w:rsidRPr="008D5400">
        <w:rPr>
          <w:lang w:val="en-US"/>
        </w:rPr>
        <w:t xml:space="preserve"> the screen to be completely cleared.</w:t>
      </w:r>
    </w:p>
    <w:p w:rsidR="008D5400" w:rsidRPr="008D5400" w:rsidRDefault="008D5400" w:rsidP="008D5400">
      <w:pPr>
        <w:rPr>
          <w:lang w:val="en-US"/>
        </w:rPr>
      </w:pPr>
      <w:r w:rsidRPr="008D5400">
        <w:rPr>
          <w:lang w:val="en-US"/>
        </w:rPr>
        <w:t>A list of escape sequences is supplied with your computer</w:t>
      </w:r>
    </w:p>
    <w:p w:rsidR="008D5400" w:rsidRPr="008D5400" w:rsidRDefault="008D5400" w:rsidP="008D5400">
      <w:pPr>
        <w:rPr>
          <w:lang w:val="en-US"/>
        </w:rPr>
      </w:pPr>
    </w:p>
    <w:p w:rsidR="008D5400" w:rsidRPr="008D5400" w:rsidRDefault="008D5400" w:rsidP="008D5400">
      <w:pPr>
        <w:rPr>
          <w:lang w:val="en-US"/>
        </w:rPr>
      </w:pPr>
      <w:r w:rsidRPr="008D5400">
        <w:rPr>
          <w:lang w:val="en-US"/>
        </w:rPr>
        <w:t>Entering MS-DOS commands</w:t>
      </w:r>
    </w:p>
    <w:p w:rsidR="008D5400" w:rsidRPr="008D5400" w:rsidRDefault="008D5400" w:rsidP="008D5400">
      <w:pPr>
        <w:rPr>
          <w:lang w:val="en-US"/>
        </w:rPr>
      </w:pPr>
      <w:r w:rsidRPr="008D5400">
        <w:rPr>
          <w:lang w:val="en-US"/>
        </w:rPr>
        <w:t>You have to follow a number of rules when entering MS-DOS commands. When you see a command in this book, type everything exactly as it is shown, including all punctuation, such as commas, colons, slash symbols and equal signs. Some commands need extra information which you supply. This is shown in italics.</w:t>
      </w:r>
    </w:p>
    <w:p w:rsidR="008D5400" w:rsidRPr="008D5400" w:rsidRDefault="008D5400" w:rsidP="008D5400">
      <w:pPr>
        <w:rPr>
          <w:lang w:val="en-US"/>
        </w:rPr>
      </w:pPr>
      <w:r w:rsidRPr="008D5400">
        <w:rPr>
          <w:lang w:val="en-US"/>
        </w:rPr>
        <w:t>A typical example of how to use a command looks like this:</w:t>
      </w:r>
    </w:p>
    <w:p w:rsidR="008D5400" w:rsidRPr="008D5400" w:rsidRDefault="008D5400" w:rsidP="008D5400">
      <w:pPr>
        <w:rPr>
          <w:lang w:val="en-US"/>
        </w:rPr>
      </w:pPr>
      <w:r w:rsidRPr="008D5400">
        <w:rPr>
          <w:lang w:val="en-US"/>
        </w:rPr>
        <w:t>▲ enter TYPE filename</w:t>
      </w:r>
    </w:p>
    <w:p w:rsidR="008D5400" w:rsidRPr="008D5400" w:rsidRDefault="008D5400" w:rsidP="008D5400">
      <w:pPr>
        <w:rPr>
          <w:lang w:val="en-US"/>
        </w:rPr>
      </w:pPr>
      <w:r w:rsidRPr="008D5400">
        <w:rPr>
          <w:lang w:val="en-US"/>
        </w:rPr>
        <w:t>This means you must enter TYPE followed by a space, exactly as shown. Then you must enter a filename of your choice and press the Enter key. TYPE is the name of the command and filename is a parameter that varies.</w:t>
      </w:r>
    </w:p>
    <w:p w:rsidR="008D5400" w:rsidRPr="008D5400" w:rsidRDefault="008D5400" w:rsidP="008D5400">
      <w:pPr>
        <w:rPr>
          <w:lang w:val="en-US"/>
        </w:rPr>
      </w:pPr>
      <w:r w:rsidRPr="008D5400">
        <w:rPr>
          <w:lang w:val="en-US"/>
        </w:rPr>
        <w:t>There are several other rules that you must follow, these are de</w:t>
      </w:r>
      <w:r w:rsidRPr="008D5400">
        <w:rPr>
          <w:lang w:val="en-US"/>
        </w:rPr>
        <w:softHyphen/>
        <w:t>scribed in detail at the beginning of the section on MS-DOS com</w:t>
      </w:r>
      <w:r w:rsidRPr="008D5400">
        <w:rPr>
          <w:lang w:val="en-US"/>
        </w:rPr>
        <w:softHyphen/>
        <w:t>mands. The other conventions are explained on page 8, and also on the back flap of this book.</w:t>
      </w:r>
    </w:p>
    <w:p w:rsidR="008D5400" w:rsidRPr="008D5400" w:rsidRDefault="008D5400" w:rsidP="008D5400">
      <w:pPr>
        <w:rPr>
          <w:lang w:val="en-US"/>
        </w:rPr>
      </w:pPr>
    </w:p>
    <w:p w:rsidR="008D5400" w:rsidRPr="008D5400" w:rsidRDefault="008D5400" w:rsidP="008D5400">
      <w:pPr>
        <w:pStyle w:val="3"/>
        <w:rPr>
          <w:lang w:val="en-US"/>
        </w:rPr>
      </w:pPr>
      <w:r w:rsidRPr="008D5400">
        <w:rPr>
          <w:lang w:val="en-US"/>
        </w:rPr>
        <w:lastRenderedPageBreak/>
        <w:br/>
        <w:t>DISK DRIVE TYPES</w:t>
      </w:r>
    </w:p>
    <w:p w:rsidR="008D5400" w:rsidRPr="008D5400" w:rsidRDefault="008D5400" w:rsidP="008D5400">
      <w:pPr>
        <w:rPr>
          <w:lang w:val="en-US"/>
        </w:rPr>
      </w:pPr>
      <w:r w:rsidRPr="008D5400">
        <w:rPr>
          <w:lang w:val="en-US"/>
        </w:rPr>
        <w:t>Under MS-DOS 3.20 you can create and access names for many different types of devices - just as if they are physical disk drives in</w:t>
      </w:r>
      <w:r w:rsidRPr="008D5400">
        <w:rPr>
          <w:lang w:val="en-US"/>
        </w:rPr>
        <w:softHyphen/>
        <w:t>stalled in your system. The devices you can access as disks are:</w:t>
      </w:r>
    </w:p>
    <w:p w:rsidR="008D5400" w:rsidRPr="008D5400" w:rsidRDefault="008D5400" w:rsidP="008D5400">
      <w:pPr>
        <w:rPr>
          <w:lang w:val="en-US"/>
        </w:rPr>
      </w:pPr>
      <w:proofErr w:type="gramStart"/>
      <w:r w:rsidRPr="008D5400">
        <w:rPr>
          <w:lang w:val="en-US"/>
        </w:rPr>
        <w:t>internal</w:t>
      </w:r>
      <w:proofErr w:type="gramEnd"/>
      <w:r w:rsidRPr="008D5400">
        <w:rPr>
          <w:lang w:val="en-US"/>
        </w:rPr>
        <w:t xml:space="preserve"> floppy-disk drives</w:t>
      </w:r>
    </w:p>
    <w:p w:rsidR="008D5400" w:rsidRPr="008D5400" w:rsidRDefault="008D5400" w:rsidP="008D5400">
      <w:pPr>
        <w:rPr>
          <w:lang w:val="en-US"/>
        </w:rPr>
      </w:pPr>
      <w:proofErr w:type="gramStart"/>
      <w:r w:rsidRPr="008D5400">
        <w:rPr>
          <w:lang w:val="en-US"/>
        </w:rPr>
        <w:t>external</w:t>
      </w:r>
      <w:proofErr w:type="gramEnd"/>
      <w:r w:rsidRPr="008D5400">
        <w:rPr>
          <w:lang w:val="en-US"/>
        </w:rPr>
        <w:t xml:space="preserve"> floppy-disk drives</w:t>
      </w:r>
    </w:p>
    <w:p w:rsidR="008D5400" w:rsidRPr="008D5400" w:rsidRDefault="008D5400" w:rsidP="008D5400">
      <w:pPr>
        <w:rPr>
          <w:lang w:val="en-US"/>
        </w:rPr>
      </w:pPr>
      <w:r w:rsidRPr="008D5400">
        <w:rPr>
          <w:lang w:val="en-US"/>
        </w:rPr>
        <w:t>•</w:t>
      </w:r>
      <w:r w:rsidRPr="008D5400">
        <w:rPr>
          <w:lang w:val="en-US"/>
        </w:rPr>
        <w:tab/>
      </w:r>
      <w:proofErr w:type="gramStart"/>
      <w:r w:rsidRPr="008D5400">
        <w:rPr>
          <w:lang w:val="en-US"/>
        </w:rPr>
        <w:t>additional  drive</w:t>
      </w:r>
      <w:proofErr w:type="gramEnd"/>
      <w:r w:rsidRPr="008D5400">
        <w:rPr>
          <w:lang w:val="en-US"/>
        </w:rPr>
        <w:t xml:space="preserve">  identifiers  for  floppy-disk  drives,   defined  by</w:t>
      </w:r>
      <w:r w:rsidRPr="008D5400">
        <w:rPr>
          <w:lang w:val="en-US"/>
        </w:rPr>
        <w:br/>
        <w:t>DRIVER.SYS</w:t>
      </w:r>
    </w:p>
    <w:p w:rsidR="008D5400" w:rsidRPr="008D5400" w:rsidRDefault="008D5400" w:rsidP="008D5400">
      <w:pPr>
        <w:rPr>
          <w:lang w:val="en-US"/>
        </w:rPr>
      </w:pPr>
      <w:proofErr w:type="gramStart"/>
      <w:r w:rsidRPr="008D5400">
        <w:rPr>
          <w:lang w:val="en-US"/>
        </w:rPr>
        <w:t>hard-disk</w:t>
      </w:r>
      <w:proofErr w:type="gramEnd"/>
      <w:r w:rsidRPr="008D5400">
        <w:rPr>
          <w:lang w:val="en-US"/>
        </w:rPr>
        <w:t xml:space="preserve"> drives of many different sizes</w:t>
      </w:r>
    </w:p>
    <w:p w:rsidR="008D5400" w:rsidRPr="008D5400" w:rsidRDefault="008D5400" w:rsidP="008D5400">
      <w:pPr>
        <w:rPr>
          <w:lang w:val="en-US"/>
        </w:rPr>
      </w:pPr>
      <w:r w:rsidRPr="008D5400">
        <w:rPr>
          <w:lang w:val="en-US"/>
        </w:rPr>
        <w:t>RAM disks created in the computer's memory</w:t>
      </w:r>
    </w:p>
    <w:p w:rsidR="008D5400" w:rsidRPr="008D5400" w:rsidRDefault="008D5400" w:rsidP="008D5400">
      <w:pPr>
        <w:rPr>
          <w:lang w:val="en-US"/>
        </w:rPr>
      </w:pPr>
      <w:proofErr w:type="gramStart"/>
      <w:r w:rsidRPr="008D5400">
        <w:rPr>
          <w:lang w:val="en-US"/>
        </w:rPr>
        <w:t>directories</w:t>
      </w:r>
      <w:proofErr w:type="gramEnd"/>
      <w:r w:rsidRPr="008D5400">
        <w:rPr>
          <w:lang w:val="en-US"/>
        </w:rPr>
        <w:t xml:space="preserve"> that have been given logical drive names using SUBST</w:t>
      </w:r>
    </w:p>
    <w:p w:rsidR="008D5400" w:rsidRPr="008D5400" w:rsidRDefault="008D5400" w:rsidP="008D5400">
      <w:pPr>
        <w:rPr>
          <w:lang w:val="en-US"/>
        </w:rPr>
      </w:pPr>
      <w:r w:rsidRPr="008D5400">
        <w:rPr>
          <w:lang w:val="en-US"/>
        </w:rPr>
        <w:t>Although this makes it possible to configure an extremely pow</w:t>
      </w:r>
      <w:r w:rsidRPr="008D5400">
        <w:rPr>
          <w:lang w:val="en-US"/>
        </w:rPr>
        <w:softHyphen/>
        <w:t>erful system, it also means you have to take the utmost care in cre</w:t>
      </w:r>
      <w:r w:rsidRPr="008D5400">
        <w:rPr>
          <w:lang w:val="en-US"/>
        </w:rPr>
        <w:softHyphen/>
        <w:t>ating suitable CONFIG.SYS and AUTOEXEC.BAT files. You also have to take care only to specify drives that exist physically when using certain commands. For example, you cannot use DISKCOPY to copy an entire network drive, and you cannot use FORMAT on a drive that is really a directory (named using SUBST).</w:t>
      </w:r>
    </w:p>
    <w:p w:rsidR="008D5400" w:rsidRDefault="008D5400" w:rsidP="008D5400">
      <w:pPr>
        <w:rPr>
          <w:lang w:val="en-US"/>
        </w:rPr>
      </w:pPr>
    </w:p>
    <w:p w:rsidR="008D5400" w:rsidRDefault="008D5400" w:rsidP="008D5400">
      <w:pPr>
        <w:rPr>
          <w:lang w:val="en-US"/>
        </w:rPr>
      </w:pPr>
    </w:p>
    <w:p w:rsidR="008D5400" w:rsidRPr="008D5400" w:rsidRDefault="008D5400" w:rsidP="008D5400">
      <w:pPr>
        <w:pStyle w:val="3"/>
        <w:rPr>
          <w:lang w:val="en-US"/>
        </w:rPr>
      </w:pPr>
      <w:r w:rsidRPr="008D5400">
        <w:rPr>
          <w:lang w:val="en-US"/>
        </w:rPr>
        <w:t>ARRANGING YOUR DRIVES</w:t>
      </w:r>
    </w:p>
    <w:p w:rsidR="008D5400" w:rsidRPr="00A06B35" w:rsidRDefault="008D5400" w:rsidP="008D5400">
      <w:pPr>
        <w:rPr>
          <w:lang w:val="en-US"/>
        </w:rPr>
      </w:pPr>
      <w:r w:rsidRPr="008D5400">
        <w:rPr>
          <w:lang w:val="en-US"/>
        </w:rPr>
        <w:t xml:space="preserve">Letters are assigned to the drives that you can access in a logical </w:t>
      </w:r>
      <w:proofErr w:type="spellStart"/>
      <w:r w:rsidRPr="008D5400">
        <w:rPr>
          <w:lang w:val="en-US"/>
        </w:rPr>
        <w:t>nider</w:t>
      </w:r>
      <w:proofErr w:type="spellEnd"/>
      <w:r w:rsidRPr="008D5400">
        <w:rPr>
          <w:lang w:val="en-US"/>
        </w:rPr>
        <w:t>. Drives that are built into your system are automatically as-</w:t>
      </w:r>
      <w:proofErr w:type="spellStart"/>
      <w:r w:rsidRPr="008D5400">
        <w:rPr>
          <w:lang w:val="en-US"/>
        </w:rPr>
        <w:t>irned</w:t>
      </w:r>
      <w:proofErr w:type="spellEnd"/>
      <w:r w:rsidRPr="008D5400">
        <w:rPr>
          <w:lang w:val="en-US"/>
        </w:rPr>
        <w:t xml:space="preserve"> drive letters and physical drive numbers. Physical drive </w:t>
      </w:r>
      <w:proofErr w:type="gramStart"/>
      <w:r w:rsidRPr="008D5400">
        <w:rPr>
          <w:lang w:val="en-US"/>
        </w:rPr>
        <w:t>num</w:t>
      </w:r>
      <w:r w:rsidRPr="008D5400">
        <w:rPr>
          <w:lang w:val="en-US"/>
        </w:rPr>
        <w:softHyphen/>
        <w:t>bers,</w:t>
      </w:r>
      <w:proofErr w:type="gramEnd"/>
      <w:r w:rsidRPr="008D5400">
        <w:rPr>
          <w:lang w:val="en-US"/>
        </w:rPr>
        <w:t xml:space="preserve"> are normally used by MS-DOS, but you also use them with </w:t>
      </w:r>
      <w:proofErr w:type="spellStart"/>
      <w:r w:rsidRPr="008D5400">
        <w:rPr>
          <w:lang w:val="en-US"/>
        </w:rPr>
        <w:t>Ihc</w:t>
      </w:r>
      <w:proofErr w:type="spellEnd"/>
      <w:r w:rsidRPr="008D5400">
        <w:rPr>
          <w:lang w:val="en-US"/>
        </w:rPr>
        <w:t xml:space="preserve"> DRIVER.SYS driver in a CONFIG.SYS file. </w:t>
      </w:r>
      <w:r w:rsidRPr="00A06B35">
        <w:rPr>
          <w:lang w:val="en-US"/>
        </w:rPr>
        <w:t>Logical drive num</w:t>
      </w:r>
      <w:r w:rsidRPr="00A06B35">
        <w:rPr>
          <w:lang w:val="en-US"/>
        </w:rPr>
        <w:softHyphen/>
        <w:t xml:space="preserve">bers correspond directly with drive letters (0 corresponds to drive A, </w:t>
      </w:r>
      <w:r>
        <w:rPr>
          <w:lang w:val="en-US"/>
        </w:rPr>
        <w:t>and</w:t>
      </w:r>
      <w:r w:rsidRPr="00A06B35">
        <w:rPr>
          <w:lang w:val="en-US"/>
        </w:rPr>
        <w:t xml:space="preserve"> so on). These are used in CONFIG.SYS with the DRIVARM </w:t>
      </w:r>
      <w:r>
        <w:rPr>
          <w:lang w:val="en-US"/>
        </w:rPr>
        <w:t>command</w:t>
      </w:r>
      <w:r w:rsidRPr="00A06B35">
        <w:rPr>
          <w:lang w:val="en-US"/>
        </w:rPr>
        <w:t>.</w:t>
      </w:r>
    </w:p>
    <w:p w:rsidR="008D5400" w:rsidRDefault="008D5400" w:rsidP="008D5400">
      <w:pPr>
        <w:rPr>
          <w:lang w:val="en-US"/>
        </w:rPr>
      </w:pPr>
    </w:p>
    <w:p w:rsidR="008D5400" w:rsidRDefault="008D5400" w:rsidP="008D5400">
      <w:pPr>
        <w:rPr>
          <w:lang w:val="en-US"/>
        </w:rPr>
      </w:pPr>
    </w:p>
    <w:p w:rsidR="008D5400" w:rsidRPr="00A06B35" w:rsidRDefault="008D5400" w:rsidP="008D5400">
      <w:pPr>
        <w:pStyle w:val="3"/>
        <w:rPr>
          <w:lang w:val="en-US"/>
        </w:rPr>
      </w:pPr>
      <w:r w:rsidRPr="00A06B35">
        <w:rPr>
          <w:lang w:val="en-US"/>
        </w:rPr>
        <w:t>Internal disk drives</w:t>
      </w:r>
    </w:p>
    <w:p w:rsidR="008D5400" w:rsidRPr="008D5400" w:rsidRDefault="008D5400" w:rsidP="008D5400">
      <w:pPr>
        <w:rPr>
          <w:lang w:val="en-US"/>
        </w:rPr>
      </w:pPr>
      <w:r w:rsidRPr="00A06B35">
        <w:rPr>
          <w:lang w:val="en-US"/>
        </w:rPr>
        <w:t xml:space="preserve">The internal floppy-disk drives are always A and B, and their </w:t>
      </w:r>
      <w:proofErr w:type="spellStart"/>
      <w:r>
        <w:rPr>
          <w:lang w:val="en-US"/>
        </w:rPr>
        <w:t>pys</w:t>
      </w:r>
      <w:r w:rsidRPr="00A06B35">
        <w:rPr>
          <w:lang w:val="en-US"/>
        </w:rPr>
        <w:t>ical</w:t>
      </w:r>
      <w:proofErr w:type="spellEnd"/>
      <w:r w:rsidRPr="00A06B35">
        <w:rPr>
          <w:lang w:val="en-US"/>
        </w:rPr>
        <w:t xml:space="preserve"> drive numbers are .0 and 1. The hard-disk drive is named</w:t>
      </w:r>
      <w:r>
        <w:rPr>
          <w:lang w:val="en-US"/>
        </w:rPr>
        <w:t xml:space="preserve"> and</w:t>
      </w:r>
      <w:r w:rsidRPr="00A06B35">
        <w:rPr>
          <w:lang w:val="en-US"/>
        </w:rPr>
        <w:t xml:space="preserve"> numbered in a similar way. </w:t>
      </w:r>
      <w:r w:rsidRPr="008D5400">
        <w:rPr>
          <w:lang w:val="en-US"/>
        </w:rPr>
        <w:t>The internal hard disk is drive C,</w:t>
      </w:r>
    </w:p>
    <w:p w:rsidR="008D5400" w:rsidRPr="008D5400" w:rsidRDefault="008D5400" w:rsidP="008D5400">
      <w:pPr>
        <w:rPr>
          <w:lang w:val="en-US"/>
        </w:rPr>
      </w:pPr>
      <w:proofErr w:type="gramStart"/>
      <w:r>
        <w:rPr>
          <w:lang w:val="en-US"/>
        </w:rPr>
        <w:t>and</w:t>
      </w:r>
      <w:proofErr w:type="gramEnd"/>
      <w:r w:rsidRPr="008D5400">
        <w:rPr>
          <w:lang w:val="en-US"/>
        </w:rPr>
        <w:t xml:space="preserve"> its number is 128.</w:t>
      </w:r>
    </w:p>
    <w:p w:rsidR="008D5400" w:rsidRPr="008D5400" w:rsidRDefault="008D5400" w:rsidP="008D5400">
      <w:pPr>
        <w:pStyle w:val="3"/>
        <w:rPr>
          <w:lang w:val="en-US"/>
        </w:rPr>
      </w:pPr>
      <w:r w:rsidRPr="008D5400">
        <w:rPr>
          <w:lang w:val="en-US"/>
        </w:rPr>
        <w:t>The external disk drive</w:t>
      </w:r>
    </w:p>
    <w:p w:rsidR="008D5400" w:rsidRPr="00A06B35" w:rsidRDefault="008D5400" w:rsidP="008D5400">
      <w:pPr>
        <w:rPr>
          <w:lang w:val="en-US"/>
        </w:rPr>
      </w:pPr>
      <w:r w:rsidRPr="00A06B35">
        <w:rPr>
          <w:lang w:val="en-US"/>
        </w:rPr>
        <w:t xml:space="preserve">The external 360 Kbyte disk drive designed for Epson's portable </w:t>
      </w:r>
      <w:r>
        <w:rPr>
          <w:lang w:val="en-US"/>
        </w:rPr>
        <w:t>co</w:t>
      </w:r>
      <w:r w:rsidRPr="00A06B35">
        <w:rPr>
          <w:lang w:val="en-US"/>
        </w:rPr>
        <w:t xml:space="preserve">mputers takes the place of drive B, even if you have a second </w:t>
      </w:r>
      <w:r>
        <w:rPr>
          <w:lang w:val="en-US"/>
        </w:rPr>
        <w:t>inter</w:t>
      </w:r>
      <w:r w:rsidRPr="00A06B35">
        <w:rPr>
          <w:lang w:val="en-US"/>
        </w:rPr>
        <w:t>nal 720 Kbyte drive. This means that the external drive becomes</w:t>
      </w:r>
      <w:r>
        <w:rPr>
          <w:lang w:val="en-US"/>
        </w:rPr>
        <w:t xml:space="preserve"> physical</w:t>
      </w:r>
      <w:r w:rsidRPr="00A06B35">
        <w:rPr>
          <w:lang w:val="en-US"/>
        </w:rPr>
        <w:t xml:space="preserve"> drive number 1.</w:t>
      </w:r>
    </w:p>
    <w:p w:rsidR="008D5400" w:rsidRPr="00A06B35" w:rsidRDefault="008D5400" w:rsidP="008D5400">
      <w:pPr>
        <w:rPr>
          <w:lang w:val="en-US"/>
        </w:rPr>
      </w:pPr>
    </w:p>
    <w:p w:rsidR="008D5400" w:rsidRPr="00A06B35" w:rsidRDefault="008D5400" w:rsidP="008D5400">
      <w:pPr>
        <w:rPr>
          <w:lang w:val="en-US"/>
        </w:rPr>
      </w:pPr>
    </w:p>
    <w:p w:rsidR="008D5400" w:rsidRPr="008037AA" w:rsidRDefault="008D5400" w:rsidP="008D5400">
      <w:pPr>
        <w:pStyle w:val="3"/>
      </w:pPr>
      <w:proofErr w:type="spellStart"/>
      <w:r w:rsidRPr="008037AA">
        <w:t>Function</w:t>
      </w:r>
      <w:proofErr w:type="spellEnd"/>
      <w:r w:rsidRPr="008037AA">
        <w:t xml:space="preserve"> </w:t>
      </w:r>
      <w:proofErr w:type="spellStart"/>
      <w:r w:rsidRPr="008037AA">
        <w:t>of</w:t>
      </w:r>
      <w:proofErr w:type="spellEnd"/>
      <w:r w:rsidRPr="008037AA">
        <w:t xml:space="preserve"> LED* </w:t>
      </w:r>
      <w:proofErr w:type="spellStart"/>
      <w:r w:rsidRPr="008037AA">
        <w:t>Display</w:t>
      </w:r>
      <w:proofErr w:type="spellEnd"/>
      <w:r w:rsidRPr="008037AA">
        <w:t xml:space="preserve"> </w:t>
      </w:r>
      <w:proofErr w:type="spellStart"/>
      <w:r w:rsidRPr="008037AA">
        <w:t>Lamps</w:t>
      </w:r>
      <w:proofErr w:type="spellEnd"/>
    </w:p>
    <w:p w:rsidR="008D5400" w:rsidRPr="008037AA" w:rsidRDefault="008D5400" w:rsidP="008D5400"/>
    <w:tbl>
      <w:tblPr>
        <w:tblW w:w="0" w:type="auto"/>
        <w:tblInd w:w="40" w:type="dxa"/>
        <w:tblLayout w:type="fixed"/>
        <w:tblCellMar>
          <w:left w:w="40" w:type="dxa"/>
          <w:right w:w="40" w:type="dxa"/>
        </w:tblCellMar>
        <w:tblLook w:val="0000"/>
      </w:tblPr>
      <w:tblGrid>
        <w:gridCol w:w="900"/>
        <w:gridCol w:w="3060"/>
        <w:gridCol w:w="5486"/>
      </w:tblGrid>
      <w:tr w:rsidR="008D5400" w:rsidRPr="008037AA" w:rsidTr="00946A6C">
        <w:tblPrEx>
          <w:tblCellMar>
            <w:top w:w="0" w:type="dxa"/>
            <w:bottom w:w="0" w:type="dxa"/>
          </w:tblCellMar>
        </w:tblPrEx>
        <w:trPr>
          <w:trHeight w:hRule="exact" w:val="5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D5400" w:rsidRPr="008037AA" w:rsidRDefault="008D5400" w:rsidP="00946A6C">
            <w:pPr>
              <w:jc w:val="center"/>
            </w:pPr>
            <w:proofErr w:type="spellStart"/>
            <w:r w:rsidRPr="008037AA">
              <w:t>No</w:t>
            </w:r>
            <w:proofErr w:type="spellEnd"/>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8D5400" w:rsidRPr="008037AA" w:rsidRDefault="008D5400" w:rsidP="00946A6C">
            <w:pPr>
              <w:jc w:val="center"/>
            </w:pPr>
            <w:r w:rsidRPr="008037AA">
              <w:t xml:space="preserve">LED </w:t>
            </w:r>
            <w:proofErr w:type="spellStart"/>
            <w:r w:rsidRPr="008037AA">
              <w:t>display</w:t>
            </w:r>
            <w:proofErr w:type="spellEnd"/>
            <w:r w:rsidRPr="008037AA">
              <w:t xml:space="preserve"> </w:t>
            </w:r>
            <w:proofErr w:type="spellStart"/>
            <w:r w:rsidRPr="008037AA">
              <w:t>indicator</w:t>
            </w:r>
            <w:proofErr w:type="spellEnd"/>
          </w:p>
        </w:tc>
        <w:tc>
          <w:tcPr>
            <w:tcW w:w="5486" w:type="dxa"/>
            <w:tcBorders>
              <w:top w:val="single" w:sz="6" w:space="0" w:color="auto"/>
              <w:left w:val="single" w:sz="6" w:space="0" w:color="auto"/>
              <w:bottom w:val="single" w:sz="6" w:space="0" w:color="auto"/>
              <w:right w:val="single" w:sz="6" w:space="0" w:color="auto"/>
            </w:tcBorders>
            <w:shd w:val="clear" w:color="auto" w:fill="FFFFFF"/>
          </w:tcPr>
          <w:p w:rsidR="008D5400" w:rsidRPr="008037AA" w:rsidRDefault="008D5400" w:rsidP="00946A6C">
            <w:pPr>
              <w:jc w:val="center"/>
            </w:pPr>
            <w:proofErr w:type="spellStart"/>
            <w:r w:rsidRPr="008037AA">
              <w:t>Function</w:t>
            </w:r>
            <w:proofErr w:type="spellEnd"/>
          </w:p>
        </w:tc>
      </w:tr>
      <w:tr w:rsidR="008D5400" w:rsidRPr="008D5400" w:rsidTr="00946A6C">
        <w:tblPrEx>
          <w:tblCellMar>
            <w:top w:w="0" w:type="dxa"/>
            <w:bottom w:w="0" w:type="dxa"/>
          </w:tblCellMar>
        </w:tblPrEx>
        <w:trPr>
          <w:trHeight w:hRule="exact" w:val="63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D5400" w:rsidRPr="00A06B35" w:rsidRDefault="008D5400" w:rsidP="00946A6C">
            <w:pPr>
              <w:rPr>
                <w:lang w:val="en-US"/>
              </w:rPr>
            </w:pPr>
            <w:r>
              <w:rPr>
                <w:lang w:val="en-US"/>
              </w:rPr>
              <w:t>1.</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8D5400" w:rsidRPr="008037AA" w:rsidRDefault="008D5400" w:rsidP="00946A6C">
            <w:r w:rsidRPr="008037AA">
              <w:t xml:space="preserve">         </w:t>
            </w:r>
            <w:proofErr w:type="spellStart"/>
            <w:r w:rsidRPr="008037AA">
              <w:t>Power</w:t>
            </w:r>
            <w:proofErr w:type="spellEnd"/>
            <w:r w:rsidRPr="008037AA">
              <w:t xml:space="preserve"> </w:t>
            </w:r>
            <w:proofErr w:type="spellStart"/>
            <w:r w:rsidRPr="008037AA">
              <w:t>lamp</w:t>
            </w:r>
            <w:proofErr w:type="spellEnd"/>
          </w:p>
        </w:tc>
        <w:tc>
          <w:tcPr>
            <w:tcW w:w="5486" w:type="dxa"/>
            <w:tcBorders>
              <w:top w:val="single" w:sz="6" w:space="0" w:color="auto"/>
              <w:left w:val="single" w:sz="6" w:space="0" w:color="auto"/>
              <w:bottom w:val="single" w:sz="6" w:space="0" w:color="auto"/>
              <w:right w:val="single" w:sz="6" w:space="0" w:color="auto"/>
            </w:tcBorders>
            <w:shd w:val="clear" w:color="auto" w:fill="FFFFFF"/>
          </w:tcPr>
          <w:p w:rsidR="008D5400" w:rsidRPr="008D5400" w:rsidRDefault="008D5400" w:rsidP="00946A6C">
            <w:pPr>
              <w:rPr>
                <w:lang w:val="en-US"/>
              </w:rPr>
            </w:pPr>
            <w:r w:rsidRPr="008D5400">
              <w:rPr>
                <w:lang w:val="en-US"/>
              </w:rPr>
              <w:t>Green   LED   indicator.   Lights   when power switch is turned ON.</w:t>
            </w:r>
          </w:p>
        </w:tc>
      </w:tr>
      <w:tr w:rsidR="008D5400" w:rsidRPr="008D5400" w:rsidTr="00946A6C">
        <w:tblPrEx>
          <w:tblCellMar>
            <w:top w:w="0" w:type="dxa"/>
            <w:bottom w:w="0" w:type="dxa"/>
          </w:tblCellMar>
        </w:tblPrEx>
        <w:trPr>
          <w:trHeight w:hRule="exact" w:val="114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D5400" w:rsidRPr="00A06B35" w:rsidRDefault="008D5400" w:rsidP="00946A6C">
            <w:pPr>
              <w:rPr>
                <w:lang w:val="en-US"/>
              </w:rPr>
            </w:pPr>
            <w:r>
              <w:rPr>
                <w:lang w:val="en-US"/>
              </w:rPr>
              <w:t>2.</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8D5400" w:rsidRPr="008037AA" w:rsidRDefault="008D5400" w:rsidP="00946A6C">
            <w:r w:rsidRPr="008037AA">
              <w:t xml:space="preserve">         </w:t>
            </w:r>
            <w:proofErr w:type="spellStart"/>
            <w:r w:rsidRPr="008037AA">
              <w:t>Low</w:t>
            </w:r>
            <w:proofErr w:type="spellEnd"/>
            <w:r w:rsidRPr="008037AA">
              <w:t xml:space="preserve"> </w:t>
            </w:r>
            <w:proofErr w:type="spellStart"/>
            <w:r w:rsidRPr="008037AA">
              <w:t>battery</w:t>
            </w:r>
            <w:proofErr w:type="spellEnd"/>
            <w:r w:rsidRPr="008037AA">
              <w:t xml:space="preserve"> </w:t>
            </w:r>
            <w:proofErr w:type="spellStart"/>
            <w:r w:rsidRPr="008037AA">
              <w:t>lamp</w:t>
            </w:r>
            <w:proofErr w:type="spellEnd"/>
          </w:p>
        </w:tc>
        <w:tc>
          <w:tcPr>
            <w:tcW w:w="5486" w:type="dxa"/>
            <w:tcBorders>
              <w:top w:val="single" w:sz="6" w:space="0" w:color="auto"/>
              <w:left w:val="single" w:sz="6" w:space="0" w:color="auto"/>
              <w:bottom w:val="single" w:sz="6" w:space="0" w:color="auto"/>
              <w:right w:val="single" w:sz="6" w:space="0" w:color="auto"/>
            </w:tcBorders>
            <w:shd w:val="clear" w:color="auto" w:fill="FFFFFF"/>
          </w:tcPr>
          <w:p w:rsidR="008D5400" w:rsidRPr="008D5400" w:rsidRDefault="008D5400" w:rsidP="00946A6C">
            <w:pPr>
              <w:rPr>
                <w:lang w:val="en-US"/>
              </w:rPr>
            </w:pPr>
            <w:r w:rsidRPr="008D5400">
              <w:rPr>
                <w:lang w:val="en-US"/>
              </w:rPr>
              <w:t>Orange LED indicator. Begins to blink slowly when the battery becomes low. Blinks rapidly when the battery charge is almost gone and the computer is ready to turn itself off.</w:t>
            </w:r>
          </w:p>
        </w:tc>
      </w:tr>
      <w:tr w:rsidR="008D5400" w:rsidRPr="008D5400" w:rsidTr="00946A6C">
        <w:tblPrEx>
          <w:tblCellMar>
            <w:top w:w="0" w:type="dxa"/>
            <w:bottom w:w="0" w:type="dxa"/>
          </w:tblCellMar>
        </w:tblPrEx>
        <w:trPr>
          <w:trHeight w:hRule="exact" w:val="1987"/>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D5400" w:rsidRPr="00A06B35" w:rsidRDefault="008D5400" w:rsidP="00946A6C">
            <w:pPr>
              <w:rPr>
                <w:lang w:val="en-US"/>
              </w:rPr>
            </w:pPr>
            <w:r>
              <w:rPr>
                <w:lang w:val="en-US"/>
              </w:rPr>
              <w:lastRenderedPageBreak/>
              <w:t>3.</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8D5400" w:rsidRPr="008037AA" w:rsidRDefault="008D5400" w:rsidP="00946A6C">
            <w:r w:rsidRPr="008037AA">
              <w:t xml:space="preserve">         </w:t>
            </w:r>
            <w:proofErr w:type="spellStart"/>
            <w:r w:rsidRPr="008037AA">
              <w:t>Charge</w:t>
            </w:r>
            <w:proofErr w:type="spellEnd"/>
            <w:r w:rsidRPr="008037AA">
              <w:t>/</w:t>
            </w:r>
            <w:proofErr w:type="spellStart"/>
            <w:r w:rsidRPr="008037AA">
              <w:t>Adpt</w:t>
            </w:r>
            <w:proofErr w:type="spellEnd"/>
            <w:r w:rsidRPr="008037AA">
              <w:t xml:space="preserve"> in </w:t>
            </w:r>
            <w:proofErr w:type="spellStart"/>
            <w:r w:rsidRPr="008037AA">
              <w:t>lamp</w:t>
            </w:r>
            <w:proofErr w:type="spellEnd"/>
          </w:p>
        </w:tc>
        <w:tc>
          <w:tcPr>
            <w:tcW w:w="5486" w:type="dxa"/>
            <w:tcBorders>
              <w:top w:val="single" w:sz="6" w:space="0" w:color="auto"/>
              <w:left w:val="single" w:sz="6" w:space="0" w:color="auto"/>
              <w:bottom w:val="single" w:sz="6" w:space="0" w:color="auto"/>
              <w:right w:val="single" w:sz="6" w:space="0" w:color="auto"/>
            </w:tcBorders>
            <w:shd w:val="clear" w:color="auto" w:fill="FFFFFF"/>
          </w:tcPr>
          <w:p w:rsidR="008D5400" w:rsidRPr="008D5400" w:rsidRDefault="008D5400" w:rsidP="00946A6C">
            <w:pPr>
              <w:rPr>
                <w:lang w:val="en-US"/>
              </w:rPr>
            </w:pPr>
            <w:r w:rsidRPr="008D5400">
              <w:rPr>
                <w:lang w:val="en-US"/>
              </w:rPr>
              <w:t>Orange LED indicator. Lights when the AC adapter is supplying power to the computer to show that the battery is being charged. While the computer is turned ON, this lighted lamp means the battery is being trickle charged. While the computer is turned OFF, this lighted lamp means the battery is either being quick charged or, if the battery is full, trickle charged.</w:t>
            </w:r>
          </w:p>
        </w:tc>
      </w:tr>
      <w:tr w:rsidR="008D5400" w:rsidRPr="008D5400" w:rsidTr="00946A6C">
        <w:tblPrEx>
          <w:tblCellMar>
            <w:top w:w="0" w:type="dxa"/>
            <w:bottom w:w="0" w:type="dxa"/>
          </w:tblCellMar>
        </w:tblPrEx>
        <w:trPr>
          <w:trHeight w:hRule="exact" w:val="72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D5400" w:rsidRPr="00A06B35" w:rsidRDefault="008D5400" w:rsidP="00946A6C">
            <w:pPr>
              <w:rPr>
                <w:lang w:val="en-US"/>
              </w:rPr>
            </w:pPr>
            <w:r>
              <w:rPr>
                <w:lang w:val="en-US"/>
              </w:rPr>
              <w:t>4.</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8D5400" w:rsidRPr="00A06B35" w:rsidRDefault="008D5400" w:rsidP="00946A6C">
            <w:pPr>
              <w:rPr>
                <w:lang w:val="en-US"/>
              </w:rPr>
            </w:pPr>
            <w:r>
              <w:rPr>
                <w:noProof/>
              </w:rPr>
              <w:drawing>
                <wp:anchor distT="0" distB="0" distL="0" distR="0" simplePos="0" relativeHeight="251660288" behindDoc="1" locked="0" layoutInCell="1" allowOverlap="1">
                  <wp:simplePos x="0" y="0"/>
                  <wp:positionH relativeFrom="margin">
                    <wp:posOffset>3054350</wp:posOffset>
                  </wp:positionH>
                  <wp:positionV relativeFrom="paragraph">
                    <wp:posOffset>5870575</wp:posOffset>
                  </wp:positionV>
                  <wp:extent cx="2608580" cy="1249680"/>
                  <wp:effectExtent l="19050" t="0" r="1270" b="0"/>
                  <wp:wrapThrough wrapText="bothSides">
                    <wp:wrapPolygon edited="0">
                      <wp:start x="-158" y="0"/>
                      <wp:lineTo x="-158" y="21402"/>
                      <wp:lineTo x="21611" y="21402"/>
                      <wp:lineTo x="21611" y="0"/>
                      <wp:lineTo x="-158"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608580" cy="1249680"/>
                          </a:xfrm>
                          <a:prstGeom prst="rect">
                            <a:avLst/>
                          </a:prstGeom>
                          <a:noFill/>
                        </pic:spPr>
                      </pic:pic>
                    </a:graphicData>
                  </a:graphic>
                </wp:anchor>
              </w:drawing>
            </w:r>
            <w:r w:rsidRPr="00A06B35">
              <w:rPr>
                <w:lang w:val="en-US"/>
              </w:rPr>
              <w:t xml:space="preserve">         Floppy Disk in-Use lamp</w:t>
            </w:r>
          </w:p>
        </w:tc>
        <w:tc>
          <w:tcPr>
            <w:tcW w:w="5486" w:type="dxa"/>
            <w:tcBorders>
              <w:top w:val="single" w:sz="6" w:space="0" w:color="auto"/>
              <w:left w:val="single" w:sz="6" w:space="0" w:color="auto"/>
              <w:bottom w:val="single" w:sz="6" w:space="0" w:color="auto"/>
              <w:right w:val="single" w:sz="6" w:space="0" w:color="auto"/>
            </w:tcBorders>
            <w:shd w:val="clear" w:color="auto" w:fill="FFFFFF"/>
          </w:tcPr>
          <w:p w:rsidR="008D5400" w:rsidRPr="008D5400" w:rsidRDefault="008D5400" w:rsidP="00946A6C">
            <w:pPr>
              <w:rPr>
                <w:lang w:val="en-US"/>
              </w:rPr>
            </w:pPr>
            <w:proofErr w:type="gramStart"/>
            <w:r w:rsidRPr="008D5400">
              <w:rPr>
                <w:lang w:val="en-US"/>
              </w:rPr>
              <w:t>Orange  LED</w:t>
            </w:r>
            <w:proofErr w:type="gramEnd"/>
            <w:r w:rsidRPr="008D5400">
              <w:rPr>
                <w:lang w:val="en-US"/>
              </w:rPr>
              <w:t xml:space="preserve">   indicator.   </w:t>
            </w:r>
            <w:proofErr w:type="gramStart"/>
            <w:r w:rsidRPr="008D5400">
              <w:rPr>
                <w:lang w:val="en-US"/>
              </w:rPr>
              <w:t>Lights  when</w:t>
            </w:r>
            <w:proofErr w:type="gramEnd"/>
            <w:r w:rsidRPr="008D5400">
              <w:rPr>
                <w:lang w:val="en-US"/>
              </w:rPr>
              <w:t xml:space="preserve"> data is being written to or read from the floppy disk.</w:t>
            </w:r>
          </w:p>
        </w:tc>
      </w:tr>
      <w:tr w:rsidR="008D5400" w:rsidRPr="008D5400" w:rsidTr="00946A6C">
        <w:tblPrEx>
          <w:tblCellMar>
            <w:top w:w="0" w:type="dxa"/>
            <w:bottom w:w="0" w:type="dxa"/>
          </w:tblCellMar>
        </w:tblPrEx>
        <w:trPr>
          <w:trHeight w:hRule="exact" w:val="73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D5400" w:rsidRPr="00A06B35" w:rsidRDefault="008D5400" w:rsidP="00946A6C">
            <w:pPr>
              <w:rPr>
                <w:lang w:val="en-US"/>
              </w:rPr>
            </w:pPr>
            <w:r>
              <w:rPr>
                <w:lang w:val="en-US"/>
              </w:rPr>
              <w:t>5.</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8D5400" w:rsidRPr="00A06B35" w:rsidRDefault="008D5400" w:rsidP="00946A6C">
            <w:pPr>
              <w:rPr>
                <w:lang w:val="en-US"/>
              </w:rPr>
            </w:pPr>
            <w:r w:rsidRPr="00A06B35">
              <w:rPr>
                <w:lang w:val="en-US"/>
              </w:rPr>
              <w:t xml:space="preserve">         Hard Disk in-Use lamp</w:t>
            </w:r>
          </w:p>
        </w:tc>
        <w:tc>
          <w:tcPr>
            <w:tcW w:w="5486" w:type="dxa"/>
            <w:tcBorders>
              <w:top w:val="single" w:sz="6" w:space="0" w:color="auto"/>
              <w:left w:val="single" w:sz="6" w:space="0" w:color="auto"/>
              <w:bottom w:val="single" w:sz="6" w:space="0" w:color="auto"/>
              <w:right w:val="single" w:sz="6" w:space="0" w:color="auto"/>
            </w:tcBorders>
            <w:shd w:val="clear" w:color="auto" w:fill="FFFFFF"/>
          </w:tcPr>
          <w:p w:rsidR="008D5400" w:rsidRPr="008D5400" w:rsidRDefault="008D5400" w:rsidP="00946A6C">
            <w:pPr>
              <w:rPr>
                <w:lang w:val="en-US"/>
              </w:rPr>
            </w:pPr>
            <w:proofErr w:type="gramStart"/>
            <w:r w:rsidRPr="008D5400">
              <w:rPr>
                <w:lang w:val="en-US"/>
              </w:rPr>
              <w:t>Orange  LED</w:t>
            </w:r>
            <w:proofErr w:type="gramEnd"/>
            <w:r w:rsidRPr="008D5400">
              <w:rPr>
                <w:lang w:val="en-US"/>
              </w:rPr>
              <w:t xml:space="preserve">  indicator.  </w:t>
            </w:r>
            <w:proofErr w:type="gramStart"/>
            <w:r w:rsidRPr="008D5400">
              <w:rPr>
                <w:lang w:val="en-US"/>
              </w:rPr>
              <w:t>Lights  when</w:t>
            </w:r>
            <w:proofErr w:type="gramEnd"/>
            <w:r w:rsidRPr="008D5400">
              <w:rPr>
                <w:lang w:val="en-US"/>
              </w:rPr>
              <w:t xml:space="preserve"> data is being written to or read from the internal hard-disk drive.</w:t>
            </w:r>
          </w:p>
        </w:tc>
      </w:tr>
      <w:tr w:rsidR="008D5400" w:rsidRPr="008D5400" w:rsidTr="00946A6C">
        <w:tblPrEx>
          <w:tblCellMar>
            <w:top w:w="0" w:type="dxa"/>
            <w:bottom w:w="0" w:type="dxa"/>
          </w:tblCellMar>
        </w:tblPrEx>
        <w:trPr>
          <w:trHeight w:hRule="exact" w:val="10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D5400" w:rsidRPr="00A06B35" w:rsidRDefault="008D5400" w:rsidP="00946A6C">
            <w:pPr>
              <w:rPr>
                <w:lang w:val="en-US"/>
              </w:rPr>
            </w:pPr>
            <w:r>
              <w:rPr>
                <w:lang w:val="en-US"/>
              </w:rPr>
              <w:t>6.</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8D5400" w:rsidRPr="008037AA" w:rsidRDefault="008D5400" w:rsidP="00946A6C">
            <w:r w:rsidRPr="008037AA">
              <w:t xml:space="preserve">        </w:t>
            </w:r>
            <w:proofErr w:type="spellStart"/>
            <w:r w:rsidRPr="008037AA">
              <w:t>Caps</w:t>
            </w:r>
            <w:proofErr w:type="spellEnd"/>
            <w:r w:rsidRPr="008037AA">
              <w:t xml:space="preserve"> </w:t>
            </w:r>
            <w:proofErr w:type="spellStart"/>
            <w:r w:rsidRPr="008037AA">
              <w:t>Lock</w:t>
            </w:r>
            <w:proofErr w:type="spellEnd"/>
            <w:r w:rsidRPr="008037AA">
              <w:t xml:space="preserve"> </w:t>
            </w:r>
            <w:proofErr w:type="spellStart"/>
            <w:r w:rsidRPr="008037AA">
              <w:t>lamp</w:t>
            </w:r>
            <w:proofErr w:type="spellEnd"/>
          </w:p>
        </w:tc>
        <w:tc>
          <w:tcPr>
            <w:tcW w:w="5486" w:type="dxa"/>
            <w:tcBorders>
              <w:top w:val="single" w:sz="6" w:space="0" w:color="auto"/>
              <w:left w:val="single" w:sz="6" w:space="0" w:color="auto"/>
              <w:bottom w:val="single" w:sz="6" w:space="0" w:color="auto"/>
              <w:right w:val="single" w:sz="6" w:space="0" w:color="auto"/>
            </w:tcBorders>
            <w:shd w:val="clear" w:color="auto" w:fill="FFFFFF"/>
          </w:tcPr>
          <w:p w:rsidR="008D5400" w:rsidRPr="008D5400" w:rsidRDefault="008D5400" w:rsidP="00946A6C">
            <w:pPr>
              <w:rPr>
                <w:lang w:val="en-US"/>
              </w:rPr>
            </w:pPr>
            <w:r w:rsidRPr="008D5400">
              <w:rPr>
                <w:lang w:val="en-US"/>
              </w:rPr>
              <w:t>Green LED indicator. Lights when the Caps Lock key is depressed. Goes dark the next time the Caps Lock key is pressed.</w:t>
            </w:r>
          </w:p>
        </w:tc>
      </w:tr>
      <w:tr w:rsidR="008D5400" w:rsidRPr="008D5400" w:rsidTr="00946A6C">
        <w:tblPrEx>
          <w:tblCellMar>
            <w:top w:w="0" w:type="dxa"/>
            <w:bottom w:w="0" w:type="dxa"/>
          </w:tblCellMar>
        </w:tblPrEx>
        <w:trPr>
          <w:trHeight w:hRule="exact" w:val="142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D5400" w:rsidRPr="00A06B35" w:rsidRDefault="008D5400" w:rsidP="00946A6C">
            <w:pPr>
              <w:rPr>
                <w:lang w:val="en-US"/>
              </w:rPr>
            </w:pPr>
            <w:r>
              <w:rPr>
                <w:lang w:val="en-US"/>
              </w:rPr>
              <w:t>7.</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8D5400" w:rsidRPr="008037AA" w:rsidRDefault="008D5400" w:rsidP="00946A6C">
            <w:r w:rsidRPr="008037AA">
              <w:t xml:space="preserve">        </w:t>
            </w:r>
            <w:proofErr w:type="spellStart"/>
            <w:r w:rsidRPr="008037AA">
              <w:t>Num</w:t>
            </w:r>
            <w:proofErr w:type="spellEnd"/>
            <w:r w:rsidRPr="008037AA">
              <w:t xml:space="preserve"> </w:t>
            </w:r>
            <w:proofErr w:type="spellStart"/>
            <w:r w:rsidRPr="008037AA">
              <w:t>Lock</w:t>
            </w:r>
            <w:proofErr w:type="spellEnd"/>
            <w:r w:rsidRPr="008037AA">
              <w:t xml:space="preserve"> </w:t>
            </w:r>
            <w:proofErr w:type="spellStart"/>
            <w:r w:rsidRPr="008037AA">
              <w:t>lamp</w:t>
            </w:r>
            <w:proofErr w:type="spellEnd"/>
          </w:p>
        </w:tc>
        <w:tc>
          <w:tcPr>
            <w:tcW w:w="5486" w:type="dxa"/>
            <w:tcBorders>
              <w:top w:val="single" w:sz="6" w:space="0" w:color="auto"/>
              <w:left w:val="single" w:sz="6" w:space="0" w:color="auto"/>
              <w:bottom w:val="single" w:sz="6" w:space="0" w:color="auto"/>
              <w:right w:val="single" w:sz="6" w:space="0" w:color="auto"/>
            </w:tcBorders>
            <w:shd w:val="clear" w:color="auto" w:fill="FFFFFF"/>
          </w:tcPr>
          <w:p w:rsidR="008D5400" w:rsidRPr="008D5400" w:rsidRDefault="008D5400" w:rsidP="00946A6C">
            <w:pPr>
              <w:rPr>
                <w:lang w:val="en-US"/>
              </w:rPr>
            </w:pPr>
            <w:r w:rsidRPr="008D5400">
              <w:rPr>
                <w:lang w:val="en-US"/>
              </w:rPr>
              <w:t xml:space="preserve">Green LED indicator. Lights when the Num Lock key is depressed to permit use of the embedded numeric keypad for easy number entry. Goes dark the </w:t>
            </w:r>
            <w:proofErr w:type="gramStart"/>
            <w:r w:rsidRPr="008D5400">
              <w:rPr>
                <w:lang w:val="en-US"/>
              </w:rPr>
              <w:t>next  time</w:t>
            </w:r>
            <w:proofErr w:type="gramEnd"/>
            <w:r w:rsidRPr="008D5400">
              <w:rPr>
                <w:lang w:val="en-US"/>
              </w:rPr>
              <w:t xml:space="preserve">  the   Num   Lock  key  is pressed.</w:t>
            </w:r>
          </w:p>
        </w:tc>
      </w:tr>
      <w:tr w:rsidR="008D5400" w:rsidRPr="008D5400" w:rsidTr="00946A6C">
        <w:tblPrEx>
          <w:tblCellMar>
            <w:top w:w="0" w:type="dxa"/>
            <w:bottom w:w="0" w:type="dxa"/>
          </w:tblCellMar>
        </w:tblPrEx>
        <w:trPr>
          <w:trHeight w:hRule="exact" w:val="90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8D5400" w:rsidRPr="00A06B35" w:rsidRDefault="008D5400" w:rsidP="00946A6C">
            <w:pPr>
              <w:rPr>
                <w:lang w:val="en-US"/>
              </w:rPr>
            </w:pPr>
            <w:r>
              <w:rPr>
                <w:lang w:val="en-US"/>
              </w:rPr>
              <w:t>8.</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8D5400" w:rsidRPr="008037AA" w:rsidRDefault="008D5400" w:rsidP="00946A6C">
            <w:r w:rsidRPr="008037AA">
              <w:t xml:space="preserve">       </w:t>
            </w:r>
            <w:proofErr w:type="spellStart"/>
            <w:r w:rsidRPr="008037AA">
              <w:t>Scroll</w:t>
            </w:r>
            <w:proofErr w:type="spellEnd"/>
            <w:r w:rsidRPr="008037AA">
              <w:t xml:space="preserve"> </w:t>
            </w:r>
            <w:proofErr w:type="spellStart"/>
            <w:r w:rsidRPr="008037AA">
              <w:t>Lock</w:t>
            </w:r>
            <w:proofErr w:type="spellEnd"/>
            <w:r w:rsidRPr="008037AA">
              <w:t xml:space="preserve"> </w:t>
            </w:r>
            <w:proofErr w:type="spellStart"/>
            <w:r w:rsidRPr="008037AA">
              <w:t>lamp</w:t>
            </w:r>
            <w:proofErr w:type="spellEnd"/>
          </w:p>
        </w:tc>
        <w:tc>
          <w:tcPr>
            <w:tcW w:w="5486" w:type="dxa"/>
            <w:tcBorders>
              <w:top w:val="single" w:sz="6" w:space="0" w:color="auto"/>
              <w:left w:val="single" w:sz="6" w:space="0" w:color="auto"/>
              <w:bottom w:val="single" w:sz="6" w:space="0" w:color="auto"/>
              <w:right w:val="single" w:sz="6" w:space="0" w:color="auto"/>
            </w:tcBorders>
            <w:shd w:val="clear" w:color="auto" w:fill="FFFFFF"/>
          </w:tcPr>
          <w:p w:rsidR="008D5400" w:rsidRPr="008D5400" w:rsidRDefault="008D5400" w:rsidP="00946A6C">
            <w:pPr>
              <w:rPr>
                <w:lang w:val="en-US"/>
              </w:rPr>
            </w:pPr>
            <w:r w:rsidRPr="008D5400">
              <w:rPr>
                <w:lang w:val="en-US"/>
              </w:rPr>
              <w:t>Green LED indicator. Lights when the Scroll Lock key is depressed. Goes dark the next time the Scroll Lock key is pressed.</w:t>
            </w:r>
          </w:p>
        </w:tc>
      </w:tr>
    </w:tbl>
    <w:p w:rsidR="008D5400" w:rsidRDefault="008D5400" w:rsidP="008D5400">
      <w:pPr>
        <w:rPr>
          <w:lang w:val="en-US"/>
        </w:rPr>
      </w:pPr>
    </w:p>
    <w:p w:rsidR="008D5400" w:rsidRDefault="008D5400" w:rsidP="008D5400">
      <w:pPr>
        <w:rPr>
          <w:lang w:val="en-US"/>
        </w:rPr>
      </w:pPr>
    </w:p>
    <w:p w:rsidR="008D5400" w:rsidRDefault="008D5400" w:rsidP="008D5400">
      <w:pPr>
        <w:rPr>
          <w:lang w:val="en-US"/>
        </w:rPr>
      </w:pPr>
    </w:p>
    <w:p w:rsidR="008D5400" w:rsidRPr="00A22125" w:rsidRDefault="008D5400" w:rsidP="008D5400">
      <w:pPr>
        <w:jc w:val="center"/>
        <w:rPr>
          <w:lang w:val="en-US"/>
        </w:rPr>
      </w:pPr>
      <w:r w:rsidRPr="00A22125">
        <w:rPr>
          <w:lang w:val="en-US"/>
        </w:rPr>
        <w:t>CONFIGURING YOUR HARD DISK (FDISK)</w:t>
      </w:r>
    </w:p>
    <w:p w:rsidR="008D5400" w:rsidRDefault="008D5400" w:rsidP="008D5400">
      <w:pPr>
        <w:jc w:val="center"/>
        <w:rPr>
          <w:lang w:val="en-US"/>
        </w:rPr>
      </w:pPr>
      <w:r w:rsidRPr="008D5400">
        <w:rPr>
          <w:lang w:val="en-US"/>
        </w:rPr>
        <w:t>INTRODUCTION</w:t>
      </w:r>
    </w:p>
    <w:p w:rsidR="008D5400" w:rsidRPr="002D56BF" w:rsidRDefault="008D5400" w:rsidP="008D5400">
      <w:pPr>
        <w:jc w:val="center"/>
        <w:rPr>
          <w:lang w:val="en-US"/>
        </w:rPr>
      </w:pPr>
    </w:p>
    <w:p w:rsidR="008D5400" w:rsidRPr="008D5400" w:rsidRDefault="008D5400" w:rsidP="008D5400">
      <w:pPr>
        <w:rPr>
          <w:lang w:val="en-US"/>
        </w:rPr>
      </w:pPr>
      <w:r>
        <w:rPr>
          <w:lang w:val="en-US"/>
        </w:rPr>
        <w:t xml:space="preserve">     </w:t>
      </w:r>
      <w:r w:rsidRPr="00A22125">
        <w:rPr>
          <w:lang w:val="en-US"/>
        </w:rPr>
        <w:t xml:space="preserve">Hard disks can be divided into one to four separate sections, called partitions. </w:t>
      </w:r>
      <w:r w:rsidRPr="008D5400">
        <w:rPr>
          <w:lang w:val="en-US"/>
        </w:rPr>
        <w:t>Partitions separate your hard disk into individual areas, and each partition may contain a different operating system.</w:t>
      </w:r>
    </w:p>
    <w:p w:rsidR="008D5400" w:rsidRPr="008D5400" w:rsidRDefault="008D5400" w:rsidP="008D5400">
      <w:pPr>
        <w:rPr>
          <w:lang w:val="en-US"/>
        </w:rPr>
      </w:pPr>
      <w:r>
        <w:rPr>
          <w:lang w:val="en-US"/>
        </w:rPr>
        <w:t xml:space="preserve">    </w:t>
      </w:r>
      <w:r w:rsidRPr="00A22125">
        <w:rPr>
          <w:lang w:val="en-US"/>
        </w:rPr>
        <w:t xml:space="preserve">To prepare your hard disk for the MS-DOS operating system, you must create a partition for MS-DOS, called a DOS partition. </w:t>
      </w:r>
      <w:r w:rsidRPr="008D5400">
        <w:rPr>
          <w:lang w:val="en-US"/>
        </w:rPr>
        <w:t xml:space="preserve">You can create a DOS partition on your hard disk by using a </w:t>
      </w:r>
      <w:proofErr w:type="spellStart"/>
      <w:r w:rsidRPr="008D5400">
        <w:rPr>
          <w:lang w:val="en-US"/>
        </w:rPr>
        <w:t>menudriven</w:t>
      </w:r>
      <w:proofErr w:type="spellEnd"/>
      <w:r w:rsidRPr="008D5400">
        <w:rPr>
          <w:lang w:val="en-US"/>
        </w:rPr>
        <w:t xml:space="preserve"> utility called </w:t>
      </w:r>
      <w:proofErr w:type="spellStart"/>
      <w:r w:rsidRPr="008D5400">
        <w:rPr>
          <w:lang w:val="en-US"/>
        </w:rPr>
        <w:t>fdisk</w:t>
      </w:r>
      <w:proofErr w:type="spellEnd"/>
      <w:r w:rsidRPr="008D5400">
        <w:rPr>
          <w:lang w:val="en-US"/>
        </w:rPr>
        <w:t xml:space="preserve">. You must use </w:t>
      </w:r>
      <w:proofErr w:type="spellStart"/>
      <w:r w:rsidRPr="008D5400">
        <w:rPr>
          <w:lang w:val="en-US"/>
        </w:rPr>
        <w:t>fdisk</w:t>
      </w:r>
      <w:proofErr w:type="spellEnd"/>
      <w:r w:rsidRPr="008D5400">
        <w:rPr>
          <w:lang w:val="en-US"/>
        </w:rPr>
        <w:t xml:space="preserve"> if you want to do one of the following:</w:t>
      </w:r>
    </w:p>
    <w:p w:rsidR="008D5400" w:rsidRPr="00A22125" w:rsidRDefault="008D5400" w:rsidP="008D5400">
      <w:pPr>
        <w:rPr>
          <w:lang w:val="en-US"/>
        </w:rPr>
      </w:pPr>
      <w:r>
        <w:rPr>
          <w:lang w:val="en-US"/>
        </w:rPr>
        <w:t xml:space="preserve">- </w:t>
      </w:r>
      <w:r w:rsidRPr="00A22125">
        <w:rPr>
          <w:lang w:val="en-US"/>
        </w:rPr>
        <w:t>Create a primary MS-DOS partition</w:t>
      </w:r>
    </w:p>
    <w:p w:rsidR="008D5400" w:rsidRPr="00A22125" w:rsidRDefault="008D5400" w:rsidP="008D5400">
      <w:pPr>
        <w:rPr>
          <w:lang w:val="en-US"/>
        </w:rPr>
      </w:pPr>
      <w:r>
        <w:rPr>
          <w:lang w:val="en-US"/>
        </w:rPr>
        <w:t xml:space="preserve">- </w:t>
      </w:r>
      <w:r w:rsidRPr="00A22125">
        <w:rPr>
          <w:lang w:val="en-US"/>
        </w:rPr>
        <w:t>Create an extended DOS partition</w:t>
      </w:r>
    </w:p>
    <w:p w:rsidR="008D5400" w:rsidRPr="00A22125" w:rsidRDefault="008D5400" w:rsidP="008D5400">
      <w:pPr>
        <w:rPr>
          <w:lang w:val="en-US"/>
        </w:rPr>
      </w:pPr>
      <w:r>
        <w:rPr>
          <w:lang w:val="en-US"/>
        </w:rPr>
        <w:t xml:space="preserve">- </w:t>
      </w:r>
      <w:r w:rsidRPr="00A22125">
        <w:rPr>
          <w:lang w:val="en-US"/>
        </w:rPr>
        <w:t>Change the active partition</w:t>
      </w:r>
    </w:p>
    <w:p w:rsidR="008D5400" w:rsidRPr="00A22125" w:rsidRDefault="008D5400" w:rsidP="008D5400">
      <w:pPr>
        <w:rPr>
          <w:lang w:val="en-US"/>
        </w:rPr>
      </w:pPr>
      <w:r>
        <w:rPr>
          <w:lang w:val="en-US"/>
        </w:rPr>
        <w:t xml:space="preserve">- </w:t>
      </w:r>
      <w:r w:rsidRPr="00A22125">
        <w:rPr>
          <w:lang w:val="en-US"/>
        </w:rPr>
        <w:t>Delete a DOS partition</w:t>
      </w:r>
    </w:p>
    <w:p w:rsidR="008D5400" w:rsidRPr="00A22125" w:rsidRDefault="008D5400" w:rsidP="008D5400">
      <w:pPr>
        <w:rPr>
          <w:lang w:val="en-US"/>
        </w:rPr>
      </w:pPr>
      <w:r>
        <w:rPr>
          <w:lang w:val="en-US"/>
        </w:rPr>
        <w:t xml:space="preserve">- </w:t>
      </w:r>
      <w:r w:rsidRPr="00A22125">
        <w:rPr>
          <w:lang w:val="en-US"/>
        </w:rPr>
        <w:t>Display partition information</w:t>
      </w:r>
    </w:p>
    <w:p w:rsidR="008D5400" w:rsidRPr="00A22125" w:rsidRDefault="008D5400" w:rsidP="008D5400">
      <w:pPr>
        <w:rPr>
          <w:lang w:val="en-US"/>
        </w:rPr>
      </w:pPr>
      <w:r>
        <w:rPr>
          <w:lang w:val="en-US"/>
        </w:rPr>
        <w:t xml:space="preserve">- </w:t>
      </w:r>
      <w:r w:rsidRPr="00A22125">
        <w:rPr>
          <w:lang w:val="en-US"/>
        </w:rPr>
        <w:t>Review or modify the configuration of another hard disk on your computer</w:t>
      </w:r>
    </w:p>
    <w:p w:rsidR="008D5400" w:rsidRDefault="008D5400" w:rsidP="008D5400">
      <w:pPr>
        <w:rPr>
          <w:lang w:val="en-US"/>
        </w:rPr>
      </w:pPr>
      <w:r>
        <w:rPr>
          <w:lang w:val="en-US"/>
        </w:rPr>
        <w:t xml:space="preserve">    </w:t>
      </w:r>
    </w:p>
    <w:p w:rsidR="008D5400" w:rsidRPr="008D5400" w:rsidRDefault="008D5400" w:rsidP="008D5400">
      <w:pPr>
        <w:rPr>
          <w:lang w:val="en-US"/>
        </w:rPr>
      </w:pPr>
      <w:r w:rsidRPr="00A22125">
        <w:rPr>
          <w:lang w:val="en-US"/>
        </w:rPr>
        <w:t xml:space="preserve">Warning Reconfiguring your disk with </w:t>
      </w:r>
      <w:proofErr w:type="spellStart"/>
      <w:r w:rsidRPr="00A22125">
        <w:rPr>
          <w:lang w:val="en-US"/>
        </w:rPr>
        <w:t>fdisk</w:t>
      </w:r>
      <w:proofErr w:type="spellEnd"/>
      <w:r w:rsidRPr="00A22125">
        <w:rPr>
          <w:lang w:val="en-US"/>
        </w:rPr>
        <w:t xml:space="preserve"> destroys all existing files. </w:t>
      </w:r>
      <w:r w:rsidRPr="008D5400">
        <w:rPr>
          <w:lang w:val="en-US"/>
        </w:rPr>
        <w:t xml:space="preserve">Be sure to have a backup of all files on your disk before you create an MS-DOS partition with </w:t>
      </w:r>
      <w:proofErr w:type="spellStart"/>
      <w:r w:rsidRPr="008D5400">
        <w:rPr>
          <w:lang w:val="en-US"/>
        </w:rPr>
        <w:t>fdisk</w:t>
      </w:r>
      <w:proofErr w:type="spellEnd"/>
      <w:r w:rsidRPr="008D5400">
        <w:rPr>
          <w:lang w:val="en-US"/>
        </w:rPr>
        <w:t>.</w:t>
      </w:r>
    </w:p>
    <w:p w:rsidR="00285CB8" w:rsidRPr="008D5400" w:rsidRDefault="008D5400" w:rsidP="008D5400">
      <w:pPr>
        <w:rPr>
          <w:lang w:val="en-US"/>
        </w:rPr>
      </w:pPr>
      <w:r w:rsidRPr="008D5400">
        <w:rPr>
          <w:lang w:val="en-US"/>
        </w:rPr>
        <w:br w:type="column"/>
      </w:r>
    </w:p>
    <w:sectPr w:rsidR="00285CB8" w:rsidRPr="008D5400" w:rsidSect="00285C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400"/>
    <w:rsid w:val="002119CD"/>
    <w:rsid w:val="00212D74"/>
    <w:rsid w:val="00285CB8"/>
    <w:rsid w:val="0039132F"/>
    <w:rsid w:val="00602E79"/>
    <w:rsid w:val="00811AE1"/>
    <w:rsid w:val="008A515B"/>
    <w:rsid w:val="008D22EE"/>
    <w:rsid w:val="008D5400"/>
    <w:rsid w:val="009E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0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D5400"/>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D5400"/>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7831</Characters>
  <Application>Microsoft Office Word</Application>
  <DocSecurity>0</DocSecurity>
  <Lines>65</Lines>
  <Paragraphs>18</Paragraphs>
  <ScaleCrop>false</ScaleCrop>
  <Company/>
  <LinksUpToDate>false</LinksUpToDate>
  <CharactersWithSpaces>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1</cp:revision>
  <dcterms:created xsi:type="dcterms:W3CDTF">2008-04-10T19:40:00Z</dcterms:created>
  <dcterms:modified xsi:type="dcterms:W3CDTF">2008-04-10T19:41:00Z</dcterms:modified>
</cp:coreProperties>
</file>