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E7A" w:rsidRDefault="00A36E7A" w:rsidP="009436BF">
      <w:pPr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D9253B" w:rsidRPr="002A07B5" w:rsidRDefault="00D9253B" w:rsidP="009436BF">
      <w:pPr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D9253B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drawing>
          <wp:inline distT="0" distB="0" distL="0" distR="0" wp14:anchorId="44662C54" wp14:editId="1EBF7AAB">
            <wp:extent cx="3342289" cy="250671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42755" cy="250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6BF" w:rsidRDefault="009436BF" w:rsidP="00D20399">
      <w:pPr>
        <w:rPr>
          <w:rFonts w:ascii="Times New Roman" w:hAnsi="Times New Roman" w:cs="Times New Roman"/>
          <w:sz w:val="28"/>
          <w:szCs w:val="28"/>
        </w:rPr>
      </w:pPr>
      <w:r w:rsidRPr="002A07B5">
        <w:rPr>
          <w:rFonts w:ascii="Times New Roman" w:hAnsi="Times New Roman" w:cs="Times New Roman"/>
          <w:sz w:val="28"/>
          <w:szCs w:val="28"/>
        </w:rPr>
        <w:t xml:space="preserve">Обсудить и заполнить пустые клетки в таблице высказываний: в одном случае нужно </w:t>
      </w:r>
      <w:r w:rsidR="00C57BFF" w:rsidRPr="002A07B5">
        <w:rPr>
          <w:rFonts w:ascii="Times New Roman" w:hAnsi="Times New Roman" w:cs="Times New Roman"/>
          <w:sz w:val="28"/>
          <w:szCs w:val="28"/>
        </w:rPr>
        <w:t>заполнить клетку в правом столбце (вписать те слова из списка, для которых данное высказывание истинно), в другом случае нужно заполнить клетку в левом столбце (записать высказывание, которое истинно только для приведенных слов).</w:t>
      </w:r>
    </w:p>
    <w:p w:rsidR="00D9253B" w:rsidRPr="002A07B5" w:rsidRDefault="00D9253B" w:rsidP="00D20399">
      <w:pPr>
        <w:rPr>
          <w:rFonts w:ascii="Times New Roman" w:hAnsi="Times New Roman" w:cs="Times New Roman"/>
          <w:sz w:val="28"/>
          <w:szCs w:val="28"/>
        </w:rPr>
      </w:pPr>
      <w:r w:rsidRPr="00D925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5F241D" wp14:editId="55F95CB4">
            <wp:extent cx="3452648" cy="258948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53130" cy="258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2C1" w:rsidRPr="002A07B5" w:rsidRDefault="00A112C1" w:rsidP="00573F8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6476CF" w:rsidRPr="002A07B5" w:rsidRDefault="00432AA4" w:rsidP="00573F8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2A07B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Слайд 12</w:t>
      </w:r>
      <w:r w:rsidR="00D20399" w:rsidRPr="002A07B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 Подведение итогов</w:t>
      </w:r>
      <w:r w:rsidR="00C57BFF" w:rsidRPr="002A07B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работы с таблицей высказываний</w:t>
      </w:r>
      <w:r w:rsidR="00D20399" w:rsidRPr="002A07B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</w:t>
      </w:r>
    </w:p>
    <w:p w:rsidR="008C226B" w:rsidRPr="002A07B5" w:rsidRDefault="008C226B" w:rsidP="008C226B">
      <w:pPr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8C226B" w:rsidRPr="002A07B5" w:rsidRDefault="00B473C7" w:rsidP="008C226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07B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Высказывание со словом «не»</w:t>
      </w:r>
      <w:r w:rsidRPr="002A07B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2A0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истинно тогда, когда такое же высказывание без слова «не» ложно, и наоборот.</w:t>
      </w:r>
    </w:p>
    <w:p w:rsidR="008C226B" w:rsidRPr="002A07B5" w:rsidRDefault="00B473C7" w:rsidP="008C226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07B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Высказывание со словом «и»</w:t>
      </w:r>
      <w:r w:rsidRPr="002A07B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2A0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состоит из двух высказываний  и  истинно тогда, когда истинны обе «половинки».</w:t>
      </w:r>
    </w:p>
    <w:p w:rsidR="008C226B" w:rsidRPr="002A07B5" w:rsidRDefault="00B473C7" w:rsidP="008C226B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07B5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Высказывание со словом «или»</w:t>
      </w:r>
      <w:r w:rsidRPr="002A07B5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Pr="002A0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состоит из двух высказываний, истинно тогда, когда истинна </w:t>
      </w:r>
      <w:r w:rsidRPr="002A07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хотя бы одна «</w:t>
      </w:r>
      <w:r w:rsidRPr="002A0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половинка»</w:t>
      </w:r>
    </w:p>
    <w:p w:rsidR="00D20399" w:rsidRPr="002A07B5" w:rsidRDefault="00D20399" w:rsidP="00D2039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20BD" w:rsidRPr="002A07B5" w:rsidRDefault="008A20BD" w:rsidP="008A20BD">
      <w:pPr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A07B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Домашнее задание:</w:t>
      </w:r>
      <w:r w:rsidRPr="002A07B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2A0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стр. 7 - №9. </w:t>
      </w:r>
      <w:r w:rsidRPr="002A07B5">
        <w:rPr>
          <w:rFonts w:ascii="Times New Roman" w:hAnsi="Times New Roman" w:cs="Times New Roman"/>
          <w:sz w:val="28"/>
          <w:szCs w:val="28"/>
        </w:rPr>
        <w:t xml:space="preserve">(аналогично заданию № 8) </w:t>
      </w:r>
      <w:r w:rsidRPr="002A07B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Слайд </w:t>
      </w:r>
      <w:r w:rsidR="00432AA4" w:rsidRPr="002A07B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13-14</w:t>
      </w:r>
      <w:r w:rsidRPr="002A07B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8A20BD" w:rsidRPr="002A07B5" w:rsidRDefault="00D9253B" w:rsidP="00D2039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53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6B49217" wp14:editId="1855634F">
            <wp:extent cx="3515710" cy="263678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16201" cy="263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399" w:rsidRPr="002A07B5" w:rsidRDefault="00D20399" w:rsidP="00573F89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2A07B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Закрепление изученного материала.</w:t>
      </w:r>
    </w:p>
    <w:p w:rsidR="00A875DF" w:rsidRPr="002A07B5" w:rsidRDefault="001A2850" w:rsidP="00573F8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2A07B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Слайд </w:t>
      </w:r>
      <w:r w:rsidR="00432AA4" w:rsidRPr="002A07B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15-29</w:t>
      </w:r>
      <w:r w:rsidRPr="002A07B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</w:t>
      </w:r>
      <w:r w:rsidR="00A875DF" w:rsidRPr="002A07B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Посмотри на слайд ответь</w:t>
      </w:r>
      <w:r w:rsidR="0045715D" w:rsidRPr="002A07B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те</w:t>
      </w:r>
      <w:r w:rsidR="00A875DF" w:rsidRPr="002A07B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на вопрос.</w:t>
      </w:r>
    </w:p>
    <w:p w:rsidR="008A20BD" w:rsidRPr="002A07B5" w:rsidRDefault="00D9253B" w:rsidP="008A20BD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D9253B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 wp14:anchorId="5799AA61" wp14:editId="3D2A327D">
            <wp:extent cx="3326524" cy="249489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26988" cy="249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7B4" w:rsidRDefault="00D9253B" w:rsidP="00FC3AB4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D9253B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 wp14:anchorId="4DBDA3D0" wp14:editId="7F424889">
            <wp:extent cx="3326524" cy="249489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26988" cy="249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53B" w:rsidRDefault="00D9253B" w:rsidP="00FC3AB4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D9253B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5FDB97C8" wp14:editId="065ACD0B">
            <wp:extent cx="3573517" cy="268013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4016" cy="268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53B" w:rsidRDefault="00D9253B" w:rsidP="00FC3AB4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D9253B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 wp14:anchorId="31B53C9A" wp14:editId="10E2B00C">
            <wp:extent cx="3531476" cy="264860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31969" cy="264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53B" w:rsidRDefault="00D9253B" w:rsidP="00FC3AB4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D9253B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 wp14:anchorId="6817821D" wp14:editId="68E78E04">
            <wp:extent cx="3552497" cy="266437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52993" cy="266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53B" w:rsidRPr="00D9253B" w:rsidRDefault="00D9253B" w:rsidP="00FC3AB4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D9253B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335BB7C4" wp14:editId="60A5B4CA">
            <wp:extent cx="3626069" cy="271955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26575" cy="271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7B4" w:rsidRPr="00D9253B" w:rsidRDefault="004207B4" w:rsidP="00FC3AB4">
      <w:pPr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432AA4" w:rsidRDefault="000E5486" w:rsidP="00FC3AB4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07B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Практическая работа.</w:t>
      </w:r>
      <w:r w:rsidR="00432AA4" w:rsidRPr="002A0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Слайд.30.</w:t>
      </w:r>
    </w:p>
    <w:p w:rsidR="00D9253B" w:rsidRPr="002A07B5" w:rsidRDefault="00D9253B" w:rsidP="00FC3AB4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53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E32DCA0" wp14:editId="6046BED7">
            <wp:extent cx="2963917" cy="222293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64331" cy="222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486" w:rsidRPr="002A07B5" w:rsidRDefault="0013239B" w:rsidP="00FC3AB4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696F16" w:rsidRPr="002A0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6476CF" w:rsidRPr="002A0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интерактивных</w:t>
      </w:r>
      <w:proofErr w:type="gramEnd"/>
      <w:r w:rsidR="006476CF" w:rsidRPr="002A0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A20BD" w:rsidRPr="002A0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задания</w:t>
      </w:r>
      <w:r w:rsidR="00696F16" w:rsidRPr="002A0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закрепление пройденной темы (</w:t>
      </w:r>
      <w:r w:rsidR="00696F16" w:rsidRPr="002A07B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подписать схемы, закрасить часть множества</w:t>
      </w:r>
      <w:r w:rsidR="00696F16" w:rsidRPr="002A0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577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(задания взяты с сайта </w:t>
      </w:r>
      <w:r w:rsidRPr="00132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school-collection.edu.ru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8A20BD" w:rsidRPr="002A07B5" w:rsidRDefault="008A20BD" w:rsidP="00FC3AB4">
      <w:pPr>
        <w:pStyle w:val="a3"/>
        <w:spacing w:before="0" w:beforeAutospacing="0" w:after="0" w:afterAutospacing="0"/>
        <w:rPr>
          <w:sz w:val="28"/>
          <w:szCs w:val="28"/>
        </w:rPr>
      </w:pPr>
      <w:r w:rsidRPr="002A07B5">
        <w:rPr>
          <w:sz w:val="28"/>
          <w:szCs w:val="28"/>
        </w:rPr>
        <w:t>Учитель: Для удобства выполнения практического задание нам пригодятся знания окружающего мира. Нужно закрасить часть каждой схемы так, чтобы высказывание было истинным.</w:t>
      </w:r>
      <w:r w:rsidRPr="002A07B5">
        <w:rPr>
          <w:noProof/>
          <w:sz w:val="28"/>
          <w:szCs w:val="28"/>
        </w:rPr>
        <w:t xml:space="preserve"> </w:t>
      </w:r>
    </w:p>
    <w:p w:rsidR="00FC3AB4" w:rsidRPr="002A07B5" w:rsidRDefault="008D15F3" w:rsidP="00FC3AB4">
      <w:pPr>
        <w:pStyle w:val="a3"/>
        <w:spacing w:before="0" w:beforeAutospacing="0" w:after="0" w:afterAutospacing="0"/>
        <w:rPr>
          <w:sz w:val="28"/>
          <w:szCs w:val="28"/>
        </w:rPr>
      </w:pPr>
      <w:r w:rsidRPr="002A07B5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432435</wp:posOffset>
            </wp:positionV>
            <wp:extent cx="3215005" cy="2419350"/>
            <wp:effectExtent l="19050" t="0" r="4445" b="0"/>
            <wp:wrapTopAndBottom/>
            <wp:docPr id="3" name="Рисунок 3" descr="пример карт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ример карточек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20BD" w:rsidRPr="002A07B5">
        <w:rPr>
          <w:sz w:val="28"/>
          <w:szCs w:val="28"/>
        </w:rPr>
        <w:t>Давайте подробно разберем первый пример:</w:t>
      </w:r>
    </w:p>
    <w:p w:rsidR="00FC3AB4" w:rsidRPr="00D94E94" w:rsidRDefault="008D15F3" w:rsidP="00FC3AB4">
      <w:pPr>
        <w:pStyle w:val="a3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3244215</wp:posOffset>
            </wp:positionH>
            <wp:positionV relativeFrom="paragraph">
              <wp:posOffset>257175</wp:posOffset>
            </wp:positionV>
            <wp:extent cx="3676650" cy="2476500"/>
            <wp:effectExtent l="19050" t="0" r="0" b="0"/>
            <wp:wrapTight wrapText="bothSides">
              <wp:wrapPolygon edited="0">
                <wp:start x="-112" y="0"/>
                <wp:lineTo x="-112" y="21434"/>
                <wp:lineTo x="21600" y="21434"/>
                <wp:lineTo x="21600" y="0"/>
                <wp:lineTo x="-112" y="0"/>
              </wp:wrapPolygon>
            </wp:wrapTight>
            <wp:docPr id="1" name="Рисунок 2" descr="пример карт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ример карточек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15F3" w:rsidRDefault="008D15F3" w:rsidP="00FC3AB4">
      <w:pPr>
        <w:pStyle w:val="a3"/>
        <w:spacing w:before="0" w:beforeAutospacing="0" w:after="0" w:afterAutospacing="0"/>
      </w:pPr>
    </w:p>
    <w:p w:rsidR="00FF39AD" w:rsidRPr="002A07B5" w:rsidRDefault="008A20BD" w:rsidP="008D15F3">
      <w:pPr>
        <w:pStyle w:val="a3"/>
        <w:spacing w:before="0" w:beforeAutospacing="0" w:after="0" w:afterAutospacing="0"/>
        <w:rPr>
          <w:sz w:val="28"/>
          <w:szCs w:val="28"/>
        </w:rPr>
      </w:pPr>
      <w:r w:rsidRPr="002A07B5">
        <w:rPr>
          <w:sz w:val="28"/>
          <w:szCs w:val="28"/>
        </w:rPr>
        <w:t>Учитель: Высказывание со словом</w:t>
      </w:r>
      <w:proofErr w:type="gramStart"/>
      <w:r w:rsidRPr="002A07B5">
        <w:rPr>
          <w:sz w:val="28"/>
          <w:szCs w:val="28"/>
        </w:rPr>
        <w:t xml:space="preserve"> И</w:t>
      </w:r>
      <w:proofErr w:type="gramEnd"/>
      <w:r w:rsidRPr="002A07B5">
        <w:rPr>
          <w:sz w:val="28"/>
          <w:szCs w:val="28"/>
        </w:rPr>
        <w:t xml:space="preserve"> состоит из двух высказываний и истинно тогда, когда истинны обе половинки, и хищный, и полосатый одновременно, например, тигр; второе высказывание со словом НЕ истинно тогда, когда такое же высказывание без </w:t>
      </w:r>
      <w:r w:rsidRPr="002A07B5">
        <w:rPr>
          <w:sz w:val="28"/>
          <w:szCs w:val="28"/>
        </w:rPr>
        <w:lastRenderedPageBreak/>
        <w:t xml:space="preserve">слова НЕ ложно, не хищные и не полосатые, т. е. нам нужно закрасить не хищных и не полосатых, например, </w:t>
      </w:r>
      <w:r w:rsidR="00EE57ED" w:rsidRPr="002A07B5">
        <w:rPr>
          <w:sz w:val="28"/>
          <w:szCs w:val="28"/>
        </w:rPr>
        <w:t>коза</w:t>
      </w:r>
      <w:r w:rsidRPr="002A07B5">
        <w:rPr>
          <w:sz w:val="28"/>
          <w:szCs w:val="28"/>
        </w:rPr>
        <w:t xml:space="preserve">; третье высказывание: </w:t>
      </w:r>
      <w:proofErr w:type="gramStart"/>
      <w:r w:rsidRPr="002A07B5">
        <w:rPr>
          <w:sz w:val="28"/>
          <w:szCs w:val="28"/>
        </w:rPr>
        <w:t>хищные</w:t>
      </w:r>
      <w:proofErr w:type="gramEnd"/>
      <w:r w:rsidRPr="002A07B5">
        <w:rPr>
          <w:sz w:val="28"/>
          <w:szCs w:val="28"/>
        </w:rPr>
        <w:t xml:space="preserve"> и не полосатые, т. е. нам нужно показать хищного зверя, но он должен быть не полосатым</w:t>
      </w:r>
      <w:r w:rsidR="00EE57ED" w:rsidRPr="002A07B5">
        <w:rPr>
          <w:sz w:val="28"/>
          <w:szCs w:val="28"/>
        </w:rPr>
        <w:t>, например, волк</w:t>
      </w:r>
      <w:r w:rsidRPr="002A07B5">
        <w:rPr>
          <w:sz w:val="28"/>
          <w:szCs w:val="28"/>
        </w:rPr>
        <w:t>.</w:t>
      </w:r>
      <w:r w:rsidRPr="002A07B5">
        <w:rPr>
          <w:sz w:val="28"/>
          <w:szCs w:val="28"/>
        </w:rPr>
        <w:br/>
      </w:r>
    </w:p>
    <w:p w:rsidR="003B2C13" w:rsidRPr="002A07B5" w:rsidRDefault="003B2C13" w:rsidP="008D15F3">
      <w:pPr>
        <w:pStyle w:val="a3"/>
        <w:spacing w:before="0" w:beforeAutospacing="0" w:after="0" w:afterAutospacing="0"/>
        <w:rPr>
          <w:sz w:val="28"/>
          <w:szCs w:val="28"/>
        </w:rPr>
      </w:pPr>
      <w:r w:rsidRPr="002A07B5">
        <w:rPr>
          <w:sz w:val="28"/>
          <w:szCs w:val="28"/>
        </w:rPr>
        <w:t>Второй пример:</w:t>
      </w:r>
    </w:p>
    <w:p w:rsidR="003B2C13" w:rsidRPr="002A07B5" w:rsidRDefault="008D15F3" w:rsidP="003B2C13">
      <w:pPr>
        <w:rPr>
          <w:sz w:val="28"/>
          <w:szCs w:val="28"/>
          <w:lang w:eastAsia="ru-RU"/>
        </w:rPr>
      </w:pPr>
      <w:r w:rsidRPr="002A07B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422910</wp:posOffset>
            </wp:positionV>
            <wp:extent cx="3877945" cy="2057400"/>
            <wp:effectExtent l="19050" t="0" r="8255" b="0"/>
            <wp:wrapTopAndBottom/>
            <wp:docPr id="5" name="Рисунок 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794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A07B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289560</wp:posOffset>
            </wp:positionV>
            <wp:extent cx="3086100" cy="2286000"/>
            <wp:effectExtent l="19050" t="0" r="0" b="0"/>
            <wp:wrapTopAndBottom/>
            <wp:docPr id="4" name="Рисунок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2C13" w:rsidRPr="002A07B5" w:rsidRDefault="003B2C13" w:rsidP="003B2C13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A07B5">
        <w:rPr>
          <w:rFonts w:ascii="Times New Roman" w:hAnsi="Times New Roman" w:cs="Times New Roman"/>
          <w:i/>
          <w:sz w:val="28"/>
          <w:szCs w:val="28"/>
          <w:lang w:eastAsia="ru-RU"/>
        </w:rPr>
        <w:t>Рассуждения аналогично предыдущему примеру.</w:t>
      </w:r>
    </w:p>
    <w:p w:rsidR="008A20BD" w:rsidRPr="002A07B5" w:rsidRDefault="008A20BD" w:rsidP="002A07B5">
      <w:pPr>
        <w:pStyle w:val="a3"/>
        <w:rPr>
          <w:color w:val="000000"/>
          <w:sz w:val="28"/>
          <w:szCs w:val="28"/>
        </w:rPr>
      </w:pPr>
      <w:r w:rsidRPr="002A07B5">
        <w:rPr>
          <w:sz w:val="28"/>
          <w:szCs w:val="28"/>
        </w:rPr>
        <w:t>Учитель: Всем понятно, тогда приступаем.</w:t>
      </w:r>
      <w:r w:rsidRPr="002A07B5">
        <w:rPr>
          <w:sz w:val="28"/>
          <w:szCs w:val="28"/>
        </w:rPr>
        <w:br/>
        <w:t xml:space="preserve">Проверяю, делаю анализ ошибок, если имеются. </w:t>
      </w:r>
      <w:r w:rsidRPr="002A07B5">
        <w:rPr>
          <w:sz w:val="28"/>
          <w:szCs w:val="28"/>
        </w:rPr>
        <w:br/>
      </w:r>
      <w:r w:rsidRPr="002A07B5">
        <w:rPr>
          <w:b/>
          <w:color w:val="000000"/>
          <w:sz w:val="28"/>
          <w:szCs w:val="28"/>
          <w:u w:val="single"/>
        </w:rPr>
        <w:t>Гимнастика для глаз.</w:t>
      </w:r>
      <w:r w:rsidR="008D15F3" w:rsidRPr="002A07B5">
        <w:rPr>
          <w:b/>
          <w:color w:val="000000"/>
          <w:sz w:val="28"/>
          <w:szCs w:val="28"/>
          <w:u w:val="single"/>
        </w:rPr>
        <w:t xml:space="preserve"> </w:t>
      </w:r>
      <w:r w:rsidR="008D15F3" w:rsidRPr="002A07B5">
        <w:rPr>
          <w:color w:val="000000"/>
          <w:sz w:val="28"/>
          <w:szCs w:val="28"/>
        </w:rPr>
        <w:t>Слайд 31.</w:t>
      </w:r>
    </w:p>
    <w:p w:rsidR="00432AA4" w:rsidRDefault="008A20BD" w:rsidP="008A20B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07B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Самостоятельная работа.</w:t>
      </w:r>
      <w:r w:rsidRPr="002A0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D15F3" w:rsidRPr="002A0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Слайд 32-33</w:t>
      </w:r>
    </w:p>
    <w:p w:rsidR="00A25B89" w:rsidRDefault="00A25B89" w:rsidP="008A20B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253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D375C3C" wp14:editId="4FDA6B6C">
            <wp:simplePos x="0" y="0"/>
            <wp:positionH relativeFrom="column">
              <wp:posOffset>-4445</wp:posOffset>
            </wp:positionH>
            <wp:positionV relativeFrom="paragraph">
              <wp:posOffset>39370</wp:posOffset>
            </wp:positionV>
            <wp:extent cx="3573145" cy="2679700"/>
            <wp:effectExtent l="0" t="0" r="0" b="0"/>
            <wp:wrapTight wrapText="bothSides">
              <wp:wrapPolygon edited="0">
                <wp:start x="0" y="0"/>
                <wp:lineTo x="0" y="21498"/>
                <wp:lineTo x="21535" y="21498"/>
                <wp:lineTo x="21535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145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5B89" w:rsidRDefault="00A25B89" w:rsidP="008A20B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B89" w:rsidRDefault="00A25B89" w:rsidP="008A20B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B89" w:rsidRDefault="00A25B89" w:rsidP="008A20B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B89" w:rsidRDefault="00A25B89" w:rsidP="008A20B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B89" w:rsidRDefault="00A25B89" w:rsidP="008A20B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B89" w:rsidRDefault="00A25B89" w:rsidP="008A20B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B89" w:rsidRDefault="00A25B89" w:rsidP="008A20B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B89" w:rsidRDefault="00A25B89" w:rsidP="008A20B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B89" w:rsidRDefault="00A25B89" w:rsidP="008A20B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B89" w:rsidRDefault="00A25B89" w:rsidP="008A20B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B89" w:rsidRDefault="00A25B89" w:rsidP="008A20B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B89" w:rsidRDefault="00A25B89" w:rsidP="008A20B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B89" w:rsidRDefault="00A25B89" w:rsidP="008A20B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B89" w:rsidRDefault="00BC5045" w:rsidP="008A20B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0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з</w:t>
      </w:r>
      <w:r w:rsidR="008A20BD" w:rsidRPr="002A0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адания аналогичные заданиям практической работы.</w:t>
      </w:r>
    </w:p>
    <w:p w:rsidR="00A25B89" w:rsidRDefault="00A25B89" w:rsidP="00A25B8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20BD" w:rsidRPr="002A07B5" w:rsidRDefault="008A20BD" w:rsidP="008A20BD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2A07B5">
        <w:rPr>
          <w:rFonts w:ascii="Times New Roman" w:hAnsi="Times New Roman" w:cs="Times New Roman"/>
          <w:sz w:val="28"/>
          <w:szCs w:val="28"/>
        </w:rPr>
        <w:lastRenderedPageBreak/>
        <w:t xml:space="preserve">Задание выполняются на карточках, используя цветные карандаши. </w:t>
      </w:r>
      <w:r w:rsidRPr="002A07B5">
        <w:rPr>
          <w:rFonts w:ascii="Times New Roman" w:hAnsi="Times New Roman" w:cs="Times New Roman"/>
          <w:sz w:val="28"/>
          <w:szCs w:val="28"/>
        </w:rPr>
        <w:br/>
      </w:r>
      <w:r w:rsidR="00D9253B" w:rsidRPr="00D9253B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 wp14:anchorId="496528E6" wp14:editId="48DEDDF7">
            <wp:extent cx="3048000" cy="2286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48425" cy="228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CC8" w:rsidRPr="002A07B5" w:rsidRDefault="000E5486" w:rsidP="008A20B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07B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Итоги урока:</w:t>
      </w:r>
      <w:r w:rsidRPr="002A07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E5CC8" w:rsidRPr="002A07B5" w:rsidRDefault="00DE5CC8" w:rsidP="008A20BD">
      <w:pPr>
        <w:rPr>
          <w:rFonts w:ascii="Times New Roman" w:hAnsi="Times New Roman" w:cs="Times New Roman"/>
          <w:sz w:val="28"/>
          <w:szCs w:val="28"/>
        </w:rPr>
      </w:pPr>
      <w:r w:rsidRPr="002A07B5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Как вы сегодня работали? Все ли усвоили? Узнали что-то новое? Урок вам понравился? </w:t>
      </w:r>
    </w:p>
    <w:p w:rsidR="00EA419E" w:rsidRPr="002A07B5" w:rsidRDefault="00EA419E" w:rsidP="008A20BD">
      <w:pPr>
        <w:rPr>
          <w:rFonts w:ascii="Times New Roman" w:hAnsi="Times New Roman" w:cs="Times New Roman"/>
          <w:sz w:val="28"/>
          <w:szCs w:val="28"/>
        </w:rPr>
      </w:pPr>
      <w:r w:rsidRPr="002A07B5">
        <w:rPr>
          <w:rFonts w:ascii="Times New Roman" w:hAnsi="Times New Roman" w:cs="Times New Roman"/>
          <w:sz w:val="28"/>
          <w:szCs w:val="28"/>
        </w:rPr>
        <w:t xml:space="preserve">Сегодня мы с вами закрепили понятие множества, высказывания со словами «И», «ИЛИ», «НЕ», все это мы разобрали на примерах </w:t>
      </w:r>
      <w:r w:rsidR="00F24D92" w:rsidRPr="002A07B5">
        <w:rPr>
          <w:rFonts w:ascii="Times New Roman" w:hAnsi="Times New Roman" w:cs="Times New Roman"/>
          <w:sz w:val="28"/>
          <w:szCs w:val="28"/>
        </w:rPr>
        <w:t xml:space="preserve">из </w:t>
      </w:r>
      <w:r w:rsidRPr="002A07B5">
        <w:rPr>
          <w:rFonts w:ascii="Times New Roman" w:hAnsi="Times New Roman" w:cs="Times New Roman"/>
          <w:sz w:val="28"/>
          <w:szCs w:val="28"/>
        </w:rPr>
        <w:t>математики, русского языка и окружающего мира.</w:t>
      </w:r>
      <w:r w:rsidR="00DE5CC8" w:rsidRPr="002A07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137D" w:rsidRPr="00BC77EA" w:rsidRDefault="008D15F3" w:rsidP="00A36E7A">
      <w:pPr>
        <w:jc w:val="both"/>
        <w:rPr>
          <w:rFonts w:ascii="Times New Roman" w:hAnsi="Times New Roman" w:cs="Times New Roman"/>
          <w:sz w:val="28"/>
          <w:szCs w:val="28"/>
        </w:rPr>
      </w:pPr>
      <w:r w:rsidRPr="002A07B5">
        <w:rPr>
          <w:rFonts w:ascii="Times New Roman" w:hAnsi="Times New Roman" w:cs="Times New Roman"/>
          <w:sz w:val="28"/>
          <w:szCs w:val="28"/>
        </w:rPr>
        <w:t>Слайд 34</w:t>
      </w:r>
      <w:r w:rsidR="00432AA4" w:rsidRPr="002A07B5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sectPr w:rsidR="0010137D" w:rsidRPr="00BC77EA" w:rsidSect="00923596">
      <w:type w:val="continuous"/>
      <w:pgSz w:w="11906" w:h="16838"/>
      <w:pgMar w:top="567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B19D8"/>
    <w:multiLevelType w:val="multilevel"/>
    <w:tmpl w:val="3C02A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B07BC2"/>
    <w:multiLevelType w:val="multilevel"/>
    <w:tmpl w:val="B9E40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>
      <w:start w:val="5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0355A54"/>
    <w:multiLevelType w:val="multilevel"/>
    <w:tmpl w:val="2244F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BDD1E8F"/>
    <w:multiLevelType w:val="multilevel"/>
    <w:tmpl w:val="317A5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C54"/>
    <w:rsid w:val="00077146"/>
    <w:rsid w:val="000E5486"/>
    <w:rsid w:val="0010137D"/>
    <w:rsid w:val="0013239B"/>
    <w:rsid w:val="00133BB1"/>
    <w:rsid w:val="00147AB8"/>
    <w:rsid w:val="00157289"/>
    <w:rsid w:val="001A2850"/>
    <w:rsid w:val="001D6CD8"/>
    <w:rsid w:val="001F286C"/>
    <w:rsid w:val="002A07B5"/>
    <w:rsid w:val="002B16CA"/>
    <w:rsid w:val="002B1F74"/>
    <w:rsid w:val="00310E87"/>
    <w:rsid w:val="00340852"/>
    <w:rsid w:val="00352423"/>
    <w:rsid w:val="003A30D3"/>
    <w:rsid w:val="003B2C13"/>
    <w:rsid w:val="003B7496"/>
    <w:rsid w:val="004054DD"/>
    <w:rsid w:val="004207B4"/>
    <w:rsid w:val="00432AA4"/>
    <w:rsid w:val="0045715D"/>
    <w:rsid w:val="00496950"/>
    <w:rsid w:val="004F0A09"/>
    <w:rsid w:val="00546A27"/>
    <w:rsid w:val="00573F89"/>
    <w:rsid w:val="0057791A"/>
    <w:rsid w:val="00580875"/>
    <w:rsid w:val="005F636D"/>
    <w:rsid w:val="006024EE"/>
    <w:rsid w:val="00603F99"/>
    <w:rsid w:val="006476CF"/>
    <w:rsid w:val="00696F16"/>
    <w:rsid w:val="006E47B1"/>
    <w:rsid w:val="00772D96"/>
    <w:rsid w:val="007772EA"/>
    <w:rsid w:val="00786C54"/>
    <w:rsid w:val="008A20BD"/>
    <w:rsid w:val="008B4A15"/>
    <w:rsid w:val="008C226B"/>
    <w:rsid w:val="008C421B"/>
    <w:rsid w:val="008C6885"/>
    <w:rsid w:val="008D15F3"/>
    <w:rsid w:val="008E3232"/>
    <w:rsid w:val="00907A9E"/>
    <w:rsid w:val="00923596"/>
    <w:rsid w:val="009436BF"/>
    <w:rsid w:val="009D6A7C"/>
    <w:rsid w:val="00A112C1"/>
    <w:rsid w:val="00A25B89"/>
    <w:rsid w:val="00A36E7A"/>
    <w:rsid w:val="00A40D5E"/>
    <w:rsid w:val="00A875DF"/>
    <w:rsid w:val="00AE2932"/>
    <w:rsid w:val="00B003C3"/>
    <w:rsid w:val="00B04E75"/>
    <w:rsid w:val="00B16F25"/>
    <w:rsid w:val="00B473C7"/>
    <w:rsid w:val="00BA12C0"/>
    <w:rsid w:val="00BC5045"/>
    <w:rsid w:val="00BC77EA"/>
    <w:rsid w:val="00BD14DD"/>
    <w:rsid w:val="00C375D1"/>
    <w:rsid w:val="00C57BFF"/>
    <w:rsid w:val="00D20399"/>
    <w:rsid w:val="00D6420B"/>
    <w:rsid w:val="00D87FD2"/>
    <w:rsid w:val="00D91044"/>
    <w:rsid w:val="00D9253B"/>
    <w:rsid w:val="00D94E94"/>
    <w:rsid w:val="00DD2CF9"/>
    <w:rsid w:val="00DE5CC8"/>
    <w:rsid w:val="00E46BF7"/>
    <w:rsid w:val="00E71500"/>
    <w:rsid w:val="00E870DE"/>
    <w:rsid w:val="00EA419E"/>
    <w:rsid w:val="00EE57ED"/>
    <w:rsid w:val="00EF477A"/>
    <w:rsid w:val="00F24D92"/>
    <w:rsid w:val="00F33639"/>
    <w:rsid w:val="00F40F91"/>
    <w:rsid w:val="00FC3AB4"/>
    <w:rsid w:val="00FD1B2E"/>
    <w:rsid w:val="00FF3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7791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0137D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137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0137D"/>
    <w:rPr>
      <w:b/>
      <w:bCs/>
    </w:rPr>
  </w:style>
  <w:style w:type="character" w:customStyle="1" w:styleId="apple-converted-space">
    <w:name w:val="apple-converted-space"/>
    <w:basedOn w:val="a0"/>
    <w:rsid w:val="0010137D"/>
  </w:style>
  <w:style w:type="paragraph" w:styleId="a5">
    <w:name w:val="List Paragraph"/>
    <w:basedOn w:val="a"/>
    <w:uiPriority w:val="34"/>
    <w:qFormat/>
    <w:rsid w:val="0010137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10137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textdoc">
    <w:name w:val="textdoc"/>
    <w:basedOn w:val="a"/>
    <w:rsid w:val="0010137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0137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137D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DE5CC8"/>
  </w:style>
  <w:style w:type="character" w:customStyle="1" w:styleId="10">
    <w:name w:val="Заголовок 1 Знак"/>
    <w:basedOn w:val="a0"/>
    <w:link w:val="1"/>
    <w:uiPriority w:val="9"/>
    <w:rsid w:val="005779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7791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0137D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137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0137D"/>
    <w:rPr>
      <w:b/>
      <w:bCs/>
    </w:rPr>
  </w:style>
  <w:style w:type="character" w:customStyle="1" w:styleId="apple-converted-space">
    <w:name w:val="apple-converted-space"/>
    <w:basedOn w:val="a0"/>
    <w:rsid w:val="0010137D"/>
  </w:style>
  <w:style w:type="paragraph" w:styleId="a5">
    <w:name w:val="List Paragraph"/>
    <w:basedOn w:val="a"/>
    <w:uiPriority w:val="34"/>
    <w:qFormat/>
    <w:rsid w:val="0010137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10137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textdoc">
    <w:name w:val="textdoc"/>
    <w:basedOn w:val="a"/>
    <w:rsid w:val="0010137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0137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0137D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DE5CC8"/>
  </w:style>
  <w:style w:type="character" w:customStyle="1" w:styleId="10">
    <w:name w:val="Заголовок 1 Знак"/>
    <w:basedOn w:val="a0"/>
    <w:link w:val="1"/>
    <w:uiPriority w:val="9"/>
    <w:rsid w:val="005779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2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6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AC5BAA-4D11-4F40-B3F4-A70357B08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Арслан</dc:creator>
  <cp:lastModifiedBy>Надежда</cp:lastModifiedBy>
  <cp:revision>2</cp:revision>
  <dcterms:created xsi:type="dcterms:W3CDTF">2020-06-25T17:03:00Z</dcterms:created>
  <dcterms:modified xsi:type="dcterms:W3CDTF">2020-06-25T17:03:00Z</dcterms:modified>
</cp:coreProperties>
</file>