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73" w:rsidRPr="00514DCB" w:rsidRDefault="00F31173" w:rsidP="00F311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</w:t>
      </w:r>
    </w:p>
    <w:p w:rsidR="00F31173" w:rsidRPr="00514DCB" w:rsidRDefault="00F31173" w:rsidP="00F311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МАРШРУТНЫЙ ЛИСТ</w:t>
      </w:r>
    </w:p>
    <w:p w:rsidR="00F31173" w:rsidRPr="00514DCB" w:rsidRDefault="00F31173" w:rsidP="00F31173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</w:pP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Вода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тобой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наслаждаются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не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ведая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что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ты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такое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!</w:t>
      </w:r>
    </w:p>
    <w:p w:rsidR="00F31173" w:rsidRPr="00514DCB" w:rsidRDefault="00F31173" w:rsidP="00F31173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Нельзя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сказать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что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ты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необходима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для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жизни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: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ты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сама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жизнь</w:t>
      </w:r>
      <w:proofErr w:type="spellEnd"/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val="de-DE" w:eastAsia="ru-RU" w:bidi="fa-IR"/>
        </w:rPr>
        <w:t>…</w:t>
      </w:r>
    </w:p>
    <w:p w:rsidR="00F31173" w:rsidRPr="00514DCB" w:rsidRDefault="00F31173" w:rsidP="00F31173">
      <w:pPr>
        <w:tabs>
          <w:tab w:val="center" w:pos="5102"/>
          <w:tab w:val="left" w:pos="799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Антуан де Сент-Экзюпери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Группа учащихся: </w:t>
      </w: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биологи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течение занятия вы заполняете лист, в котором </w:t>
      </w: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оцениваете свою работу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каждом этапе с помощью символов: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● - «отлично» ■- «хорошо» ▲ - «удовлетворительно»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Задание № 1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Какую же роль выполняет в живом организме вода</w:t>
      </w:r>
      <w:r w:rsidRPr="00514DCB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ОПЫТ 1: Кусочек клубня картофеля положите между двумя листами промокательной бумаги и слегка прижмите. Что появиться на бумаге? </w:t>
      </w:r>
      <w:r w:rsidRPr="00514D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Какой вывод вы можете сделать по проделанному опыту? 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14D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514DCB">
        <w:rPr>
          <w:rFonts w:ascii="Times New Roman" w:eastAsia="Calibri" w:hAnsi="Times New Roman" w:cs="Times New Roman"/>
          <w:b/>
          <w:spacing w:val="-6"/>
          <w:sz w:val="24"/>
          <w:szCs w:val="24"/>
        </w:rPr>
        <w:t>ВЫВОД: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514DCB"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eastAsia="ja-JP" w:bidi="fa-IR"/>
        </w:rPr>
        <w:t xml:space="preserve"> </w:t>
      </w:r>
      <w:r w:rsidRPr="00514DCB">
        <w:rPr>
          <w:rFonts w:ascii="Times New Roman" w:eastAsia="Calibri" w:hAnsi="Times New Roman" w:cs="Times New Roman"/>
          <w:spacing w:val="-6"/>
          <w:sz w:val="24"/>
          <w:szCs w:val="24"/>
        </w:rPr>
        <w:t>ОПЫТ 2: Проведем влажной салфеткой по кисти руки, другую руку оставим сухой. Что вы наблюдаете? Какой вывод вы можете сделать о проделанном опыте.</w:t>
      </w:r>
      <w:r w:rsidRPr="00514DC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14DCB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ВЫВОД: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pacing w:val="-6"/>
          <w:kern w:val="3"/>
          <w:sz w:val="24"/>
          <w:szCs w:val="24"/>
          <w:lang w:eastAsia="ja-JP" w:bidi="fa-IR"/>
        </w:rPr>
      </w:pPr>
      <w:r w:rsidRPr="00514DCB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9C8F81" wp14:editId="153A265A">
            <wp:simplePos x="0" y="0"/>
            <wp:positionH relativeFrom="page">
              <wp:posOffset>3608705</wp:posOffset>
            </wp:positionH>
            <wp:positionV relativeFrom="paragraph">
              <wp:posOffset>233045</wp:posOffset>
            </wp:positionV>
            <wp:extent cx="2473960" cy="1398905"/>
            <wp:effectExtent l="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D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ОПЫТ 3: </w:t>
      </w:r>
      <w:r w:rsidRPr="00514DCB">
        <w:rPr>
          <w:rFonts w:ascii="Times New Roman" w:eastAsia="Times New Roman CYR" w:hAnsi="Times New Roman" w:cs="Times New Roman"/>
          <w:spacing w:val="-6"/>
          <w:kern w:val="3"/>
          <w:sz w:val="24"/>
          <w:szCs w:val="24"/>
          <w:lang w:eastAsia="ja-JP" w:bidi="fa-IR"/>
        </w:rPr>
        <w:t>Посидим не разговаривая. Что собирается у нас во рту? Что это означает?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14DC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ВЫВОД:</w:t>
      </w:r>
      <w:r w:rsidRPr="00514DC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pacing w:val="-6"/>
          <w:kern w:val="3"/>
          <w:sz w:val="24"/>
          <w:szCs w:val="24"/>
          <w:lang w:eastAsia="ja-JP" w:bidi="fa-IR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Задание № 2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F31173" w:rsidRPr="00514DCB" w:rsidRDefault="00F31173" w:rsidP="00F31173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Можно ли жить без воды?</w:t>
      </w:r>
    </w:p>
    <w:p w:rsidR="00F31173" w:rsidRPr="00514DCB" w:rsidRDefault="00F31173" w:rsidP="00F31173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2DE000B" wp14:editId="49B48C6C">
            <wp:simplePos x="0" y="0"/>
            <wp:positionH relativeFrom="column">
              <wp:posOffset>3242945</wp:posOffset>
            </wp:positionH>
            <wp:positionV relativeFrom="paragraph">
              <wp:posOffset>2540</wp:posOffset>
            </wp:positionV>
            <wp:extent cx="264795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45" y="21357"/>
                <wp:lineTo x="21445" y="0"/>
                <wp:lineTo x="0" y="0"/>
              </wp:wrapPolygon>
            </wp:wrapThrough>
            <wp:docPr id="12" name="Рисунок 12" descr="http://900igr.net/up/datai/171553/0047-03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900igr.net/up/datai/171553/0047-03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DCB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E7BF0C3" wp14:editId="63D04766">
            <wp:simplePos x="0" y="0"/>
            <wp:positionH relativeFrom="column">
              <wp:posOffset>-43180</wp:posOffset>
            </wp:positionH>
            <wp:positionV relativeFrom="paragraph">
              <wp:posOffset>2540</wp:posOffset>
            </wp:positionV>
            <wp:extent cx="282892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527" y="21471"/>
                <wp:lineTo x="21527" y="0"/>
                <wp:lineTo x="0" y="0"/>
              </wp:wrapPolygon>
            </wp:wrapThrough>
            <wp:docPr id="11" name="Рисунок 11" descr="https://ds03.infourok.ru/uploads/ex/06f8/00012bef-1fa266dd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s03.infourok.ru/uploads/ex/06f8/00012bef-1fa266dd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DCB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</w:t>
      </w:r>
    </w:p>
    <w:p w:rsidR="00F31173" w:rsidRPr="00514DCB" w:rsidRDefault="00F31173" w:rsidP="00F31173">
      <w:pPr>
        <w:shd w:val="clear" w:color="auto" w:fill="FFFFFF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 Вода – самое ………………. на Земле вещество. Вода содержится в организмах……..…. и …………...</w:t>
      </w:r>
      <w:proofErr w:type="gramStart"/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.</w:t>
      </w:r>
      <w:proofErr w:type="gramEnd"/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Вода –это среда…….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Задание № 3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3"/>
          <w:sz w:val="24"/>
          <w:szCs w:val="24"/>
          <w:lang w:eastAsia="ru-RU" w:bidi="fa-IR"/>
        </w:rPr>
      </w:pPr>
      <w:r w:rsidRPr="00514DCB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А знаете ли вы, зачем пьют воду?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84FF6BC" wp14:editId="3EB96C9A">
            <wp:simplePos x="0" y="0"/>
            <wp:positionH relativeFrom="column">
              <wp:posOffset>356870</wp:posOffset>
            </wp:positionH>
            <wp:positionV relativeFrom="paragraph">
              <wp:posOffset>2540</wp:posOffset>
            </wp:positionV>
            <wp:extent cx="1800225" cy="1571625"/>
            <wp:effectExtent l="0" t="0" r="9525" b="9525"/>
            <wp:wrapSquare wrapText="bothSides"/>
            <wp:docPr id="13" name="Рисунок 13" descr="https://im0-tub-ru.yandex.net/i?id=510279e490f4f2448e14781ffc814f6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0-tub-ru.yandex.net/i?id=510279e490f4f2448e14781ffc814f62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eastAsia="ja-JP" w:bidi="fa-IR"/>
        </w:rPr>
        <w:t>Назовите о</w:t>
      </w:r>
      <w:proofErr w:type="spellStart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de-DE" w:eastAsia="ja-JP" w:bidi="fa-IR"/>
        </w:rPr>
        <w:t>сновные</w:t>
      </w:r>
      <w:proofErr w:type="spellEnd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de-DE" w:eastAsia="ja-JP" w:bidi="fa-IR"/>
        </w:rPr>
        <w:t>пути</w:t>
      </w:r>
      <w:proofErr w:type="spellEnd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de-DE" w:eastAsia="ja-JP" w:bidi="fa-IR"/>
        </w:rPr>
        <w:t>поступления</w:t>
      </w:r>
      <w:proofErr w:type="spellEnd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de-DE" w:eastAsia="ja-JP" w:bidi="fa-IR"/>
        </w:rPr>
        <w:t>воды</w:t>
      </w:r>
      <w:proofErr w:type="spellEnd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de-DE" w:eastAsia="ja-JP" w:bidi="fa-IR"/>
        </w:rPr>
        <w:t>организм</w:t>
      </w:r>
      <w:proofErr w:type="spellEnd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eastAsia="ja-JP" w:bidi="fa-IR"/>
        </w:rPr>
        <w:t xml:space="preserve">ы? </w:t>
      </w:r>
      <w:proofErr w:type="gramStart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eastAsia="ja-JP" w:bidi="fa-IR"/>
        </w:rPr>
        <w:t xml:space="preserve">( </w:t>
      </w:r>
      <w:proofErr w:type="gramEnd"/>
      <w:r w:rsidRPr="00514DCB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eastAsia="ja-JP" w:bidi="fa-IR"/>
        </w:rPr>
        <w:t>растения и животного)</w:t>
      </w:r>
    </w:p>
    <w:p w:rsidR="00F31173" w:rsidRPr="00514DCB" w:rsidRDefault="00F31173" w:rsidP="00F3117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Экспериментальная часть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«Передвижение воды и минеральных веществ по стеблю».</w:t>
      </w:r>
    </w:p>
    <w:p w:rsidR="00F31173" w:rsidRPr="00514DCB" w:rsidRDefault="00F31173" w:rsidP="00F3117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Итак, на столах у вас лежат чистая бумага (салфетка), вам необходимо конструировать «Передвижение воды и минеральных веществ по стеблю», дополнительный материал - фломастеры и сосуд с водой. 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ВЫВОД по работе: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результате исследования воды мы обнаружили, что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173" w:rsidRDefault="00F31173" w:rsidP="00F3117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noProof/>
          <w:spacing w:val="-6"/>
          <w:kern w:val="3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noProof/>
          <w:spacing w:val="-6"/>
          <w:kern w:val="36"/>
          <w:sz w:val="24"/>
          <w:szCs w:val="24"/>
          <w:lang w:eastAsia="ru-RU"/>
        </w:rPr>
        <w:br w:type="page"/>
      </w:r>
    </w:p>
    <w:p w:rsidR="00F31173" w:rsidRPr="00514DCB" w:rsidRDefault="00F31173" w:rsidP="00F3117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1.1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835C5" wp14:editId="0683C101">
                <wp:simplePos x="0" y="0"/>
                <wp:positionH relativeFrom="page">
                  <wp:posOffset>2769235</wp:posOffset>
                </wp:positionH>
                <wp:positionV relativeFrom="paragraph">
                  <wp:posOffset>251460</wp:posOffset>
                </wp:positionV>
                <wp:extent cx="4295775" cy="68580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5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173" w:rsidRDefault="00F31173" w:rsidP="00F31173">
                            <w:pPr>
                              <w:spacing w:before="100" w:beforeAutospacing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E29A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Опытные исследования физических свойств</w:t>
                            </w:r>
                            <w:r w:rsidRPr="000207C8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E29A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воды</w:t>
                            </w:r>
                          </w:p>
                          <w:p w:rsidR="00F31173" w:rsidRDefault="00F31173" w:rsidP="00F31173">
                            <w:pPr>
                              <w:spacing w:before="100" w:beforeAutospacing="1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</w:t>
                            </w:r>
                            <w:r w:rsidRPr="008F7C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руппа учащихся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физики</w:t>
                            </w:r>
                          </w:p>
                          <w:p w:rsidR="00F31173" w:rsidRPr="000207C8" w:rsidRDefault="00F31173" w:rsidP="00F31173">
                            <w:pPr>
                              <w:spacing w:before="100" w:beforeAutospacing="1"/>
                              <w:rPr>
                                <w:rFonts w:ascii="Monotype Corsiva" w:hAnsi="Monotype Corsiva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:rsidR="00F31173" w:rsidRPr="0092050A" w:rsidRDefault="00F31173" w:rsidP="00F31173">
                            <w:pPr>
                              <w:rPr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8.05pt;margin-top:19.8pt;width:338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" filled="f" stroked="f">
                <v:path arrowok="t"/>
                <v:textbox inset="0,,0,0">
                  <w:txbxContent>
                    <w:p w:rsidR="00F31173" w:rsidRDefault="00F31173" w:rsidP="00F31173">
                      <w:pPr>
                        <w:spacing w:before="100" w:beforeAutospacing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E29AF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>Опытные исследования физических свойств</w:t>
                      </w:r>
                      <w:r w:rsidRPr="000207C8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</w:t>
                      </w:r>
                      <w:r w:rsidRPr="000E29A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воды</w:t>
                      </w:r>
                    </w:p>
                    <w:p w:rsidR="00F31173" w:rsidRDefault="00F31173" w:rsidP="00F31173">
                      <w:pPr>
                        <w:spacing w:before="100" w:beforeAutospacing="1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</w:t>
                      </w:r>
                      <w:r w:rsidRPr="008F7C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руппа учащихся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физики</w:t>
                      </w:r>
                    </w:p>
                    <w:p w:rsidR="00F31173" w:rsidRPr="000207C8" w:rsidRDefault="00F31173" w:rsidP="00F31173">
                      <w:pPr>
                        <w:spacing w:before="100" w:beforeAutospacing="1"/>
                        <w:rPr>
                          <w:rFonts w:ascii="Monotype Corsiva" w:hAnsi="Monotype Corsiva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:rsidR="00F31173" w:rsidRPr="0092050A" w:rsidRDefault="00F31173" w:rsidP="00F31173">
                      <w:pPr>
                        <w:rPr>
                          <w:szCs w:val="6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14DCB">
        <w:rPr>
          <w:rFonts w:ascii="Times New Roman" w:eastAsia="Times New Roman" w:hAnsi="Times New Roman" w:cs="Times New Roman"/>
          <w:b/>
          <w:noProof/>
          <w:spacing w:val="-6"/>
          <w:kern w:val="36"/>
          <w:sz w:val="24"/>
          <w:szCs w:val="24"/>
          <w:lang w:eastAsia="ru-RU"/>
        </w:rPr>
        <w:t>Маршрутный лист</w:t>
      </w:r>
    </w:p>
    <w:p w:rsidR="00F31173" w:rsidRPr="009C6291" w:rsidRDefault="00F31173" w:rsidP="00F3117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noProof/>
          <w:spacing w:val="-6"/>
          <w:kern w:val="36"/>
          <w:sz w:val="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pacing w:val="-6"/>
          <w:sz w:val="24"/>
          <w:szCs w:val="24"/>
          <w:lang w:eastAsia="ru-RU"/>
        </w:rPr>
        <w:drawing>
          <wp:inline distT="0" distB="0" distL="0" distR="0" wp14:anchorId="078FEF33" wp14:editId="37D834F8">
            <wp:extent cx="1000125" cy="800100"/>
            <wp:effectExtent l="0" t="0" r="9525" b="0"/>
            <wp:docPr id="2" name="Рисунок 1" descr="http://i.alla-anatolevna.ru/u/85/4cddba8a7c11e7b535b26adc9bb9a5/-/2fd68a6b9d5439cf9c35aa4e48cf7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lla-anatolevna.ru/u/85/4cddba8a7c11e7b535b26adc9bb9a5/-/2fd68a6b9d5439cf9c35aa4e48cf7e2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525" w:tblpY="384"/>
        <w:tblW w:w="1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64"/>
        <w:gridCol w:w="1984"/>
        <w:gridCol w:w="3686"/>
        <w:gridCol w:w="1701"/>
        <w:gridCol w:w="1465"/>
      </w:tblGrid>
      <w:tr w:rsidR="00F31173" w:rsidRPr="00514DCB" w:rsidTr="00D17B69">
        <w:trPr>
          <w:cantSplit/>
          <w:trHeight w:val="1134"/>
        </w:trPr>
        <w:tc>
          <w:tcPr>
            <w:tcW w:w="738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1564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Физическое свойство воды</w:t>
            </w:r>
          </w:p>
        </w:tc>
        <w:tc>
          <w:tcPr>
            <w:tcW w:w="1984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Потребуется</w:t>
            </w:r>
          </w:p>
        </w:tc>
        <w:tc>
          <w:tcPr>
            <w:tcW w:w="3686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Ход опыта</w:t>
            </w:r>
          </w:p>
        </w:tc>
        <w:tc>
          <w:tcPr>
            <w:tcW w:w="1701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1465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Результат</w:t>
            </w:r>
          </w:p>
        </w:tc>
      </w:tr>
      <w:tr w:rsidR="00F31173" w:rsidRPr="00514DCB" w:rsidTr="00D17B69">
        <w:trPr>
          <w:trHeight w:val="1216"/>
        </w:trPr>
        <w:tc>
          <w:tcPr>
            <w:tcW w:w="738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Аномальные явления воды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  <w:t>Требуется:</w:t>
            </w:r>
          </w:p>
          <w:p w:rsidR="00F31173" w:rsidRPr="00514DCB" w:rsidRDefault="00F31173" w:rsidP="00D17B69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стакан с водой;</w:t>
            </w:r>
          </w:p>
          <w:p w:rsidR="00F31173" w:rsidRPr="00514DCB" w:rsidRDefault="00F31173" w:rsidP="00D17B69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лёд;</w:t>
            </w:r>
          </w:p>
          <w:p w:rsidR="00F31173" w:rsidRPr="00514DCB" w:rsidRDefault="00F31173" w:rsidP="00D17B69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нитка и соль.</w:t>
            </w:r>
          </w:p>
        </w:tc>
        <w:tc>
          <w:tcPr>
            <w:tcW w:w="3686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  <w:t>Ход опыта: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 Опустить лёд в стакан с водой;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2.Положить на лёд нитку и посыпать солью;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Достать нитку из воды.</w:t>
            </w:r>
          </w:p>
        </w:tc>
        <w:tc>
          <w:tcPr>
            <w:tcW w:w="1701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РЕЗУЛЬТАТ: 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F31173" w:rsidRPr="00514DCB" w:rsidTr="00D17B69">
        <w:trPr>
          <w:trHeight w:val="1504"/>
        </w:trPr>
        <w:tc>
          <w:tcPr>
            <w:tcW w:w="738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Радуга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u w:val="single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u w:val="single"/>
                <w:lang w:eastAsia="ru-RU"/>
              </w:rPr>
              <w:t>Требуется: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-емкость с водой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-зеркало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-фонарик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-лист белого картона</w:t>
            </w:r>
          </w:p>
        </w:tc>
        <w:tc>
          <w:tcPr>
            <w:tcW w:w="3686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  <w:t xml:space="preserve">Ход </w:t>
            </w:r>
            <w:proofErr w:type="spellStart"/>
            <w:r w:rsidRPr="00514DC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  <w:t>опыта</w:t>
            </w:r>
            <w:proofErr w:type="gramStart"/>
            <w:r w:rsidRPr="00514DC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  <w:t>:</w:t>
            </w: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оложите</w:t>
            </w:r>
            <w:proofErr w:type="spellEnd"/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зеркальце в неглубокую миску с водой, как показано на нижеприведенном </w:t>
            </w:r>
            <w:proofErr w:type="spellStart"/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рисунке;расположите</w:t>
            </w:r>
            <w:proofErr w:type="spellEnd"/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миску так, чтобы луч света — от фонарика или от солнца — отразился от зеркальца на лист белого </w:t>
            </w:r>
            <w:proofErr w:type="spellStart"/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картона;при</w:t>
            </w:r>
            <w:proofErr w:type="spellEnd"/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необходимости меняйте угол наклона предметов.</w:t>
            </w:r>
          </w:p>
        </w:tc>
        <w:tc>
          <w:tcPr>
            <w:tcW w:w="1701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РЕЗУЛЬТАТ: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F31173" w:rsidRPr="00514DCB" w:rsidRDefault="00F31173" w:rsidP="00D17B6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F31173" w:rsidRPr="00514DCB" w:rsidTr="00D17B69">
        <w:trPr>
          <w:trHeight w:val="450"/>
        </w:trPr>
        <w:tc>
          <w:tcPr>
            <w:tcW w:w="738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Кожа воды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  <w:t>Требуется:</w:t>
            </w:r>
          </w:p>
          <w:p w:rsidR="00F31173" w:rsidRPr="00514DCB" w:rsidRDefault="00F31173" w:rsidP="00D17B69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вилка,</w:t>
            </w:r>
          </w:p>
          <w:p w:rsidR="00F31173" w:rsidRPr="00514DCB" w:rsidRDefault="00F31173" w:rsidP="00D17B69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иголка,</w:t>
            </w:r>
          </w:p>
          <w:p w:rsidR="00F31173" w:rsidRPr="00514DCB" w:rsidRDefault="00F31173" w:rsidP="00D17B69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стакан,</w:t>
            </w:r>
          </w:p>
          <w:p w:rsidR="00F31173" w:rsidRPr="00514DCB" w:rsidRDefault="00F31173" w:rsidP="00D17B69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3686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u w:val="single"/>
                <w:lang w:eastAsia="ru-RU"/>
              </w:rPr>
              <w:t>Ход опыта: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 Наполни стакан до краёв;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2. Вилкой возьми иглу и 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осторожно положи на поверхность 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воды в стакане</w:t>
            </w:r>
            <w:r w:rsidRPr="00514DC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РЕЗУЛЬТАТ</w:t>
            </w:r>
          </w:p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Сделайте соответствующий вывод относительно каждого опыты, приведите примеры рассмотренных физических свойств воды, наблюдаемых Вами в природе, быту.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последней графе таблицы оцениваете свою работу на каждом этапе с помощью символов: ● - «отлично» ■ - «хорошо» ▲ - «удовлетворительно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noProof/>
          <w:spacing w:val="-6"/>
          <w:kern w:val="36"/>
          <w:sz w:val="24"/>
          <w:szCs w:val="24"/>
          <w:lang w:eastAsia="ru-RU"/>
        </w:rPr>
      </w:pPr>
    </w:p>
    <w:p w:rsidR="00F31173" w:rsidRPr="00514DCB" w:rsidRDefault="00F31173" w:rsidP="00F3117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1.2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noProof/>
          <w:spacing w:val="-6"/>
          <w:kern w:val="36"/>
          <w:sz w:val="24"/>
          <w:szCs w:val="24"/>
          <w:lang w:eastAsia="ru-RU"/>
        </w:rPr>
        <w:t>Маршрутный лист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«Вода – не только универсальный растворитель, но и химический реагент»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noProof/>
          <w:spacing w:val="-6"/>
          <w:kern w:val="36"/>
          <w:sz w:val="24"/>
          <w:szCs w:val="24"/>
          <w:u w:val="single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Группа учащихся: </w:t>
      </w: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химики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Цель работы:</w:t>
      </w:r>
      <w:r w:rsidRPr="00514D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 Доказать способность воды вступать в химическую реакцию с веществами (солями). 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Научится </w:t>
      </w:r>
      <w:r w:rsidRPr="00514D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>определять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 реакцию </w:t>
      </w:r>
      <w:r w:rsidRPr="00514D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>среды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 растворов. Познакомиться с химическим строением воды.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Оборудование и реактивы: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штатив с пробирками, универсальная индикаторная бумага, стакан, вода, растворы сульфат натрия, сульфата меди (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II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), фосфата калия, таблица цветов универсального индикатора в различных средах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Ход работы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Инструктаж по технике безопасности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Ребята! Давайте мы с вами познакомимся с такими понятиями как реакция среды водных растворов, а также индикаторы. Какие типы реакции среды водных растворов вы знаете?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Что такое индикаторы?</w:t>
      </w:r>
    </w:p>
    <w:tbl>
      <w:tblPr>
        <w:tblpPr w:leftFromText="180" w:rightFromText="180" w:vertAnchor="page" w:horzAnchor="margin" w:tblpY="8056"/>
        <w:tblW w:w="9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3"/>
        <w:gridCol w:w="6346"/>
        <w:gridCol w:w="1625"/>
      </w:tblGrid>
      <w:tr w:rsidR="00F31173" w:rsidRPr="00514DCB" w:rsidTr="00D17B69">
        <w:trPr>
          <w:trHeight w:val="4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6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pH</w:t>
            </w:r>
            <w:proofErr w:type="spellEnd"/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исследуемого раствора при использовании универсального индикатора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Реакция среды</w:t>
            </w:r>
          </w:p>
        </w:tc>
      </w:tr>
      <w:tr w:rsidR="00F31173" w:rsidRPr="00514DCB" w:rsidTr="00D17B69">
        <w:trPr>
          <w:trHeight w:val="2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Na</w:t>
            </w: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bscript"/>
                <w:lang w:eastAsia="ru-RU"/>
              </w:rPr>
              <w:t>2</w:t>
            </w: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SO</w:t>
            </w: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6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F31173" w:rsidRPr="00514DCB" w:rsidTr="00D17B69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CuSO</w:t>
            </w: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6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F31173" w:rsidRPr="00514DCB" w:rsidTr="00D17B69">
        <w:trPr>
          <w:trHeight w:val="3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H</w:t>
            </w: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bscript"/>
                <w:lang w:eastAsia="ru-RU"/>
              </w:rPr>
              <w:t>2</w:t>
            </w: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F31173" w:rsidRPr="00514DCB" w:rsidTr="00D17B69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R</w:t>
            </w: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PO</w:t>
            </w:r>
            <w:r w:rsidRPr="00514D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6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1173" w:rsidRPr="00514DCB" w:rsidRDefault="00F31173" w:rsidP="00D17B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F31173" w:rsidRPr="00514DCB" w:rsidRDefault="00F31173" w:rsidP="00F3117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вещества, с помощью которых можно определить реакцию среды.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Задание №1.</w:t>
      </w:r>
      <w:r w:rsidRPr="00514D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 xml:space="preserve"> Определите </w:t>
      </w:r>
      <w:proofErr w:type="spellStart"/>
      <w:r w:rsidRPr="00514D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pH</w:t>
      </w:r>
      <w:proofErr w:type="spellEnd"/>
      <w:r w:rsidRPr="00514D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 xml:space="preserve"> раствора при помощи универсального индикатора.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 помощью универсального индикатора определите среду раствора солей и воды. Результаты оформите в виде таблицы.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C74E5D5" wp14:editId="2BA2111E">
            <wp:simplePos x="0" y="0"/>
            <wp:positionH relativeFrom="column">
              <wp:posOffset>3909695</wp:posOffset>
            </wp:positionH>
            <wp:positionV relativeFrom="paragraph">
              <wp:posOffset>306705</wp:posOffset>
            </wp:positionV>
            <wp:extent cx="1845945" cy="1075055"/>
            <wp:effectExtent l="0" t="0" r="1905" b="0"/>
            <wp:wrapSquare wrapText="bothSides"/>
            <wp:docPr id="14" name="Рисунок 14" descr="http://images.easyfreeclipart.com/183/atomic-model-of-oxygen-clipart-best-1831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easyfreeclipart.com/183/atomic-model-of-oxygen-clipart-best-18314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Вывод</w:t>
      </w:r>
      <w:proofErr w:type="gramStart"/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:</w:t>
      </w:r>
      <w:proofErr w:type="gramEnd"/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(сделайте вывод о том, чем является вода, только ли универсальным растворителем или она также будет являться химическим реагентом, почему вы так решили?)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514DC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Задание №2. Конструирование модели молекулы воды.</w:t>
      </w:r>
    </w:p>
    <w:p w:rsidR="00F31173" w:rsidRPr="00514DCB" w:rsidRDefault="00F31173" w:rsidP="00F3117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lastRenderedPageBreak/>
        <w:t xml:space="preserve">С помощью схемы строения воды попробуйте сконструировать ее </w:t>
      </w:r>
      <w:proofErr w:type="spellStart"/>
      <w:r w:rsidRPr="00514DC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шаростержневую</w:t>
      </w:r>
      <w:proofErr w:type="spellEnd"/>
      <w:r w:rsidRPr="00514DC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модель.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Вывод: (сделайте вывод о строении молекулы, сколько содержится в молекуле воды атомов водорода и кислорода?)</w:t>
      </w:r>
      <w:r w:rsidRPr="00514DCB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</w:t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drawing>
          <wp:inline distT="0" distB="0" distL="0" distR="0" wp14:anchorId="03778597" wp14:editId="1B4CB598">
            <wp:extent cx="4914265" cy="3685699"/>
            <wp:effectExtent l="0" t="0" r="635" b="0"/>
            <wp:docPr id="15" name="Рисунок 15" descr="http://images.myshared.ru/5/453441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5/453441/slide_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32" cy="368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31173" w:rsidRPr="00514DCB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течение занятия вы заполняете лист, в котором </w:t>
      </w:r>
      <w:r w:rsidRPr="00514DC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оцениваете свою работу</w:t>
      </w: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каждом этапе с помощью символов:</w:t>
      </w:r>
    </w:p>
    <w:p w:rsidR="00C71D2C" w:rsidRPr="00F31173" w:rsidRDefault="00F31173" w:rsidP="00F311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D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● - «отлично» ■ - «хорошо» ▲ - «удовлетворительно»</w:t>
      </w:r>
      <w:bookmarkStart w:id="0" w:name="_GoBack"/>
      <w:bookmarkEnd w:id="0"/>
    </w:p>
    <w:sectPr w:rsidR="00C71D2C" w:rsidRPr="00F31173" w:rsidSect="00F311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53D5"/>
    <w:multiLevelType w:val="hybridMultilevel"/>
    <w:tmpl w:val="979CDDD6"/>
    <w:lvl w:ilvl="0" w:tplc="E834D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300EB"/>
    <w:multiLevelType w:val="hybridMultilevel"/>
    <w:tmpl w:val="D8665874"/>
    <w:lvl w:ilvl="0" w:tplc="E834D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0A441C"/>
    <w:multiLevelType w:val="multilevel"/>
    <w:tmpl w:val="3E08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73"/>
    <w:rsid w:val="00C71D2C"/>
    <w:rsid w:val="00F3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2020-05-18T09:27:00Z</dcterms:created>
  <dcterms:modified xsi:type="dcterms:W3CDTF">2020-05-18T09:27:00Z</dcterms:modified>
</cp:coreProperties>
</file>