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A" w:rsidRPr="00AD32D9" w:rsidRDefault="00D60D0A" w:rsidP="00D60D0A">
      <w:pPr>
        <w:jc w:val="right"/>
        <w:rPr>
          <w:rFonts w:ascii="Times New Roman" w:hAnsi="Times New Roman" w:cs="Times New Roman"/>
          <w:sz w:val="24"/>
          <w:szCs w:val="24"/>
        </w:rPr>
      </w:pPr>
      <w:r w:rsidRPr="00AD32D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0D0A" w:rsidRPr="00C23C77" w:rsidRDefault="00D60D0A" w:rsidP="00D60D0A">
      <w:pPr>
        <w:rPr>
          <w:rFonts w:ascii="Times New Roman" w:hAnsi="Times New Roman" w:cs="Times New Roman"/>
          <w:sz w:val="28"/>
          <w:szCs w:val="28"/>
        </w:rPr>
      </w:pPr>
      <w:r w:rsidRPr="00DC5457">
        <w:rPr>
          <w:rFonts w:ascii="Times New Roman" w:hAnsi="Times New Roman" w:cs="Times New Roman"/>
          <w:sz w:val="28"/>
          <w:szCs w:val="28"/>
        </w:rPr>
        <w:t xml:space="preserve">Звуковая схема звука </w:t>
      </w:r>
      <w:r w:rsidRPr="00C23C7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C5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3C77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3"/>
        <w:tblW w:w="0" w:type="auto"/>
        <w:tblLook w:val="04A0"/>
      </w:tblPr>
      <w:tblGrid>
        <w:gridCol w:w="2976"/>
        <w:gridCol w:w="2802"/>
        <w:gridCol w:w="2678"/>
        <w:gridCol w:w="2532"/>
      </w:tblGrid>
      <w:tr w:rsidR="00D60D0A" w:rsidRPr="005914FA" w:rsidTr="00425BE3">
        <w:tc>
          <w:tcPr>
            <w:tcW w:w="2976" w:type="dxa"/>
          </w:tcPr>
          <w:p w:rsidR="00D60D0A" w:rsidRPr="005914FA" w:rsidRDefault="00D60D0A" w:rsidP="004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578485</wp:posOffset>
                  </wp:positionV>
                  <wp:extent cx="1476375" cy="847725"/>
                  <wp:effectExtent l="19050" t="0" r="9525" b="0"/>
                  <wp:wrapSquare wrapText="bothSides"/>
                  <wp:docPr id="77" name="Рисунок 2" descr="Lips Vector - jEwel321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ps Vector - jEwel321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00" t="29630" r="71124" b="47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A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  <w:tc>
          <w:tcPr>
            <w:tcW w:w="2802" w:type="dxa"/>
          </w:tcPr>
          <w:p w:rsidR="00D60D0A" w:rsidRDefault="00D60D0A" w:rsidP="004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338455</wp:posOffset>
                  </wp:positionV>
                  <wp:extent cx="1266825" cy="1085850"/>
                  <wp:effectExtent l="19050" t="0" r="9525" b="0"/>
                  <wp:wrapSquare wrapText="bothSides"/>
                  <wp:docPr id="78" name="Рисунок 2" descr="Почему коричневый язык? КРАСОТА И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чему коричневый язык? КРАСОТА И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D60D0A" w:rsidRPr="005914FA" w:rsidRDefault="00D60D0A" w:rsidP="004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D60D0A" w:rsidRPr="005914FA" w:rsidRDefault="00D60D0A" w:rsidP="00425B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59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424180</wp:posOffset>
                  </wp:positionV>
                  <wp:extent cx="1285875" cy="1238250"/>
                  <wp:effectExtent l="19050" t="0" r="9525" b="0"/>
                  <wp:wrapSquare wrapText="bothSides"/>
                  <wp:docPr id="79" name="Рисунок 8" descr="http://im2-tub-ru.yandex.net/i?id=36dfffd5746fdfe41ba193215d2f016b-2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2-tub-ru.yandex.net/i?id=36dfffd5746fdfe41ba193215d2f016b-2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Воздушная струя</w:t>
            </w:r>
          </w:p>
        </w:tc>
        <w:tc>
          <w:tcPr>
            <w:tcW w:w="2532" w:type="dxa"/>
          </w:tcPr>
          <w:p w:rsidR="00D60D0A" w:rsidRPr="005914FA" w:rsidRDefault="00D60D0A" w:rsidP="004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339725</wp:posOffset>
                  </wp:positionV>
                  <wp:extent cx="1295400" cy="1238250"/>
                  <wp:effectExtent l="19050" t="0" r="0" b="0"/>
                  <wp:wrapSquare wrapText="bothSides"/>
                  <wp:docPr id="80" name="Рисунок 14" descr="http://s0.tochka.net/job/company/4050/main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0.tochka.net/job/company/4050/main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556" b="15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A">
              <w:rPr>
                <w:rFonts w:ascii="Times New Roman" w:hAnsi="Times New Roman" w:cs="Times New Roman"/>
                <w:sz w:val="28"/>
                <w:szCs w:val="28"/>
              </w:rPr>
              <w:t>Голосовые складки</w:t>
            </w:r>
          </w:p>
        </w:tc>
      </w:tr>
      <w:tr w:rsidR="00D60D0A" w:rsidTr="00425BE3">
        <w:trPr>
          <w:trHeight w:val="2867"/>
        </w:trPr>
        <w:tc>
          <w:tcPr>
            <w:tcW w:w="2976" w:type="dxa"/>
          </w:tcPr>
          <w:p w:rsidR="00D60D0A" w:rsidRDefault="00D60D0A" w:rsidP="00425BE3"/>
          <w:p w:rsidR="00D60D0A" w:rsidRDefault="00D60D0A" w:rsidP="00425BE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292100</wp:posOffset>
                  </wp:positionV>
                  <wp:extent cx="1575435" cy="955040"/>
                  <wp:effectExtent l="19050" t="0" r="5715" b="0"/>
                  <wp:wrapSquare wrapText="bothSides"/>
                  <wp:docPr id="81" name="Рисунок 1" descr="http://www.moluch.ru/conf/ped/archive/17/627/images/m49925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luch.ru/conf/ped/archive/17/627/images/m49925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 l="60156" r="15377" b="7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D0A" w:rsidRDefault="00D60D0A" w:rsidP="00425BE3"/>
          <w:p w:rsidR="00D60D0A" w:rsidRDefault="00D60D0A" w:rsidP="00425BE3"/>
          <w:p w:rsidR="00D60D0A" w:rsidRDefault="00D60D0A" w:rsidP="00425BE3"/>
          <w:p w:rsidR="00D60D0A" w:rsidRDefault="00D60D0A" w:rsidP="00425BE3"/>
        </w:tc>
        <w:tc>
          <w:tcPr>
            <w:tcW w:w="2802" w:type="dxa"/>
          </w:tcPr>
          <w:p w:rsidR="00D60D0A" w:rsidRDefault="00B0249F" w:rsidP="00425BE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0.65pt;margin-top:36.3pt;width:.75pt;height:84pt;flip:x y;z-index:251664384;mso-position-horizontal-relative:text;mso-position-vertical-relative:text" o:connectortype="straight" strokeweight="3pt">
                  <v:stroke endarrow="block"/>
                </v:shape>
              </w:pict>
            </w:r>
            <w:r w:rsidR="00D60D0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62230</wp:posOffset>
                  </wp:positionV>
                  <wp:extent cx="685800" cy="457200"/>
                  <wp:effectExtent l="19050" t="0" r="0" b="0"/>
                  <wp:wrapSquare wrapText="bothSides"/>
                  <wp:docPr id="82" name="Рисунок 7" descr="Консультация для коллег Развитие фонематических процессов у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ультация для коллег Развитие фонематических процессов у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341" t="63564" r="88688" b="2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8" w:type="dxa"/>
          </w:tcPr>
          <w:p w:rsidR="00D60D0A" w:rsidRPr="008D2D6B" w:rsidRDefault="00B0249F" w:rsidP="00425BE3">
            <w:pPr>
              <w:rPr>
                <w:noProof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23.45pt;margin-top:36.3pt;width:33.75pt;height:84pt;flip:x y;z-index:251670528;mso-position-horizontal-relative:text;mso-position-vertical-relative:text" strokecolor="#f99" strokeweight="2.25pt"/>
              </w:pict>
            </w:r>
            <w:r>
              <w:rPr>
                <w:noProof/>
              </w:rPr>
              <w:pict>
                <v:shape id="_x0000_s1028" type="#_x0000_t19" style="position:absolute;margin-left:57.95pt;margin-top:36.3pt;width:33pt;height:84pt;flip:y;z-index:251669504;mso-position-horizontal-relative:text;mso-position-vertical-relative:text" strokecolor="#f99" strokeweight="2.25pt"/>
              </w:pict>
            </w:r>
            <w:r w:rsidRPr="00B0249F">
              <w:rPr>
                <w:noProof/>
                <w:color w:val="FF0000"/>
              </w:rPr>
              <w:pict>
                <v:shape id="_x0000_s1027" type="#_x0000_t32" style="position:absolute;margin-left:57.2pt;margin-top:36.3pt;width:.75pt;height:84pt;flip:x y;z-index:251668480;mso-position-horizontal-relative:text;mso-position-vertical-relative:text" o:connectortype="straight" strokecolor="red" strokeweight="4.5pt">
                  <v:stroke endarrow="block"/>
                </v:shape>
              </w:pict>
            </w:r>
          </w:p>
        </w:tc>
        <w:tc>
          <w:tcPr>
            <w:tcW w:w="2532" w:type="dxa"/>
          </w:tcPr>
          <w:p w:rsidR="00D60D0A" w:rsidRDefault="00D60D0A" w:rsidP="00425BE3">
            <w:r w:rsidRPr="008D2D6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292735</wp:posOffset>
                  </wp:positionV>
                  <wp:extent cx="1130935" cy="1268730"/>
                  <wp:effectExtent l="19050" t="0" r="0" b="0"/>
                  <wp:wrapSquare wrapText="bothSides"/>
                  <wp:docPr id="83" name="Рисунок 5" descr="Простые раскраски &quot;Игрушки&quot; &quot; Образовательный портал МистерГ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стые раскраски &quot;Игрушки&quot; &quot; Образовательный портал МистерГ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117" t="15800" r="9802"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0D0A" w:rsidRDefault="00D60D0A" w:rsidP="00D60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899">
        <w:rPr>
          <w:rFonts w:ascii="Times New Roman" w:hAnsi="Times New Roman" w:cs="Times New Roman"/>
          <w:sz w:val="28"/>
          <w:szCs w:val="28"/>
        </w:rPr>
        <w:t xml:space="preserve">Губы широко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899">
        <w:rPr>
          <w:rFonts w:ascii="Times New Roman" w:hAnsi="Times New Roman" w:cs="Times New Roman"/>
          <w:sz w:val="28"/>
          <w:szCs w:val="28"/>
        </w:rPr>
        <w:t xml:space="preserve"> Язык поднят вверх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0899">
        <w:rPr>
          <w:rFonts w:ascii="Times New Roman" w:hAnsi="Times New Roman" w:cs="Times New Roman"/>
          <w:sz w:val="28"/>
          <w:szCs w:val="28"/>
        </w:rPr>
        <w:t xml:space="preserve">оздушная струя       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250899">
        <w:rPr>
          <w:rFonts w:ascii="Times New Roman" w:hAnsi="Times New Roman" w:cs="Times New Roman"/>
          <w:sz w:val="28"/>
          <w:szCs w:val="28"/>
        </w:rPr>
        <w:t>олос</w:t>
      </w:r>
      <w:r>
        <w:rPr>
          <w:rFonts w:ascii="Times New Roman" w:hAnsi="Times New Roman" w:cs="Times New Roman"/>
          <w:sz w:val="28"/>
          <w:szCs w:val="28"/>
        </w:rPr>
        <w:t xml:space="preserve">     работает              </w:t>
      </w:r>
      <w:r w:rsidRPr="002508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60D0A" w:rsidRDefault="00D60D0A" w:rsidP="00D60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899">
        <w:rPr>
          <w:rFonts w:ascii="Times New Roman" w:hAnsi="Times New Roman" w:cs="Times New Roman"/>
          <w:sz w:val="28"/>
          <w:szCs w:val="28"/>
        </w:rPr>
        <w:t>разомкнуты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и дрожит                            </w:t>
      </w:r>
      <w:r w:rsidRPr="00250899">
        <w:rPr>
          <w:rFonts w:ascii="Times New Roman" w:hAnsi="Times New Roman" w:cs="Times New Roman"/>
          <w:sz w:val="28"/>
          <w:szCs w:val="28"/>
        </w:rPr>
        <w:t>теплая,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99">
        <w:rPr>
          <w:rFonts w:ascii="Times New Roman" w:hAnsi="Times New Roman" w:cs="Times New Roman"/>
          <w:sz w:val="28"/>
          <w:szCs w:val="28"/>
        </w:rPr>
        <w:t xml:space="preserve">идёт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60D0A" w:rsidRDefault="00D60D0A" w:rsidP="00D60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</w:t>
      </w:r>
      <w:r w:rsidRPr="00250899">
        <w:rPr>
          <w:rFonts w:ascii="Times New Roman" w:hAnsi="Times New Roman" w:cs="Times New Roman"/>
          <w:sz w:val="28"/>
          <w:szCs w:val="28"/>
        </w:rPr>
        <w:t>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99">
        <w:rPr>
          <w:rFonts w:ascii="Times New Roman" w:hAnsi="Times New Roman" w:cs="Times New Roman"/>
          <w:sz w:val="28"/>
          <w:szCs w:val="28"/>
        </w:rPr>
        <w:t>языка</w:t>
      </w:r>
    </w:p>
    <w:p w:rsidR="00D60D0A" w:rsidRPr="00250899" w:rsidRDefault="00D60D0A" w:rsidP="00D60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0415F" w:rsidRDefault="0070415F"/>
    <w:sectPr w:rsidR="0070415F" w:rsidSect="00D60D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D0A"/>
    <w:rsid w:val="0070415F"/>
    <w:rsid w:val="00AD32D9"/>
    <w:rsid w:val="00B0249F"/>
    <w:rsid w:val="00D6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arc" idref="#_x0000_s1029"/>
        <o:r id="V:Rule3" type="arc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2020-04-03T13:57:00Z</dcterms:created>
  <dcterms:modified xsi:type="dcterms:W3CDTF">2020-04-03T14:16:00Z</dcterms:modified>
</cp:coreProperties>
</file>