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F5" w:rsidRDefault="001D4849">
      <w:r w:rsidRPr="001D4849">
        <w:rPr>
          <w:noProof/>
          <w:lang w:eastAsia="ru-RU"/>
        </w:rPr>
        <w:drawing>
          <wp:inline distT="0" distB="0" distL="0" distR="0">
            <wp:extent cx="9724292" cy="5741377"/>
            <wp:effectExtent l="0" t="0" r="0" b="0"/>
            <wp:docPr id="1" name="Схема 1">
              <a:hlinkClick xmlns:a="http://schemas.openxmlformats.org/drawingml/2006/main" r:id="" action="ppaction://hlinksldjump?num=5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D4849" w:rsidRDefault="001D4849"/>
    <w:p w:rsidR="00FC6269" w:rsidRDefault="00FC62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FC6269" w:rsidTr="00FC6269">
        <w:tc>
          <w:tcPr>
            <w:tcW w:w="7807" w:type="dxa"/>
          </w:tcPr>
          <w:p w:rsidR="00FC6269" w:rsidRP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C6269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Предметные модели</w:t>
            </w:r>
          </w:p>
          <w:p w:rsidR="00FC6269" w:rsidRDefault="00FC6269" w:rsidP="00FC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69" w:rsidRPr="00072F11" w:rsidRDefault="00FC6269" w:rsidP="00FC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6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75842" cy="1318846"/>
                  <wp:effectExtent l="19050" t="0" r="0" b="0"/>
                  <wp:docPr id="2" name="Рисунок 10" descr="https://ds02.infourok.ru/uploads/ex/0fc9/00019668-0b630562/img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2.infourok.ru/uploads/ex/0fc9/00019668-0b630562/img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66" t="4357" r="1092" b="3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42" cy="131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26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97652" cy="756138"/>
                  <wp:effectExtent l="19050" t="0" r="0" b="0"/>
                  <wp:docPr id="4" name="Рисунок 1" descr="https://ds01.infourok.ru/uploads/ex/03ad/00002abc-8537a7fa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1.infourok.ru/uploads/ex/03ad/00002abc-8537a7fa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596" t="38494" r="17031" b="38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52" cy="75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9" w:rsidRDefault="00FC6269"/>
        </w:tc>
        <w:tc>
          <w:tcPr>
            <w:tcW w:w="7807" w:type="dxa"/>
          </w:tcPr>
          <w:p w:rsid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Схематические иллюстрации</w:t>
            </w:r>
          </w:p>
          <w:p w:rsidR="00FC6269" w:rsidRP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C6269" w:rsidRDefault="00FC6269" w:rsidP="00FC6269">
            <w:pPr>
              <w:jc w:val="center"/>
            </w:pPr>
            <w:r w:rsidRPr="00FC6269">
              <w:drawing>
                <wp:inline distT="0" distB="0" distL="0" distR="0">
                  <wp:extent cx="2557096" cy="1811215"/>
                  <wp:effectExtent l="19050" t="0" r="0" b="0"/>
                  <wp:docPr id="5" name="Рисунок 4" descr="https://doc4web.ru/uploads/files/13/12616/hello_html_m23844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4web.ru/uploads/files/13/12616/hello_html_m23844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537" r="40022" b="-7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096" cy="181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269" w:rsidTr="00FC6269">
        <w:tc>
          <w:tcPr>
            <w:tcW w:w="7807" w:type="dxa"/>
          </w:tcPr>
          <w:p w:rsidR="00FC6269" w:rsidRDefault="00FC6269" w:rsidP="00FC6269">
            <w:pPr>
              <w:jc w:val="center"/>
            </w:pPr>
            <w:bookmarkStart w:id="0" w:name="_GoBack"/>
          </w:p>
          <w:p w:rsidR="00FC6269" w:rsidRP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Графические </w:t>
            </w:r>
            <w:r w:rsidRPr="00FC6269">
              <w:rPr>
                <w:rFonts w:ascii="Times New Roman" w:hAnsi="Times New Roman" w:cs="Times New Roman"/>
                <w:b/>
                <w:sz w:val="44"/>
                <w:szCs w:val="44"/>
              </w:rPr>
              <w:t>модели</w:t>
            </w:r>
          </w:p>
          <w:p w:rsidR="00FC6269" w:rsidRDefault="00FC6269" w:rsidP="00FC6269"/>
          <w:p w:rsidR="00FC6269" w:rsidRDefault="00FC6269" w:rsidP="00FC6269">
            <w:pPr>
              <w:jc w:val="center"/>
            </w:pPr>
            <w:r w:rsidRPr="00FC6269">
              <w:drawing>
                <wp:inline distT="0" distB="0" distL="0" distR="0">
                  <wp:extent cx="2530719" cy="2699238"/>
                  <wp:effectExtent l="19050" t="0" r="2931" b="0"/>
                  <wp:docPr id="13" name="Рисунок 10" descr="C:\Users\Наталия Михайловна\AppData\Local\Microsoft\Windows\INetCache\Content.Word\img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аталия Михайловна\AppData\Local\Microsoft\Windows\INetCache\Content.Word\img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12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719" cy="269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07" w:type="dxa"/>
          </w:tcPr>
          <w:p w:rsid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Знаковые модели</w:t>
            </w:r>
          </w:p>
          <w:p w:rsidR="00FC6269" w:rsidRDefault="00FC6269" w:rsidP="00FC626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C6269" w:rsidRDefault="00FC6269" w:rsidP="00FC6269">
            <w:pPr>
              <w:jc w:val="center"/>
            </w:pPr>
            <w:r w:rsidRPr="00FC6269">
              <w:rPr>
                <w:rFonts w:ascii="Times New Roman" w:hAnsi="Times New Roman" w:cs="Times New Roman"/>
                <w:b/>
                <w:sz w:val="44"/>
                <w:szCs w:val="44"/>
              </w:rPr>
              <w:drawing>
                <wp:inline distT="0" distB="0" distL="0" distR="0">
                  <wp:extent cx="3692770" cy="861646"/>
                  <wp:effectExtent l="19050" t="0" r="2930" b="0"/>
                  <wp:docPr id="51" name="Рисунок 1" descr="http://player.myshared.ru/33/1323659/slides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er.myshared.ru/33/1323659/slides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3303" t="30111" r="22290" b="51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770" cy="86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269" w:rsidRDefault="00FC6269" w:rsidP="00FC6269">
            <w:pPr>
              <w:jc w:val="center"/>
            </w:pPr>
          </w:p>
          <w:p w:rsidR="00FC6269" w:rsidRDefault="00FC6269" w:rsidP="00FC6269">
            <w:pPr>
              <w:jc w:val="center"/>
            </w:pPr>
          </w:p>
          <w:p w:rsidR="00FC6269" w:rsidRDefault="00FC6269" w:rsidP="00FC6269">
            <w:pPr>
              <w:jc w:val="center"/>
            </w:pPr>
          </w:p>
          <w:p w:rsidR="00FC6269" w:rsidRDefault="00FC6269" w:rsidP="00FC6269">
            <w:pPr>
              <w:jc w:val="center"/>
            </w:pPr>
            <w:r w:rsidRPr="00FC6269">
              <w:drawing>
                <wp:inline distT="0" distB="0" distL="0" distR="0">
                  <wp:extent cx="4456235" cy="808892"/>
                  <wp:effectExtent l="19050" t="0" r="1465" b="0"/>
                  <wp:docPr id="53" name="Рисунок 1" descr="http://player.myshared.ru/33/1323659/slides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yer.myshared.ru/33/1323659/slides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56" t="71366" r="11559" b="12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27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269" w:rsidRDefault="00FC6269"/>
    <w:p w:rsidR="001D4849" w:rsidRDefault="001D4849"/>
    <w:sectPr w:rsidR="001D4849" w:rsidSect="001D48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849"/>
    <w:rsid w:val="001D4849"/>
    <w:rsid w:val="00A230F5"/>
    <w:rsid w:val="00D042F6"/>
    <w:rsid w:val="00F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diagramData" Target="diagrams/data1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DDAD38-192B-40EA-81A1-2465EB75A1E2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9751B31-1C98-4A96-A82A-2A28D2ABF2F7}">
      <dgm:prSet phldrT="[Текст]" custT="1"/>
      <dgm:spPr/>
      <dgm:t>
        <a:bodyPr/>
        <a:lstStyle/>
        <a:p>
          <a:pPr algn="ctr"/>
          <a:r>
            <a:rPr lang="ru-RU" sz="2400" b="1" dirty="0" smtClean="0">
              <a:latin typeface="Arial" pitchFamily="34" charset="0"/>
              <a:cs typeface="Arial" pitchFamily="34" charset="0"/>
            </a:rPr>
            <a:t>МОДЕЛИ</a:t>
          </a:r>
          <a:endParaRPr lang="ru-RU" sz="2400" b="1" dirty="0">
            <a:latin typeface="Arial" pitchFamily="34" charset="0"/>
            <a:cs typeface="Arial" pitchFamily="34" charset="0"/>
          </a:endParaRPr>
        </a:p>
      </dgm:t>
    </dgm:pt>
    <dgm:pt modelId="{29A0DD85-CB51-4BBE-BF61-6F0B38609278}" type="parTrans" cxnId="{EDB76856-DC85-4FE6-9D93-6D4C3E862FE5}">
      <dgm:prSet/>
      <dgm:spPr/>
      <dgm:t>
        <a:bodyPr/>
        <a:lstStyle/>
        <a:p>
          <a:pPr algn="ctr"/>
          <a:endParaRPr lang="ru-RU"/>
        </a:p>
      </dgm:t>
    </dgm:pt>
    <dgm:pt modelId="{D69E9046-F262-46D1-94E1-C69CD990B8A3}" type="sibTrans" cxnId="{EDB76856-DC85-4FE6-9D93-6D4C3E862FE5}">
      <dgm:prSet/>
      <dgm:spPr/>
      <dgm:t>
        <a:bodyPr/>
        <a:lstStyle/>
        <a:p>
          <a:pPr algn="ctr"/>
          <a:endParaRPr lang="ru-RU"/>
        </a:p>
      </dgm:t>
    </dgm:pt>
    <dgm:pt modelId="{22685A2D-B085-4C42-82D3-A1581170BCD2}">
      <dgm:prSet phldrT="[Текст]" custT="1"/>
      <dgm:spPr/>
      <dgm:t>
        <a:bodyPr/>
        <a:lstStyle/>
        <a:p>
          <a:pPr algn="ctr"/>
          <a:r>
            <a:rPr lang="ru-RU" sz="2000" b="1" dirty="0" smtClean="0">
              <a:latin typeface="Arial" pitchFamily="34" charset="0"/>
              <a:cs typeface="Arial" pitchFamily="34" charset="0"/>
            </a:rPr>
            <a:t>Схематизированные</a:t>
          </a:r>
          <a:endParaRPr lang="ru-RU" sz="2000" b="1" dirty="0">
            <a:latin typeface="Arial" pitchFamily="34" charset="0"/>
            <a:cs typeface="Arial" pitchFamily="34" charset="0"/>
          </a:endParaRPr>
        </a:p>
      </dgm:t>
    </dgm:pt>
    <dgm:pt modelId="{A0A3F1E4-DCAC-4B12-A4D8-7F2E0A4D9E47}" type="parTrans" cxnId="{FFF07F25-A9D1-421B-9DDD-97DFB0B37CB6}">
      <dgm:prSet/>
      <dgm:spPr/>
      <dgm:t>
        <a:bodyPr/>
        <a:lstStyle/>
        <a:p>
          <a:pPr algn="ctr"/>
          <a:endParaRPr lang="ru-RU"/>
        </a:p>
      </dgm:t>
    </dgm:pt>
    <dgm:pt modelId="{23F31D15-9589-4313-8D88-7750513EDDE9}" type="sibTrans" cxnId="{FFF07F25-A9D1-421B-9DDD-97DFB0B37CB6}">
      <dgm:prSet/>
      <dgm:spPr/>
      <dgm:t>
        <a:bodyPr/>
        <a:lstStyle/>
        <a:p>
          <a:pPr algn="ctr"/>
          <a:endParaRPr lang="ru-RU"/>
        </a:p>
      </dgm:t>
    </dgm:pt>
    <dgm:pt modelId="{293479A9-665D-4A09-B9A1-33657BA0646A}">
      <dgm:prSet phldrT="[Текст]" custT="1"/>
      <dgm:spPr/>
      <dgm:t>
        <a:bodyPr/>
        <a:lstStyle/>
        <a:p>
          <a:pPr algn="ctr"/>
          <a:r>
            <a:rPr lang="ru-RU" sz="2000" b="1" dirty="0" smtClean="0">
              <a:latin typeface="Arial" pitchFamily="34" charset="0"/>
              <a:cs typeface="Arial" pitchFamily="34" charset="0"/>
            </a:rPr>
            <a:t>Знаковые</a:t>
          </a:r>
          <a:endParaRPr lang="ru-RU" sz="2000" b="1" dirty="0">
            <a:latin typeface="Arial" pitchFamily="34" charset="0"/>
            <a:cs typeface="Arial" pitchFamily="34" charset="0"/>
          </a:endParaRPr>
        </a:p>
      </dgm:t>
    </dgm:pt>
    <dgm:pt modelId="{8B218229-F9A8-403B-9ABF-1185AE0C16AF}" type="parTrans" cxnId="{49C489BD-CBBA-4C2C-B948-C39DFED4D025}">
      <dgm:prSet/>
      <dgm:spPr/>
      <dgm:t>
        <a:bodyPr/>
        <a:lstStyle/>
        <a:p>
          <a:pPr algn="ctr"/>
          <a:endParaRPr lang="ru-RU"/>
        </a:p>
      </dgm:t>
    </dgm:pt>
    <dgm:pt modelId="{B50E4980-D81E-4087-8732-6997F066FB9F}" type="sibTrans" cxnId="{49C489BD-CBBA-4C2C-B948-C39DFED4D025}">
      <dgm:prSet/>
      <dgm:spPr/>
      <dgm:t>
        <a:bodyPr/>
        <a:lstStyle/>
        <a:p>
          <a:pPr algn="ctr"/>
          <a:endParaRPr lang="ru-RU"/>
        </a:p>
      </dgm:t>
    </dgm:pt>
    <dgm:pt modelId="{656347D8-FCEA-41D2-BF9B-E181BBAF17F5}">
      <dgm:prSet custT="1"/>
      <dgm:spPr/>
      <dgm:t>
        <a:bodyPr/>
        <a:lstStyle/>
        <a:p>
          <a:pPr algn="ctr"/>
          <a:r>
            <a:rPr lang="ru-RU" sz="1800" b="1" dirty="0" smtClean="0">
              <a:latin typeface="Arial" pitchFamily="34" charset="0"/>
              <a:cs typeface="Arial" pitchFamily="34" charset="0"/>
            </a:rPr>
            <a:t>Графические</a:t>
          </a:r>
        </a:p>
        <a:p>
          <a:pPr algn="ctr"/>
          <a:r>
            <a:rPr lang="ru-RU" sz="1600" dirty="0" smtClean="0">
              <a:latin typeface="Arial" pitchFamily="34" charset="0"/>
              <a:cs typeface="Arial" pitchFamily="34" charset="0"/>
            </a:rPr>
            <a:t>(обеспечивают графическое действие)</a:t>
          </a:r>
        </a:p>
        <a:p>
          <a:pPr algn="ctr"/>
          <a:r>
            <a:rPr lang="ru-RU" sz="1600" dirty="0" smtClean="0">
              <a:latin typeface="Arial" pitchFamily="34" charset="0"/>
              <a:cs typeface="Arial" pitchFamily="34" charset="0"/>
            </a:rPr>
            <a:t>- </a:t>
          </a:r>
          <a:r>
            <a:rPr lang="ru-RU" sz="1400" dirty="0" smtClean="0">
              <a:latin typeface="Arial" pitchFamily="34" charset="0"/>
              <a:cs typeface="Arial" pitchFamily="34" charset="0"/>
            </a:rPr>
            <a:t>рисунок</a:t>
          </a:r>
        </a:p>
        <a:p>
          <a:pPr algn="ctr"/>
          <a:r>
            <a:rPr lang="ru-RU" sz="1400" dirty="0" smtClean="0">
              <a:latin typeface="Arial" pitchFamily="34" charset="0"/>
              <a:cs typeface="Arial" pitchFamily="34" charset="0"/>
            </a:rPr>
            <a:t>- чертёж и т.д.</a:t>
          </a:r>
        </a:p>
      </dgm:t>
      <dgm:extLst>
        <a:ext uri="{E40237B7-FDA0-4F09-8148-C483321AD2D9}"/>
      </dgm:extLst>
    </dgm:pt>
    <dgm:pt modelId="{8713B35A-7A9B-4088-B9DF-622E511EFDD0}" type="parTrans" cxnId="{3B98A419-DAF5-41C8-B59D-03D9CB7022A6}">
      <dgm:prSet/>
      <dgm:spPr/>
      <dgm:t>
        <a:bodyPr/>
        <a:lstStyle/>
        <a:p>
          <a:pPr algn="ctr"/>
          <a:endParaRPr lang="ru-RU"/>
        </a:p>
      </dgm:t>
    </dgm:pt>
    <dgm:pt modelId="{E305BEE3-3C86-42A6-BBC4-7DCB3E16F174}" type="sibTrans" cxnId="{3B98A419-DAF5-41C8-B59D-03D9CB7022A6}">
      <dgm:prSet/>
      <dgm:spPr/>
      <dgm:t>
        <a:bodyPr/>
        <a:lstStyle/>
        <a:p>
          <a:pPr algn="ctr"/>
          <a:endParaRPr lang="ru-RU"/>
        </a:p>
      </dgm:t>
    </dgm:pt>
    <dgm:pt modelId="{6ACA4AF7-DD62-4CE6-A131-A9DBA19FF631}" type="asst">
      <dgm:prSet custT="1"/>
      <dgm:spPr/>
      <dgm:t>
        <a:bodyPr/>
        <a:lstStyle/>
        <a:p>
          <a:pPr algn="ctr"/>
          <a:r>
            <a:rPr lang="ru-RU" sz="1800" b="1" dirty="0" smtClean="0">
              <a:latin typeface="Arial" pitchFamily="34" charset="0"/>
              <a:cs typeface="Arial" pitchFamily="34" charset="0"/>
            </a:rPr>
            <a:t>                                          Вещественные (предметные)</a:t>
          </a:r>
        </a:p>
        <a:p>
          <a:pPr algn="ctr"/>
          <a:r>
            <a:rPr lang="ru-RU" sz="1500" dirty="0" smtClean="0">
              <a:latin typeface="Arial" pitchFamily="34" charset="0"/>
              <a:cs typeface="Arial" pitchFamily="34" charset="0"/>
            </a:rPr>
            <a:t>(обеспечивают физическое действие с предметами)</a:t>
          </a:r>
        </a:p>
        <a:p>
          <a:pPr algn="ctr"/>
          <a:r>
            <a:rPr lang="ru-RU" sz="1500" dirty="0" smtClean="0">
              <a:latin typeface="Arial" pitchFamily="34" charset="0"/>
              <a:cs typeface="Arial" pitchFamily="34" charset="0"/>
            </a:rPr>
            <a:t>-</a:t>
          </a:r>
          <a:r>
            <a:rPr lang="ru-RU" sz="1200" dirty="0" smtClean="0">
              <a:latin typeface="Arial" pitchFamily="34" charset="0"/>
              <a:cs typeface="Arial" pitchFamily="34" charset="0"/>
            </a:rPr>
            <a:t>пуговицы</a:t>
          </a:r>
        </a:p>
        <a:p>
          <a:pPr algn="ctr"/>
          <a:r>
            <a:rPr lang="ru-RU" sz="1200" dirty="0" smtClean="0">
              <a:latin typeface="Arial" pitchFamily="34" charset="0"/>
              <a:cs typeface="Arial" pitchFamily="34" charset="0"/>
            </a:rPr>
            <a:t>-кубики</a:t>
          </a:r>
        </a:p>
        <a:p>
          <a:pPr algn="ctr"/>
          <a:r>
            <a:rPr lang="ru-RU" sz="1200" dirty="0" smtClean="0">
              <a:latin typeface="Arial" pitchFamily="34" charset="0"/>
              <a:cs typeface="Arial" pitchFamily="34" charset="0"/>
            </a:rPr>
            <a:t>- палочки и т.д.</a:t>
          </a:r>
        </a:p>
        <a:p>
          <a:pPr algn="ctr"/>
          <a:endParaRPr lang="ru-RU" sz="1500" dirty="0"/>
        </a:p>
      </dgm:t>
      <dgm:extLst>
        <a:ext uri="{E40237B7-FDA0-4F09-8148-C483321AD2D9}"/>
      </dgm:extLst>
    </dgm:pt>
    <dgm:pt modelId="{FBD8317A-893A-4317-9944-21469F19640B}" type="parTrans" cxnId="{F748AFB1-D211-4D27-8F97-A5FD1A0EAFDB}">
      <dgm:prSet/>
      <dgm:spPr/>
      <dgm:t>
        <a:bodyPr/>
        <a:lstStyle/>
        <a:p>
          <a:pPr algn="ctr"/>
          <a:endParaRPr lang="ru-RU"/>
        </a:p>
      </dgm:t>
    </dgm:pt>
    <dgm:pt modelId="{F0C1DDF5-164F-47D0-95B9-6657AE858A66}" type="sibTrans" cxnId="{F748AFB1-D211-4D27-8F97-A5FD1A0EAFDB}">
      <dgm:prSet/>
      <dgm:spPr/>
      <dgm:t>
        <a:bodyPr/>
        <a:lstStyle/>
        <a:p>
          <a:pPr algn="ctr"/>
          <a:endParaRPr lang="ru-RU"/>
        </a:p>
      </dgm:t>
    </dgm:pt>
    <dgm:pt modelId="{E7B5BC17-BACB-4C71-87DB-7BCEFED7761A}">
      <dgm:prSet custT="1"/>
      <dgm:spPr/>
      <dgm:t>
        <a:bodyPr/>
        <a:lstStyle/>
        <a:p>
          <a:pPr algn="ctr"/>
          <a:r>
            <a:rPr lang="ru-RU" sz="1600" dirty="0" smtClean="0">
              <a:latin typeface="Arial" pitchFamily="34" charset="0"/>
              <a:cs typeface="Arial" pitchFamily="34" charset="0"/>
            </a:rPr>
            <a:t>Выполненные на  </a:t>
          </a:r>
          <a:r>
            <a:rPr lang="ru-RU" sz="1600" b="1" dirty="0" smtClean="0">
              <a:latin typeface="Arial" pitchFamily="34" charset="0"/>
              <a:cs typeface="Arial" pitchFamily="34" charset="0"/>
            </a:rPr>
            <a:t>математическом</a:t>
          </a:r>
          <a:r>
            <a:rPr lang="ru-RU" sz="1800" dirty="0" smtClean="0">
              <a:latin typeface="Arial" pitchFamily="34" charset="0"/>
              <a:cs typeface="Arial" pitchFamily="34" charset="0"/>
            </a:rPr>
            <a:t> языке</a:t>
          </a:r>
        </a:p>
        <a:p>
          <a:pPr algn="ctr"/>
          <a:r>
            <a:rPr lang="ru-RU" sz="1400" dirty="0" smtClean="0">
              <a:latin typeface="Arial" pitchFamily="34" charset="0"/>
              <a:cs typeface="Arial" pitchFamily="34" charset="0"/>
            </a:rPr>
            <a:t>(с использованием символов</a:t>
          </a:r>
          <a:r>
            <a:rPr lang="ru-RU" sz="800" dirty="0" smtClean="0">
              <a:latin typeface="Arial" pitchFamily="34" charset="0"/>
              <a:cs typeface="Arial" pitchFamily="34" charset="0"/>
            </a:rPr>
            <a:t>)</a:t>
          </a:r>
        </a:p>
        <a:p>
          <a:pPr algn="ctr"/>
          <a:r>
            <a:rPr lang="ru-RU" sz="1000" dirty="0" smtClean="0">
              <a:latin typeface="Arial" pitchFamily="34" charset="0"/>
              <a:cs typeface="Arial" pitchFamily="34" charset="0"/>
            </a:rPr>
            <a:t>- числовое выражение</a:t>
          </a:r>
        </a:p>
        <a:p>
          <a:pPr algn="ctr"/>
          <a:r>
            <a:rPr lang="ru-RU" sz="1000" dirty="0" smtClean="0">
              <a:latin typeface="Arial" pitchFamily="34" charset="0"/>
              <a:cs typeface="Arial" pitchFamily="34" charset="0"/>
            </a:rPr>
            <a:t>- уравнение и т.д.</a:t>
          </a:r>
          <a:endParaRPr lang="ru-RU" sz="1000" dirty="0">
            <a:latin typeface="Arial" pitchFamily="34" charset="0"/>
            <a:cs typeface="Arial" pitchFamily="34" charset="0"/>
          </a:endParaRPr>
        </a:p>
      </dgm:t>
      <dgm:extLst>
        <a:ext uri="{E40237B7-FDA0-4F09-8148-C483321AD2D9}"/>
      </dgm:extLst>
    </dgm:pt>
    <dgm:pt modelId="{6EEB71C5-7FDD-474B-A7CB-077F8D27DC6E}" type="parTrans" cxnId="{D56BFF95-62DC-4798-9CB7-1D0F225B78C5}">
      <dgm:prSet/>
      <dgm:spPr/>
      <dgm:t>
        <a:bodyPr/>
        <a:lstStyle/>
        <a:p>
          <a:pPr algn="ctr"/>
          <a:endParaRPr lang="ru-RU"/>
        </a:p>
      </dgm:t>
    </dgm:pt>
    <dgm:pt modelId="{500F346B-21D3-484A-8594-C98BAD97F7AB}" type="sibTrans" cxnId="{D56BFF95-62DC-4798-9CB7-1D0F225B78C5}">
      <dgm:prSet/>
      <dgm:spPr/>
      <dgm:t>
        <a:bodyPr/>
        <a:lstStyle/>
        <a:p>
          <a:pPr algn="ctr"/>
          <a:endParaRPr lang="ru-RU"/>
        </a:p>
      </dgm:t>
    </dgm:pt>
    <dgm:pt modelId="{6B903C08-AC09-4ED5-B97A-E92E7988FBD3}" type="asst">
      <dgm:prSet custT="1"/>
      <dgm:spPr/>
      <dgm:t>
        <a:bodyPr/>
        <a:lstStyle/>
        <a:p>
          <a:pPr algn="ctr"/>
          <a:r>
            <a:rPr lang="ru-RU" sz="1600" dirty="0" smtClean="0">
              <a:latin typeface="Arial" pitchFamily="34" charset="0"/>
              <a:cs typeface="Arial" pitchFamily="34" charset="0"/>
            </a:rPr>
            <a:t>Выполненные на </a:t>
          </a:r>
          <a:r>
            <a:rPr lang="ru-RU" sz="1600" b="1" dirty="0" smtClean="0">
              <a:latin typeface="Arial" pitchFamily="34" charset="0"/>
              <a:cs typeface="Arial" pitchFamily="34" charset="0"/>
            </a:rPr>
            <a:t>естественном</a:t>
          </a:r>
          <a:r>
            <a:rPr lang="ru-RU" sz="1800" b="1" dirty="0" smtClean="0">
              <a:latin typeface="Arial" pitchFamily="34" charset="0"/>
              <a:cs typeface="Arial" pitchFamily="34" charset="0"/>
            </a:rPr>
            <a:t> </a:t>
          </a:r>
          <a:r>
            <a:rPr lang="ru-RU" sz="1800" dirty="0" smtClean="0">
              <a:latin typeface="Arial" pitchFamily="34" charset="0"/>
              <a:cs typeface="Arial" pitchFamily="34" charset="0"/>
            </a:rPr>
            <a:t>языке</a:t>
          </a:r>
        </a:p>
        <a:p>
          <a:pPr algn="ctr"/>
          <a:r>
            <a:rPr lang="ru-RU" sz="1400" dirty="0" smtClean="0">
              <a:latin typeface="Arial" pitchFamily="34" charset="0"/>
              <a:cs typeface="Arial" pitchFamily="34" charset="0"/>
            </a:rPr>
            <a:t>(в словесной форме</a:t>
          </a:r>
          <a:r>
            <a:rPr lang="ru-RU" sz="1000" dirty="0" smtClean="0">
              <a:latin typeface="Arial" pitchFamily="34" charset="0"/>
              <a:cs typeface="Arial" pitchFamily="34" charset="0"/>
            </a:rPr>
            <a:t>)</a:t>
          </a:r>
        </a:p>
        <a:p>
          <a:pPr algn="ctr"/>
          <a:r>
            <a:rPr lang="ru-RU" sz="1100" dirty="0" smtClean="0">
              <a:latin typeface="Arial" pitchFamily="34" charset="0"/>
              <a:cs typeface="Arial" pitchFamily="34" charset="0"/>
            </a:rPr>
            <a:t>- краткая запись</a:t>
          </a:r>
        </a:p>
        <a:p>
          <a:pPr algn="ctr"/>
          <a:r>
            <a:rPr lang="ru-RU" sz="1100" dirty="0" smtClean="0">
              <a:latin typeface="Arial" pitchFamily="34" charset="0"/>
              <a:cs typeface="Arial" pitchFamily="34" charset="0"/>
            </a:rPr>
            <a:t>- таблица  и т.д.</a:t>
          </a:r>
          <a:endParaRPr lang="ru-RU" sz="1200" dirty="0">
            <a:latin typeface="Arial" pitchFamily="34" charset="0"/>
            <a:cs typeface="Arial" pitchFamily="34" charset="0"/>
          </a:endParaRPr>
        </a:p>
      </dgm:t>
      <dgm:extLst>
        <a:ext uri="{E40237B7-FDA0-4F09-8148-C483321AD2D9}"/>
      </dgm:extLst>
    </dgm:pt>
    <dgm:pt modelId="{D53D9D85-E258-4C05-BEF2-C6326B72103D}" type="parTrans" cxnId="{8190C4A9-EDAD-4EF2-8FA1-580A8CEF3724}">
      <dgm:prSet/>
      <dgm:spPr/>
      <dgm:t>
        <a:bodyPr/>
        <a:lstStyle/>
        <a:p>
          <a:pPr algn="ctr"/>
          <a:endParaRPr lang="ru-RU"/>
        </a:p>
      </dgm:t>
    </dgm:pt>
    <dgm:pt modelId="{A599F60B-9686-4A1A-8495-17B9765EAF93}" type="sibTrans" cxnId="{8190C4A9-EDAD-4EF2-8FA1-580A8CEF3724}">
      <dgm:prSet/>
      <dgm:spPr/>
      <dgm:t>
        <a:bodyPr/>
        <a:lstStyle/>
        <a:p>
          <a:pPr algn="ctr"/>
          <a:endParaRPr lang="ru-RU"/>
        </a:p>
      </dgm:t>
    </dgm:pt>
    <dgm:pt modelId="{DEC894C2-C7B7-47FF-87FE-FEFB20965094}" type="pres">
      <dgm:prSet presAssocID="{0BDDAD38-192B-40EA-81A1-2465EB75A1E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B93B06-5B89-4CE9-8E4C-A965E8C3C178}" type="pres">
      <dgm:prSet presAssocID="{0BDDAD38-192B-40EA-81A1-2465EB75A1E2}" presName="hierFlow" presStyleCnt="0"/>
      <dgm:spPr/>
    </dgm:pt>
    <dgm:pt modelId="{2C481637-AE5D-4F7F-A644-E9F6C12D4949}" type="pres">
      <dgm:prSet presAssocID="{0BDDAD38-192B-40EA-81A1-2465EB75A1E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920798A-A4B2-4590-97B6-F260C07F8E5C}" type="pres">
      <dgm:prSet presAssocID="{D9751B31-1C98-4A96-A82A-2A28D2ABF2F7}" presName="Name14" presStyleCnt="0"/>
      <dgm:spPr/>
    </dgm:pt>
    <dgm:pt modelId="{B8EA2F2A-7C1D-47BC-A0E8-3C63F88F804F}" type="pres">
      <dgm:prSet presAssocID="{D9751B31-1C98-4A96-A82A-2A28D2ABF2F7}" presName="level1Shape" presStyleLbl="node0" presStyleIdx="0" presStyleCnt="1" custScaleX="210849" custScaleY="1349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2202CB-A53A-4878-BDC5-2F51785D5CD7}" type="pres">
      <dgm:prSet presAssocID="{D9751B31-1C98-4A96-A82A-2A28D2ABF2F7}" presName="hierChild2" presStyleCnt="0"/>
      <dgm:spPr/>
    </dgm:pt>
    <dgm:pt modelId="{26B12246-A0AA-455E-8B23-F87777FEBF22}" type="pres">
      <dgm:prSet presAssocID="{A0A3F1E4-DCAC-4B12-A4D8-7F2E0A4D9E47}" presName="Name19" presStyleLbl="parChTrans1D2" presStyleIdx="0" presStyleCnt="2"/>
      <dgm:spPr/>
      <dgm:t>
        <a:bodyPr/>
        <a:lstStyle/>
        <a:p>
          <a:endParaRPr lang="ru-RU"/>
        </a:p>
      </dgm:t>
    </dgm:pt>
    <dgm:pt modelId="{64AF2BB9-B41D-4CDA-8418-49B912E42F62}" type="pres">
      <dgm:prSet presAssocID="{22685A2D-B085-4C42-82D3-A1581170BCD2}" presName="Name21" presStyleCnt="0"/>
      <dgm:spPr/>
    </dgm:pt>
    <dgm:pt modelId="{5A64F549-EA57-42B2-BB3E-DD4F83F8E9A8}" type="pres">
      <dgm:prSet presAssocID="{22685A2D-B085-4C42-82D3-A1581170BCD2}" presName="level2Shape" presStyleLbl="node2" presStyleIdx="0" presStyleCnt="2" custScaleX="244537"/>
      <dgm:spPr/>
      <dgm:t>
        <a:bodyPr/>
        <a:lstStyle/>
        <a:p>
          <a:endParaRPr lang="ru-RU"/>
        </a:p>
      </dgm:t>
    </dgm:pt>
    <dgm:pt modelId="{B1F2F9CB-C7A2-426A-95C8-A7A848B6C671}" type="pres">
      <dgm:prSet presAssocID="{22685A2D-B085-4C42-82D3-A1581170BCD2}" presName="hierChild3" presStyleCnt="0"/>
      <dgm:spPr/>
    </dgm:pt>
    <dgm:pt modelId="{F691F7B2-E42C-4832-BD27-FEC7F6AB5C26}" type="pres">
      <dgm:prSet presAssocID="{8713B35A-7A9B-4088-B9DF-622E511EFDD0}" presName="Name19" presStyleLbl="parChTrans1D3" presStyleIdx="0" presStyleCnt="4"/>
      <dgm:spPr/>
      <dgm:t>
        <a:bodyPr/>
        <a:lstStyle/>
        <a:p>
          <a:endParaRPr lang="ru-RU"/>
        </a:p>
      </dgm:t>
    </dgm:pt>
    <dgm:pt modelId="{B49D553E-960B-4327-9BCF-7A7CB27AA106}" type="pres">
      <dgm:prSet presAssocID="{656347D8-FCEA-41D2-BF9B-E181BBAF17F5}" presName="Name21" presStyleCnt="0"/>
      <dgm:spPr/>
    </dgm:pt>
    <dgm:pt modelId="{2A69BD73-B1D6-42E4-89E9-6ED6769E676B}" type="pres">
      <dgm:prSet presAssocID="{656347D8-FCEA-41D2-BF9B-E181BBAF17F5}" presName="level2Shape" presStyleLbl="node3" presStyleIdx="0" presStyleCnt="2" custScaleX="150351" custScaleY="275330" custLinFactX="88322" custLinFactNeighborX="100000" custLinFactNeighborY="19914"/>
      <dgm:spPr/>
      <dgm:t>
        <a:bodyPr/>
        <a:lstStyle/>
        <a:p>
          <a:endParaRPr lang="ru-RU"/>
        </a:p>
      </dgm:t>
    </dgm:pt>
    <dgm:pt modelId="{5168A88B-8B50-496C-B80D-E7DC6DE113FA}" type="pres">
      <dgm:prSet presAssocID="{656347D8-FCEA-41D2-BF9B-E181BBAF17F5}" presName="hierChild3" presStyleCnt="0"/>
      <dgm:spPr/>
    </dgm:pt>
    <dgm:pt modelId="{CD3BB6A5-47D7-462D-93EB-F71983AAB70D}" type="pres">
      <dgm:prSet presAssocID="{FBD8317A-893A-4317-9944-21469F19640B}" presName="Name19" presStyleLbl="parChTrans1D3" presStyleIdx="1" presStyleCnt="4"/>
      <dgm:spPr/>
      <dgm:t>
        <a:bodyPr/>
        <a:lstStyle/>
        <a:p>
          <a:endParaRPr lang="ru-RU"/>
        </a:p>
      </dgm:t>
    </dgm:pt>
    <dgm:pt modelId="{78F0513F-9D38-40ED-A2D9-86CDFC3C1ABD}" type="pres">
      <dgm:prSet presAssocID="{6ACA4AF7-DD62-4CE6-A131-A9DBA19FF631}" presName="Name21" presStyleCnt="0"/>
      <dgm:spPr/>
    </dgm:pt>
    <dgm:pt modelId="{2C5A3170-7543-4D23-AEFF-9BF2DBDD3332}" type="pres">
      <dgm:prSet presAssocID="{6ACA4AF7-DD62-4CE6-A131-A9DBA19FF631}" presName="level2Shape" presStyleLbl="asst2" presStyleIdx="0" presStyleCnt="2" custScaleX="164657" custScaleY="268012" custLinFactX="-72509" custLinFactNeighborX="-100000" custLinFactNeighborY="25791"/>
      <dgm:spPr/>
      <dgm:t>
        <a:bodyPr/>
        <a:lstStyle/>
        <a:p>
          <a:endParaRPr lang="ru-RU"/>
        </a:p>
      </dgm:t>
    </dgm:pt>
    <dgm:pt modelId="{0EC5A973-E149-45D8-BAFB-7B267054B56E}" type="pres">
      <dgm:prSet presAssocID="{6ACA4AF7-DD62-4CE6-A131-A9DBA19FF631}" presName="hierChild3" presStyleCnt="0"/>
      <dgm:spPr/>
    </dgm:pt>
    <dgm:pt modelId="{24D89BCA-5115-4D12-9DBB-0B69B8137309}" type="pres">
      <dgm:prSet presAssocID="{8B218229-F9A8-403B-9ABF-1185AE0C16AF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F3AEDCC-9807-4792-9C5B-644B03B9768F}" type="pres">
      <dgm:prSet presAssocID="{293479A9-665D-4A09-B9A1-33657BA0646A}" presName="Name21" presStyleCnt="0"/>
      <dgm:spPr/>
    </dgm:pt>
    <dgm:pt modelId="{1EDABDF9-51D4-48FB-A06D-0A22B480DC03}" type="pres">
      <dgm:prSet presAssocID="{293479A9-665D-4A09-B9A1-33657BA0646A}" presName="level2Shape" presStyleLbl="node2" presStyleIdx="1" presStyleCnt="2" custScaleX="154576"/>
      <dgm:spPr/>
      <dgm:t>
        <a:bodyPr/>
        <a:lstStyle/>
        <a:p>
          <a:endParaRPr lang="ru-RU"/>
        </a:p>
      </dgm:t>
    </dgm:pt>
    <dgm:pt modelId="{0A8ACAC5-A8A0-4E72-8233-3BB9A75A8A59}" type="pres">
      <dgm:prSet presAssocID="{293479A9-665D-4A09-B9A1-33657BA0646A}" presName="hierChild3" presStyleCnt="0"/>
      <dgm:spPr/>
    </dgm:pt>
    <dgm:pt modelId="{33B274FC-C0B3-4F2B-B63E-2927D5D70046}" type="pres">
      <dgm:prSet presAssocID="{6EEB71C5-7FDD-474B-A7CB-077F8D27DC6E}" presName="Name19" presStyleLbl="parChTrans1D3" presStyleIdx="2" presStyleCnt="4"/>
      <dgm:spPr/>
      <dgm:t>
        <a:bodyPr/>
        <a:lstStyle/>
        <a:p>
          <a:endParaRPr lang="ru-RU"/>
        </a:p>
      </dgm:t>
    </dgm:pt>
    <dgm:pt modelId="{3B9617C0-C7C2-4D9C-940F-78DB2E356783}" type="pres">
      <dgm:prSet presAssocID="{E7B5BC17-BACB-4C71-87DB-7BCEFED7761A}" presName="Name21" presStyleCnt="0"/>
      <dgm:spPr/>
    </dgm:pt>
    <dgm:pt modelId="{E5CEA381-3CAA-4DF9-A8E9-571732443657}" type="pres">
      <dgm:prSet presAssocID="{E7B5BC17-BACB-4C71-87DB-7BCEFED7761A}" presName="level2Shape" presStyleLbl="node3" presStyleIdx="1" presStyleCnt="2" custScaleX="161876" custScaleY="268112" custLinFactX="92553" custLinFactNeighborX="100000" custLinFactNeighborY="25791"/>
      <dgm:spPr/>
      <dgm:t>
        <a:bodyPr/>
        <a:lstStyle/>
        <a:p>
          <a:endParaRPr lang="ru-RU"/>
        </a:p>
      </dgm:t>
    </dgm:pt>
    <dgm:pt modelId="{069411A2-6CDF-4BA3-994C-BE485899232F}" type="pres">
      <dgm:prSet presAssocID="{E7B5BC17-BACB-4C71-87DB-7BCEFED7761A}" presName="hierChild3" presStyleCnt="0"/>
      <dgm:spPr/>
    </dgm:pt>
    <dgm:pt modelId="{B1DB4531-1115-4216-93D8-B7BF00CA4C40}" type="pres">
      <dgm:prSet presAssocID="{D53D9D85-E258-4C05-BEF2-C6326B72103D}" presName="Name19" presStyleLbl="parChTrans1D3" presStyleIdx="3" presStyleCnt="4"/>
      <dgm:spPr/>
      <dgm:t>
        <a:bodyPr/>
        <a:lstStyle/>
        <a:p>
          <a:endParaRPr lang="ru-RU"/>
        </a:p>
      </dgm:t>
    </dgm:pt>
    <dgm:pt modelId="{46012967-0AB2-487D-B1B7-07F50C97C7BB}" type="pres">
      <dgm:prSet presAssocID="{6B903C08-AC09-4ED5-B97A-E92E7988FBD3}" presName="Name21" presStyleCnt="0"/>
      <dgm:spPr/>
    </dgm:pt>
    <dgm:pt modelId="{E535B233-5C7E-4E0E-9C9B-9525B6381C8F}" type="pres">
      <dgm:prSet presAssocID="{6B903C08-AC09-4ED5-B97A-E92E7988FBD3}" presName="level2Shape" presStyleLbl="asst2" presStyleIdx="1" presStyleCnt="2" custScaleX="168353" custScaleY="272505" custLinFactX="-91360" custLinFactNeighborX="-100000" custLinFactNeighborY="25791"/>
      <dgm:spPr/>
      <dgm:t>
        <a:bodyPr/>
        <a:lstStyle/>
        <a:p>
          <a:endParaRPr lang="ru-RU"/>
        </a:p>
      </dgm:t>
    </dgm:pt>
    <dgm:pt modelId="{A3EDCB35-BA63-41F6-900E-E5988018175A}" type="pres">
      <dgm:prSet presAssocID="{6B903C08-AC09-4ED5-B97A-E92E7988FBD3}" presName="hierChild3" presStyleCnt="0"/>
      <dgm:spPr/>
    </dgm:pt>
    <dgm:pt modelId="{40938754-975A-4D83-BE9B-34FB14EF9E20}" type="pres">
      <dgm:prSet presAssocID="{0BDDAD38-192B-40EA-81A1-2465EB75A1E2}" presName="bgShapesFlow" presStyleCnt="0"/>
      <dgm:spPr/>
    </dgm:pt>
  </dgm:ptLst>
  <dgm:cxnLst>
    <dgm:cxn modelId="{1BD3CF8B-C6A1-4BD5-A76A-6FF086730036}" type="presOf" srcId="{D9751B31-1C98-4A96-A82A-2A28D2ABF2F7}" destId="{B8EA2F2A-7C1D-47BC-A0E8-3C63F88F804F}" srcOrd="0" destOrd="0" presId="urn:microsoft.com/office/officeart/2005/8/layout/hierarchy6"/>
    <dgm:cxn modelId="{E5C2A02A-ADBB-4346-93D0-852202C06CB8}" type="presOf" srcId="{E7B5BC17-BACB-4C71-87DB-7BCEFED7761A}" destId="{E5CEA381-3CAA-4DF9-A8E9-571732443657}" srcOrd="0" destOrd="0" presId="urn:microsoft.com/office/officeart/2005/8/layout/hierarchy6"/>
    <dgm:cxn modelId="{FFF07F25-A9D1-421B-9DDD-97DFB0B37CB6}" srcId="{D9751B31-1C98-4A96-A82A-2A28D2ABF2F7}" destId="{22685A2D-B085-4C42-82D3-A1581170BCD2}" srcOrd="0" destOrd="0" parTransId="{A0A3F1E4-DCAC-4B12-A4D8-7F2E0A4D9E47}" sibTransId="{23F31D15-9589-4313-8D88-7750513EDDE9}"/>
    <dgm:cxn modelId="{FAFB70F4-EABE-4BAC-9336-2DC023E16AFB}" type="presOf" srcId="{6ACA4AF7-DD62-4CE6-A131-A9DBA19FF631}" destId="{2C5A3170-7543-4D23-AEFF-9BF2DBDD3332}" srcOrd="0" destOrd="0" presId="urn:microsoft.com/office/officeart/2005/8/layout/hierarchy6"/>
    <dgm:cxn modelId="{8190C4A9-EDAD-4EF2-8FA1-580A8CEF3724}" srcId="{293479A9-665D-4A09-B9A1-33657BA0646A}" destId="{6B903C08-AC09-4ED5-B97A-E92E7988FBD3}" srcOrd="1" destOrd="0" parTransId="{D53D9D85-E258-4C05-BEF2-C6326B72103D}" sibTransId="{A599F60B-9686-4A1A-8495-17B9765EAF93}"/>
    <dgm:cxn modelId="{534793F0-F1B1-4A82-BCD0-B76854B28512}" type="presOf" srcId="{6EEB71C5-7FDD-474B-A7CB-077F8D27DC6E}" destId="{33B274FC-C0B3-4F2B-B63E-2927D5D70046}" srcOrd="0" destOrd="0" presId="urn:microsoft.com/office/officeart/2005/8/layout/hierarchy6"/>
    <dgm:cxn modelId="{3B98A419-DAF5-41C8-B59D-03D9CB7022A6}" srcId="{22685A2D-B085-4C42-82D3-A1581170BCD2}" destId="{656347D8-FCEA-41D2-BF9B-E181BBAF17F5}" srcOrd="0" destOrd="0" parTransId="{8713B35A-7A9B-4088-B9DF-622E511EFDD0}" sibTransId="{E305BEE3-3C86-42A6-BBC4-7DCB3E16F174}"/>
    <dgm:cxn modelId="{59073A26-7F6F-41B2-AEDB-9E77119CB4F2}" type="presOf" srcId="{D53D9D85-E258-4C05-BEF2-C6326B72103D}" destId="{B1DB4531-1115-4216-93D8-B7BF00CA4C40}" srcOrd="0" destOrd="0" presId="urn:microsoft.com/office/officeart/2005/8/layout/hierarchy6"/>
    <dgm:cxn modelId="{79DC3B86-3881-4494-9B0F-4813A580D476}" type="presOf" srcId="{656347D8-FCEA-41D2-BF9B-E181BBAF17F5}" destId="{2A69BD73-B1D6-42E4-89E9-6ED6769E676B}" srcOrd="0" destOrd="0" presId="urn:microsoft.com/office/officeart/2005/8/layout/hierarchy6"/>
    <dgm:cxn modelId="{71EC3AAF-2C9D-45E5-BF0C-23BFB96CDA02}" type="presOf" srcId="{0BDDAD38-192B-40EA-81A1-2465EB75A1E2}" destId="{DEC894C2-C7B7-47FF-87FE-FEFB20965094}" srcOrd="0" destOrd="0" presId="urn:microsoft.com/office/officeart/2005/8/layout/hierarchy6"/>
    <dgm:cxn modelId="{9447DCED-CE08-44D0-8C97-6E037CA47387}" type="presOf" srcId="{A0A3F1E4-DCAC-4B12-A4D8-7F2E0A4D9E47}" destId="{26B12246-A0AA-455E-8B23-F87777FEBF22}" srcOrd="0" destOrd="0" presId="urn:microsoft.com/office/officeart/2005/8/layout/hierarchy6"/>
    <dgm:cxn modelId="{D56BFF95-62DC-4798-9CB7-1D0F225B78C5}" srcId="{293479A9-665D-4A09-B9A1-33657BA0646A}" destId="{E7B5BC17-BACB-4C71-87DB-7BCEFED7761A}" srcOrd="0" destOrd="0" parTransId="{6EEB71C5-7FDD-474B-A7CB-077F8D27DC6E}" sibTransId="{500F346B-21D3-484A-8594-C98BAD97F7AB}"/>
    <dgm:cxn modelId="{A37D7DFA-84A5-4ADE-9F6E-A50844ACF975}" type="presOf" srcId="{8713B35A-7A9B-4088-B9DF-622E511EFDD0}" destId="{F691F7B2-E42C-4832-BD27-FEC7F6AB5C26}" srcOrd="0" destOrd="0" presId="urn:microsoft.com/office/officeart/2005/8/layout/hierarchy6"/>
    <dgm:cxn modelId="{49C489BD-CBBA-4C2C-B948-C39DFED4D025}" srcId="{D9751B31-1C98-4A96-A82A-2A28D2ABF2F7}" destId="{293479A9-665D-4A09-B9A1-33657BA0646A}" srcOrd="1" destOrd="0" parTransId="{8B218229-F9A8-403B-9ABF-1185AE0C16AF}" sibTransId="{B50E4980-D81E-4087-8732-6997F066FB9F}"/>
    <dgm:cxn modelId="{278DD16F-84B9-413A-8823-6EF06828EE54}" type="presOf" srcId="{293479A9-665D-4A09-B9A1-33657BA0646A}" destId="{1EDABDF9-51D4-48FB-A06D-0A22B480DC03}" srcOrd="0" destOrd="0" presId="urn:microsoft.com/office/officeart/2005/8/layout/hierarchy6"/>
    <dgm:cxn modelId="{90D4FFDB-2995-4B50-B09F-984ADFCDA9C2}" type="presOf" srcId="{22685A2D-B085-4C42-82D3-A1581170BCD2}" destId="{5A64F549-EA57-42B2-BB3E-DD4F83F8E9A8}" srcOrd="0" destOrd="0" presId="urn:microsoft.com/office/officeart/2005/8/layout/hierarchy6"/>
    <dgm:cxn modelId="{D0BD17C5-D9F4-47CE-9E74-CFEF0D90A30F}" type="presOf" srcId="{8B218229-F9A8-403B-9ABF-1185AE0C16AF}" destId="{24D89BCA-5115-4D12-9DBB-0B69B8137309}" srcOrd="0" destOrd="0" presId="urn:microsoft.com/office/officeart/2005/8/layout/hierarchy6"/>
    <dgm:cxn modelId="{874BF638-1C05-4ED0-AC9A-DD76D2FD9941}" type="presOf" srcId="{6B903C08-AC09-4ED5-B97A-E92E7988FBD3}" destId="{E535B233-5C7E-4E0E-9C9B-9525B6381C8F}" srcOrd="0" destOrd="0" presId="urn:microsoft.com/office/officeart/2005/8/layout/hierarchy6"/>
    <dgm:cxn modelId="{A2C1E82A-1E9C-411A-95F4-643ADEADDCC4}" type="presOf" srcId="{FBD8317A-893A-4317-9944-21469F19640B}" destId="{CD3BB6A5-47D7-462D-93EB-F71983AAB70D}" srcOrd="0" destOrd="0" presId="urn:microsoft.com/office/officeart/2005/8/layout/hierarchy6"/>
    <dgm:cxn modelId="{F748AFB1-D211-4D27-8F97-A5FD1A0EAFDB}" srcId="{22685A2D-B085-4C42-82D3-A1581170BCD2}" destId="{6ACA4AF7-DD62-4CE6-A131-A9DBA19FF631}" srcOrd="1" destOrd="0" parTransId="{FBD8317A-893A-4317-9944-21469F19640B}" sibTransId="{F0C1DDF5-164F-47D0-95B9-6657AE858A66}"/>
    <dgm:cxn modelId="{EDB76856-DC85-4FE6-9D93-6D4C3E862FE5}" srcId="{0BDDAD38-192B-40EA-81A1-2465EB75A1E2}" destId="{D9751B31-1C98-4A96-A82A-2A28D2ABF2F7}" srcOrd="0" destOrd="0" parTransId="{29A0DD85-CB51-4BBE-BF61-6F0B38609278}" sibTransId="{D69E9046-F262-46D1-94E1-C69CD990B8A3}"/>
    <dgm:cxn modelId="{E9626906-63CF-47F6-A31E-6B0C7EB6A990}" type="presParOf" srcId="{DEC894C2-C7B7-47FF-87FE-FEFB20965094}" destId="{63B93B06-5B89-4CE9-8E4C-A965E8C3C178}" srcOrd="0" destOrd="0" presId="urn:microsoft.com/office/officeart/2005/8/layout/hierarchy6"/>
    <dgm:cxn modelId="{5F552A21-B1FD-4297-B801-4938107E7D8D}" type="presParOf" srcId="{63B93B06-5B89-4CE9-8E4C-A965E8C3C178}" destId="{2C481637-AE5D-4F7F-A644-E9F6C12D4949}" srcOrd="0" destOrd="0" presId="urn:microsoft.com/office/officeart/2005/8/layout/hierarchy6"/>
    <dgm:cxn modelId="{85B4F3D0-D6DC-4425-8DEB-339E22101582}" type="presParOf" srcId="{2C481637-AE5D-4F7F-A644-E9F6C12D4949}" destId="{C920798A-A4B2-4590-97B6-F260C07F8E5C}" srcOrd="0" destOrd="0" presId="urn:microsoft.com/office/officeart/2005/8/layout/hierarchy6"/>
    <dgm:cxn modelId="{9A90DD23-BEE1-4D3A-A3CE-D36E7CBD4FEC}" type="presParOf" srcId="{C920798A-A4B2-4590-97B6-F260C07F8E5C}" destId="{B8EA2F2A-7C1D-47BC-A0E8-3C63F88F804F}" srcOrd="0" destOrd="0" presId="urn:microsoft.com/office/officeart/2005/8/layout/hierarchy6"/>
    <dgm:cxn modelId="{2CB6DB8A-641D-4EDE-B56F-5B6CDA6723F8}" type="presParOf" srcId="{C920798A-A4B2-4590-97B6-F260C07F8E5C}" destId="{342202CB-A53A-4878-BDC5-2F51785D5CD7}" srcOrd="1" destOrd="0" presId="urn:microsoft.com/office/officeart/2005/8/layout/hierarchy6"/>
    <dgm:cxn modelId="{9273D7A2-2400-4C72-B9EC-A908FA80DD11}" type="presParOf" srcId="{342202CB-A53A-4878-BDC5-2F51785D5CD7}" destId="{26B12246-A0AA-455E-8B23-F87777FEBF22}" srcOrd="0" destOrd="0" presId="urn:microsoft.com/office/officeart/2005/8/layout/hierarchy6"/>
    <dgm:cxn modelId="{E02D8249-D2B2-47E1-A52A-B4E1F2A7443C}" type="presParOf" srcId="{342202CB-A53A-4878-BDC5-2F51785D5CD7}" destId="{64AF2BB9-B41D-4CDA-8418-49B912E42F62}" srcOrd="1" destOrd="0" presId="urn:microsoft.com/office/officeart/2005/8/layout/hierarchy6"/>
    <dgm:cxn modelId="{3F3595E9-C59F-42E3-94E0-0E1B9F735BAF}" type="presParOf" srcId="{64AF2BB9-B41D-4CDA-8418-49B912E42F62}" destId="{5A64F549-EA57-42B2-BB3E-DD4F83F8E9A8}" srcOrd="0" destOrd="0" presId="urn:microsoft.com/office/officeart/2005/8/layout/hierarchy6"/>
    <dgm:cxn modelId="{6BA8ED9E-CAC4-4E66-B6EF-BC9902064374}" type="presParOf" srcId="{64AF2BB9-B41D-4CDA-8418-49B912E42F62}" destId="{B1F2F9CB-C7A2-426A-95C8-A7A848B6C671}" srcOrd="1" destOrd="0" presId="urn:microsoft.com/office/officeart/2005/8/layout/hierarchy6"/>
    <dgm:cxn modelId="{C5F7CA4F-8595-4EA4-B472-7142C3F16658}" type="presParOf" srcId="{B1F2F9CB-C7A2-426A-95C8-A7A848B6C671}" destId="{F691F7B2-E42C-4832-BD27-FEC7F6AB5C26}" srcOrd="0" destOrd="0" presId="urn:microsoft.com/office/officeart/2005/8/layout/hierarchy6"/>
    <dgm:cxn modelId="{87E20DF4-4587-47C3-8D49-C7C98A522CEF}" type="presParOf" srcId="{B1F2F9CB-C7A2-426A-95C8-A7A848B6C671}" destId="{B49D553E-960B-4327-9BCF-7A7CB27AA106}" srcOrd="1" destOrd="0" presId="urn:microsoft.com/office/officeart/2005/8/layout/hierarchy6"/>
    <dgm:cxn modelId="{D0939B05-80BA-455E-B035-836B2B8A6863}" type="presParOf" srcId="{B49D553E-960B-4327-9BCF-7A7CB27AA106}" destId="{2A69BD73-B1D6-42E4-89E9-6ED6769E676B}" srcOrd="0" destOrd="0" presId="urn:microsoft.com/office/officeart/2005/8/layout/hierarchy6"/>
    <dgm:cxn modelId="{28174D1A-EDEA-4DE7-8F83-ED517F90BCB5}" type="presParOf" srcId="{B49D553E-960B-4327-9BCF-7A7CB27AA106}" destId="{5168A88B-8B50-496C-B80D-E7DC6DE113FA}" srcOrd="1" destOrd="0" presId="urn:microsoft.com/office/officeart/2005/8/layout/hierarchy6"/>
    <dgm:cxn modelId="{CA7AEBEF-7D3E-48CE-B07A-3D646AF6097A}" type="presParOf" srcId="{B1F2F9CB-C7A2-426A-95C8-A7A848B6C671}" destId="{CD3BB6A5-47D7-462D-93EB-F71983AAB70D}" srcOrd="2" destOrd="0" presId="urn:microsoft.com/office/officeart/2005/8/layout/hierarchy6"/>
    <dgm:cxn modelId="{509063B3-F015-4950-8EF6-EBCFC30B8D06}" type="presParOf" srcId="{B1F2F9CB-C7A2-426A-95C8-A7A848B6C671}" destId="{78F0513F-9D38-40ED-A2D9-86CDFC3C1ABD}" srcOrd="3" destOrd="0" presId="urn:microsoft.com/office/officeart/2005/8/layout/hierarchy6"/>
    <dgm:cxn modelId="{DCA74E65-1615-46EC-A5EB-42A5CB1C7AB4}" type="presParOf" srcId="{78F0513F-9D38-40ED-A2D9-86CDFC3C1ABD}" destId="{2C5A3170-7543-4D23-AEFF-9BF2DBDD3332}" srcOrd="0" destOrd="0" presId="urn:microsoft.com/office/officeart/2005/8/layout/hierarchy6"/>
    <dgm:cxn modelId="{F23A0FB4-103F-4D8F-AE37-916911841C87}" type="presParOf" srcId="{78F0513F-9D38-40ED-A2D9-86CDFC3C1ABD}" destId="{0EC5A973-E149-45D8-BAFB-7B267054B56E}" srcOrd="1" destOrd="0" presId="urn:microsoft.com/office/officeart/2005/8/layout/hierarchy6"/>
    <dgm:cxn modelId="{8246A513-FCD3-41BB-AE33-8702B17485DB}" type="presParOf" srcId="{342202CB-A53A-4878-BDC5-2F51785D5CD7}" destId="{24D89BCA-5115-4D12-9DBB-0B69B8137309}" srcOrd="2" destOrd="0" presId="urn:microsoft.com/office/officeart/2005/8/layout/hierarchy6"/>
    <dgm:cxn modelId="{0FE4C355-D6C2-44E5-B202-C0D9158A92E9}" type="presParOf" srcId="{342202CB-A53A-4878-BDC5-2F51785D5CD7}" destId="{FF3AEDCC-9807-4792-9C5B-644B03B9768F}" srcOrd="3" destOrd="0" presId="urn:microsoft.com/office/officeart/2005/8/layout/hierarchy6"/>
    <dgm:cxn modelId="{211D4BD0-91E1-4278-A773-FAB8A2750201}" type="presParOf" srcId="{FF3AEDCC-9807-4792-9C5B-644B03B9768F}" destId="{1EDABDF9-51D4-48FB-A06D-0A22B480DC03}" srcOrd="0" destOrd="0" presId="urn:microsoft.com/office/officeart/2005/8/layout/hierarchy6"/>
    <dgm:cxn modelId="{2515AC9A-A4C9-4BD2-9670-C22DA51A39AF}" type="presParOf" srcId="{FF3AEDCC-9807-4792-9C5B-644B03B9768F}" destId="{0A8ACAC5-A8A0-4E72-8233-3BB9A75A8A59}" srcOrd="1" destOrd="0" presId="urn:microsoft.com/office/officeart/2005/8/layout/hierarchy6"/>
    <dgm:cxn modelId="{E4461707-520B-416F-872C-58ECFE492A32}" type="presParOf" srcId="{0A8ACAC5-A8A0-4E72-8233-3BB9A75A8A59}" destId="{33B274FC-C0B3-4F2B-B63E-2927D5D70046}" srcOrd="0" destOrd="0" presId="urn:microsoft.com/office/officeart/2005/8/layout/hierarchy6"/>
    <dgm:cxn modelId="{25D71BC2-4AD1-45D4-A567-51681245B91B}" type="presParOf" srcId="{0A8ACAC5-A8A0-4E72-8233-3BB9A75A8A59}" destId="{3B9617C0-C7C2-4D9C-940F-78DB2E356783}" srcOrd="1" destOrd="0" presId="urn:microsoft.com/office/officeart/2005/8/layout/hierarchy6"/>
    <dgm:cxn modelId="{0088F258-A2F8-49E3-90CA-4C801D845C41}" type="presParOf" srcId="{3B9617C0-C7C2-4D9C-940F-78DB2E356783}" destId="{E5CEA381-3CAA-4DF9-A8E9-571732443657}" srcOrd="0" destOrd="0" presId="urn:microsoft.com/office/officeart/2005/8/layout/hierarchy6"/>
    <dgm:cxn modelId="{345D2111-4B8C-466B-B05F-7BDB9255337B}" type="presParOf" srcId="{3B9617C0-C7C2-4D9C-940F-78DB2E356783}" destId="{069411A2-6CDF-4BA3-994C-BE485899232F}" srcOrd="1" destOrd="0" presId="urn:microsoft.com/office/officeart/2005/8/layout/hierarchy6"/>
    <dgm:cxn modelId="{DDB4AA99-A2EB-43F9-A95E-692D5FEC431F}" type="presParOf" srcId="{0A8ACAC5-A8A0-4E72-8233-3BB9A75A8A59}" destId="{B1DB4531-1115-4216-93D8-B7BF00CA4C40}" srcOrd="2" destOrd="0" presId="urn:microsoft.com/office/officeart/2005/8/layout/hierarchy6"/>
    <dgm:cxn modelId="{3014B09C-BD21-4116-A679-1CABD1AC977B}" type="presParOf" srcId="{0A8ACAC5-A8A0-4E72-8233-3BB9A75A8A59}" destId="{46012967-0AB2-487D-B1B7-07F50C97C7BB}" srcOrd="3" destOrd="0" presId="urn:microsoft.com/office/officeart/2005/8/layout/hierarchy6"/>
    <dgm:cxn modelId="{E2AB6341-E42C-42A7-9017-4C203CEE5D86}" type="presParOf" srcId="{46012967-0AB2-487D-B1B7-07F50C97C7BB}" destId="{E535B233-5C7E-4E0E-9C9B-9525B6381C8F}" srcOrd="0" destOrd="0" presId="urn:microsoft.com/office/officeart/2005/8/layout/hierarchy6"/>
    <dgm:cxn modelId="{5F9FF76F-4DD3-4063-800A-13E62BF3E07F}" type="presParOf" srcId="{46012967-0AB2-487D-B1B7-07F50C97C7BB}" destId="{A3EDCB35-BA63-41F6-900E-E5988018175A}" srcOrd="1" destOrd="0" presId="urn:microsoft.com/office/officeart/2005/8/layout/hierarchy6"/>
    <dgm:cxn modelId="{5BAB4A51-1A13-4A55-83AF-2440A25907A5}" type="presParOf" srcId="{DEC894C2-C7B7-47FF-87FE-FEFB20965094}" destId="{40938754-975A-4D83-BE9B-34FB14EF9E2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EA2F2A-7C1D-47BC-A0E8-3C63F88F804F}">
      <dsp:nvSpPr>
        <dsp:cNvPr id="0" name=""/>
        <dsp:cNvSpPr/>
      </dsp:nvSpPr>
      <dsp:spPr>
        <a:xfrm>
          <a:off x="3120319" y="268637"/>
          <a:ext cx="2788205" cy="11900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latin typeface="Arial" pitchFamily="34" charset="0"/>
              <a:cs typeface="Arial" pitchFamily="34" charset="0"/>
            </a:rPr>
            <a:t>МОДЕЛИ</a:t>
          </a:r>
          <a:endParaRPr lang="ru-RU" sz="2400" b="1" kern="1200" dirty="0">
            <a:latin typeface="Arial" pitchFamily="34" charset="0"/>
            <a:cs typeface="Arial" pitchFamily="34" charset="0"/>
          </a:endParaRPr>
        </a:p>
      </dsp:txBody>
      <dsp:txXfrm>
        <a:off x="3120319" y="268637"/>
        <a:ext cx="2788205" cy="1190001"/>
      </dsp:txXfrm>
    </dsp:sp>
    <dsp:sp modelId="{26B12246-A0AA-455E-8B23-F87777FEBF22}">
      <dsp:nvSpPr>
        <dsp:cNvPr id="0" name=""/>
        <dsp:cNvSpPr/>
      </dsp:nvSpPr>
      <dsp:spPr>
        <a:xfrm>
          <a:off x="2282008" y="1458638"/>
          <a:ext cx="2232413" cy="352632"/>
        </a:xfrm>
        <a:custGeom>
          <a:avLst/>
          <a:gdLst/>
          <a:ahLst/>
          <a:cxnLst/>
          <a:rect l="0" t="0" r="0" b="0"/>
          <a:pathLst>
            <a:path>
              <a:moveTo>
                <a:pt x="2232413" y="0"/>
              </a:moveTo>
              <a:lnTo>
                <a:pt x="2232413" y="176316"/>
              </a:lnTo>
              <a:lnTo>
                <a:pt x="0" y="176316"/>
              </a:lnTo>
              <a:lnTo>
                <a:pt x="0" y="352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4F549-EA57-42B2-BB3E-DD4F83F8E9A8}">
      <dsp:nvSpPr>
        <dsp:cNvPr id="0" name=""/>
        <dsp:cNvSpPr/>
      </dsp:nvSpPr>
      <dsp:spPr>
        <a:xfrm>
          <a:off x="665166" y="1811271"/>
          <a:ext cx="3233685" cy="881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latin typeface="Arial" pitchFamily="34" charset="0"/>
              <a:cs typeface="Arial" pitchFamily="34" charset="0"/>
            </a:rPr>
            <a:t>Схематизированные</a:t>
          </a:r>
          <a:endParaRPr lang="ru-RU" sz="2000" b="1" kern="1200" dirty="0">
            <a:latin typeface="Arial" pitchFamily="34" charset="0"/>
            <a:cs typeface="Arial" pitchFamily="34" charset="0"/>
          </a:endParaRPr>
        </a:p>
      </dsp:txBody>
      <dsp:txXfrm>
        <a:off x="665166" y="1811271"/>
        <a:ext cx="3233685" cy="881580"/>
      </dsp:txXfrm>
    </dsp:sp>
    <dsp:sp modelId="{F691F7B2-E42C-4832-BD27-FEC7F6AB5C26}">
      <dsp:nvSpPr>
        <dsp:cNvPr id="0" name=""/>
        <dsp:cNvSpPr/>
      </dsp:nvSpPr>
      <dsp:spPr>
        <a:xfrm>
          <a:off x="2282008" y="2692851"/>
          <a:ext cx="1203271" cy="528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095"/>
              </a:lnTo>
              <a:lnTo>
                <a:pt x="1203271" y="264095"/>
              </a:lnTo>
              <a:lnTo>
                <a:pt x="1203271" y="528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9BD73-B1D6-42E4-89E9-6ED6769E676B}">
      <dsp:nvSpPr>
        <dsp:cNvPr id="0" name=""/>
        <dsp:cNvSpPr/>
      </dsp:nvSpPr>
      <dsp:spPr>
        <a:xfrm>
          <a:off x="2491181" y="3221041"/>
          <a:ext cx="1988197" cy="24272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Arial" pitchFamily="34" charset="0"/>
              <a:cs typeface="Arial" pitchFamily="34" charset="0"/>
            </a:rPr>
            <a:t>Графические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Arial" pitchFamily="34" charset="0"/>
              <a:cs typeface="Arial" pitchFamily="34" charset="0"/>
            </a:rPr>
            <a:t>(обеспечивают графическое действие)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Arial" pitchFamily="34" charset="0"/>
              <a:cs typeface="Arial" pitchFamily="34" charset="0"/>
            </a:rPr>
            <a:t>- </a:t>
          </a:r>
          <a:r>
            <a:rPr lang="ru-RU" sz="1400" kern="1200" dirty="0" smtClean="0">
              <a:latin typeface="Arial" pitchFamily="34" charset="0"/>
              <a:cs typeface="Arial" pitchFamily="34" charset="0"/>
            </a:rPr>
            <a:t>рисунок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Arial" pitchFamily="34" charset="0"/>
              <a:cs typeface="Arial" pitchFamily="34" charset="0"/>
            </a:rPr>
            <a:t>- чертёж и т.д.</a:t>
          </a:r>
        </a:p>
      </dsp:txBody>
      <dsp:txXfrm>
        <a:off x="2491181" y="3221041"/>
        <a:ext cx="1988197" cy="2427255"/>
      </dsp:txXfrm>
    </dsp:sp>
    <dsp:sp modelId="{CD3BB6A5-47D7-462D-93EB-F71983AAB70D}">
      <dsp:nvSpPr>
        <dsp:cNvPr id="0" name=""/>
        <dsp:cNvSpPr/>
      </dsp:nvSpPr>
      <dsp:spPr>
        <a:xfrm>
          <a:off x="1193254" y="2692851"/>
          <a:ext cx="1088754" cy="580000"/>
        </a:xfrm>
        <a:custGeom>
          <a:avLst/>
          <a:gdLst/>
          <a:ahLst/>
          <a:cxnLst/>
          <a:rect l="0" t="0" r="0" b="0"/>
          <a:pathLst>
            <a:path>
              <a:moveTo>
                <a:pt x="1088754" y="0"/>
              </a:moveTo>
              <a:lnTo>
                <a:pt x="1088754" y="290000"/>
              </a:lnTo>
              <a:lnTo>
                <a:pt x="0" y="290000"/>
              </a:lnTo>
              <a:lnTo>
                <a:pt x="0" y="5800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A3170-7543-4D23-AEFF-9BF2DBDD3332}">
      <dsp:nvSpPr>
        <dsp:cNvPr id="0" name=""/>
        <dsp:cNvSpPr/>
      </dsp:nvSpPr>
      <dsp:spPr>
        <a:xfrm>
          <a:off x="104566" y="3272852"/>
          <a:ext cx="2177376" cy="23627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latin typeface="Arial" pitchFamily="34" charset="0"/>
              <a:cs typeface="Arial" pitchFamily="34" charset="0"/>
            </a:rPr>
            <a:t>                                          Вещественные (предметные)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dirty="0" smtClean="0">
              <a:latin typeface="Arial" pitchFamily="34" charset="0"/>
              <a:cs typeface="Arial" pitchFamily="34" charset="0"/>
            </a:rPr>
            <a:t>(обеспечивают физическое действие с предметами)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dirty="0" smtClean="0">
              <a:latin typeface="Arial" pitchFamily="34" charset="0"/>
              <a:cs typeface="Arial" pitchFamily="34" charset="0"/>
            </a:rPr>
            <a:t>-</a:t>
          </a:r>
          <a:r>
            <a:rPr lang="ru-RU" sz="1200" kern="1200" dirty="0" smtClean="0">
              <a:latin typeface="Arial" pitchFamily="34" charset="0"/>
              <a:cs typeface="Arial" pitchFamily="34" charset="0"/>
            </a:rPr>
            <a:t>пуговицы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Arial" pitchFamily="34" charset="0"/>
              <a:cs typeface="Arial" pitchFamily="34" charset="0"/>
            </a:rPr>
            <a:t>-кубики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Arial" pitchFamily="34" charset="0"/>
              <a:cs typeface="Arial" pitchFamily="34" charset="0"/>
            </a:rPr>
            <a:t>- палочки и т.д.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dirty="0"/>
        </a:p>
      </dsp:txBody>
      <dsp:txXfrm>
        <a:off x="104566" y="3272852"/>
        <a:ext cx="2177376" cy="2362741"/>
      </dsp:txXfrm>
    </dsp:sp>
    <dsp:sp modelId="{24D89BCA-5115-4D12-9DBB-0B69B8137309}">
      <dsp:nvSpPr>
        <dsp:cNvPr id="0" name=""/>
        <dsp:cNvSpPr/>
      </dsp:nvSpPr>
      <dsp:spPr>
        <a:xfrm>
          <a:off x="4514421" y="1458638"/>
          <a:ext cx="2827222" cy="352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16"/>
              </a:lnTo>
              <a:lnTo>
                <a:pt x="2827222" y="176316"/>
              </a:lnTo>
              <a:lnTo>
                <a:pt x="2827222" y="352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ABDF9-51D4-48FB-A06D-0A22B480DC03}">
      <dsp:nvSpPr>
        <dsp:cNvPr id="0" name=""/>
        <dsp:cNvSpPr/>
      </dsp:nvSpPr>
      <dsp:spPr>
        <a:xfrm>
          <a:off x="6319610" y="1811271"/>
          <a:ext cx="2044067" cy="8815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 smtClean="0">
              <a:latin typeface="Arial" pitchFamily="34" charset="0"/>
              <a:cs typeface="Arial" pitchFamily="34" charset="0"/>
            </a:rPr>
            <a:t>Знаковые</a:t>
          </a:r>
          <a:endParaRPr lang="ru-RU" sz="2000" b="1" kern="1200" dirty="0">
            <a:latin typeface="Arial" pitchFamily="34" charset="0"/>
            <a:cs typeface="Arial" pitchFamily="34" charset="0"/>
          </a:endParaRPr>
        </a:p>
      </dsp:txBody>
      <dsp:txXfrm>
        <a:off x="6319610" y="1811271"/>
        <a:ext cx="2044067" cy="881580"/>
      </dsp:txXfrm>
    </dsp:sp>
    <dsp:sp modelId="{33B274FC-C0B3-4F2B-B63E-2927D5D70046}">
      <dsp:nvSpPr>
        <dsp:cNvPr id="0" name=""/>
        <dsp:cNvSpPr/>
      </dsp:nvSpPr>
      <dsp:spPr>
        <a:xfrm>
          <a:off x="7341644" y="2692851"/>
          <a:ext cx="1234783" cy="580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000"/>
              </a:lnTo>
              <a:lnTo>
                <a:pt x="1234783" y="290000"/>
              </a:lnTo>
              <a:lnTo>
                <a:pt x="1234783" y="5800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EA381-3CAA-4DF9-A8E9-571732443657}">
      <dsp:nvSpPr>
        <dsp:cNvPr id="0" name=""/>
        <dsp:cNvSpPr/>
      </dsp:nvSpPr>
      <dsp:spPr>
        <a:xfrm>
          <a:off x="7506127" y="3272852"/>
          <a:ext cx="2140600" cy="23636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Arial" pitchFamily="34" charset="0"/>
              <a:cs typeface="Arial" pitchFamily="34" charset="0"/>
            </a:rPr>
            <a:t>Выполненные на  </a:t>
          </a:r>
          <a:r>
            <a:rPr lang="ru-RU" sz="1600" b="1" kern="1200" dirty="0" smtClean="0">
              <a:latin typeface="Arial" pitchFamily="34" charset="0"/>
              <a:cs typeface="Arial" pitchFamily="34" charset="0"/>
            </a:rPr>
            <a:t>математическом</a:t>
          </a:r>
          <a:r>
            <a:rPr lang="ru-RU" sz="1800" kern="1200" dirty="0" smtClean="0">
              <a:latin typeface="Arial" pitchFamily="34" charset="0"/>
              <a:cs typeface="Arial" pitchFamily="34" charset="0"/>
            </a:rPr>
            <a:t> языке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Arial" pitchFamily="34" charset="0"/>
              <a:cs typeface="Arial" pitchFamily="34" charset="0"/>
            </a:rPr>
            <a:t>(с использованием символов</a:t>
          </a:r>
          <a:r>
            <a:rPr lang="ru-RU" sz="800" kern="1200" dirty="0" smtClean="0">
              <a:latin typeface="Arial" pitchFamily="34" charset="0"/>
              <a:cs typeface="Arial" pitchFamily="34" charset="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- числовое выражение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Arial" pitchFamily="34" charset="0"/>
              <a:cs typeface="Arial" pitchFamily="34" charset="0"/>
            </a:rPr>
            <a:t>- уравнение и т.д.</a:t>
          </a:r>
          <a:endParaRPr lang="ru-RU" sz="1000" kern="1200" dirty="0">
            <a:latin typeface="Arial" pitchFamily="34" charset="0"/>
            <a:cs typeface="Arial" pitchFamily="34" charset="0"/>
          </a:endParaRPr>
        </a:p>
      </dsp:txBody>
      <dsp:txXfrm>
        <a:off x="7506127" y="3272852"/>
        <a:ext cx="2140600" cy="2363623"/>
      </dsp:txXfrm>
    </dsp:sp>
    <dsp:sp modelId="{B1DB4531-1115-4216-93D8-B7BF00CA4C40}">
      <dsp:nvSpPr>
        <dsp:cNvPr id="0" name=""/>
        <dsp:cNvSpPr/>
      </dsp:nvSpPr>
      <dsp:spPr>
        <a:xfrm>
          <a:off x="6079811" y="2692851"/>
          <a:ext cx="1261832" cy="580000"/>
        </a:xfrm>
        <a:custGeom>
          <a:avLst/>
          <a:gdLst/>
          <a:ahLst/>
          <a:cxnLst/>
          <a:rect l="0" t="0" r="0" b="0"/>
          <a:pathLst>
            <a:path>
              <a:moveTo>
                <a:pt x="1261832" y="0"/>
              </a:moveTo>
              <a:lnTo>
                <a:pt x="1261832" y="290000"/>
              </a:lnTo>
              <a:lnTo>
                <a:pt x="0" y="290000"/>
              </a:lnTo>
              <a:lnTo>
                <a:pt x="0" y="5800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5B233-5C7E-4E0E-9C9B-9525B6381C8F}">
      <dsp:nvSpPr>
        <dsp:cNvPr id="0" name=""/>
        <dsp:cNvSpPr/>
      </dsp:nvSpPr>
      <dsp:spPr>
        <a:xfrm>
          <a:off x="4966686" y="3272852"/>
          <a:ext cx="2226250" cy="24023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dirty="0" smtClean="0">
              <a:latin typeface="Arial" pitchFamily="34" charset="0"/>
              <a:cs typeface="Arial" pitchFamily="34" charset="0"/>
            </a:rPr>
            <a:t>Выполненные на </a:t>
          </a:r>
          <a:r>
            <a:rPr lang="ru-RU" sz="1600" b="1" kern="1200" dirty="0" smtClean="0">
              <a:latin typeface="Arial" pitchFamily="34" charset="0"/>
              <a:cs typeface="Arial" pitchFamily="34" charset="0"/>
            </a:rPr>
            <a:t>естественном</a:t>
          </a:r>
          <a:r>
            <a:rPr lang="ru-RU" sz="1800" b="1" kern="1200" dirty="0" smtClean="0">
              <a:latin typeface="Arial" pitchFamily="34" charset="0"/>
              <a:cs typeface="Arial" pitchFamily="34" charset="0"/>
            </a:rPr>
            <a:t> </a:t>
          </a:r>
          <a:r>
            <a:rPr lang="ru-RU" sz="1800" kern="1200" dirty="0" smtClean="0">
              <a:latin typeface="Arial" pitchFamily="34" charset="0"/>
              <a:cs typeface="Arial" pitchFamily="34" charset="0"/>
            </a:rPr>
            <a:t>языке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Arial" pitchFamily="34" charset="0"/>
              <a:cs typeface="Arial" pitchFamily="34" charset="0"/>
            </a:rPr>
            <a:t>(в словесной форме</a:t>
          </a:r>
          <a:r>
            <a:rPr lang="ru-RU" sz="1000" kern="1200" dirty="0" smtClean="0">
              <a:latin typeface="Arial" pitchFamily="34" charset="0"/>
              <a:cs typeface="Arial" pitchFamily="34" charset="0"/>
            </a:rPr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- краткая запись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- таблица  и т.д.</a:t>
          </a:r>
          <a:endParaRPr lang="ru-RU" sz="1200" kern="1200" dirty="0">
            <a:latin typeface="Arial" pitchFamily="34" charset="0"/>
            <a:cs typeface="Arial" pitchFamily="34" charset="0"/>
          </a:endParaRPr>
        </a:p>
      </dsp:txBody>
      <dsp:txXfrm>
        <a:off x="4966686" y="3272852"/>
        <a:ext cx="2226250" cy="240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2020-01-05T11:55:00Z</cp:lastPrinted>
  <dcterms:created xsi:type="dcterms:W3CDTF">2020-01-05T11:35:00Z</dcterms:created>
  <dcterms:modified xsi:type="dcterms:W3CDTF">2020-01-05T11:56:00Z</dcterms:modified>
</cp:coreProperties>
</file>