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A7" w:rsidRDefault="00A14CA7" w:rsidP="00A14CA7">
      <w:pPr>
        <w:pStyle w:val="a8"/>
        <w:shd w:val="clear" w:color="auto" w:fill="FFFFFF"/>
        <w:spacing w:before="0" w:beforeAutospacing="0" w:after="180" w:afterAutospacing="0" w:line="360" w:lineRule="auto"/>
        <w:jc w:val="right"/>
        <w:rPr>
          <w:color w:val="333333"/>
          <w:sz w:val="28"/>
          <w:szCs w:val="28"/>
        </w:rPr>
      </w:pPr>
      <w:r>
        <w:rPr>
          <w:color w:val="333333"/>
          <w:sz w:val="28"/>
          <w:szCs w:val="28"/>
        </w:rPr>
        <w:t>ПРИЛОЖЕНИЕ №5</w:t>
      </w:r>
    </w:p>
    <w:p w:rsidR="00A14CA7" w:rsidRDefault="00A14CA7" w:rsidP="00A14CA7">
      <w:pPr>
        <w:jc w:val="right"/>
        <w:rPr>
          <w:b/>
          <w:sz w:val="28"/>
          <w:szCs w:val="28"/>
        </w:rPr>
      </w:pPr>
      <w:r>
        <w:rPr>
          <w:b/>
          <w:sz w:val="28"/>
          <w:szCs w:val="28"/>
        </w:rPr>
        <w:t>МКОУ Соляновская СОШ</w:t>
      </w:r>
    </w:p>
    <w:p w:rsidR="00A14CA7" w:rsidRDefault="00A14CA7" w:rsidP="00A14CA7">
      <w:pPr>
        <w:jc w:val="right"/>
        <w:rPr>
          <w:b/>
          <w:sz w:val="28"/>
          <w:szCs w:val="28"/>
        </w:rPr>
      </w:pPr>
      <w:r>
        <w:rPr>
          <w:b/>
          <w:sz w:val="28"/>
          <w:szCs w:val="28"/>
        </w:rPr>
        <w:t>Учитель: Мурультуева Светлана Валентиновна</w:t>
      </w:r>
    </w:p>
    <w:p w:rsidR="00A14CA7" w:rsidRDefault="00A14CA7" w:rsidP="00A14CA7">
      <w:pPr>
        <w:jc w:val="center"/>
        <w:rPr>
          <w:b/>
          <w:sz w:val="28"/>
          <w:szCs w:val="28"/>
        </w:rPr>
      </w:pPr>
      <w:r>
        <w:rPr>
          <w:b/>
          <w:sz w:val="28"/>
          <w:szCs w:val="28"/>
        </w:rPr>
        <w:t>Самоанализ урока биологии в 7 классе</w:t>
      </w:r>
    </w:p>
    <w:p w:rsidR="00A14CA7" w:rsidRPr="006C1B71" w:rsidRDefault="00A14CA7" w:rsidP="00A14CA7">
      <w:pPr>
        <w:jc w:val="both"/>
      </w:pPr>
      <w:r w:rsidRPr="00F20189">
        <w:rPr>
          <w:sz w:val="28"/>
          <w:szCs w:val="28"/>
        </w:rPr>
        <w:t xml:space="preserve">    </w:t>
      </w:r>
      <w:r w:rsidRPr="006C1B71">
        <w:t>Урок биологии в 7 классе проведен согласно календарно-тематического планирования. Данный урок является первым в теме: «Млекопитающие» и логическим завершением в разделе «Тип Хордовые». В классе 10 обучающихся, один учащийся обучается по адаптированной программе. Класс несильный. 50% учащихся могут работать самостоятельно.</w:t>
      </w:r>
    </w:p>
    <w:p w:rsidR="00A14CA7" w:rsidRPr="006C1B71" w:rsidRDefault="00A14CA7" w:rsidP="00A14CA7">
      <w:pPr>
        <w:jc w:val="both"/>
      </w:pPr>
      <w:r w:rsidRPr="006C1B71">
        <w:t>Тема урока: Класс Млекопитающие. Общая характеристика.</w:t>
      </w:r>
    </w:p>
    <w:p w:rsidR="00A14CA7" w:rsidRPr="006C1B71" w:rsidRDefault="00A14CA7" w:rsidP="00A14CA7">
      <w:pPr>
        <w:jc w:val="both"/>
      </w:pPr>
      <w:r w:rsidRPr="006C1B71">
        <w:t>Общедидактическая цель: Формирование универсальных учебных действий: создание условий для формирования коммуникативных способностецй учащихся через фронтальную, групповую и индивидуальную формы организации познавательной деятельности.</w:t>
      </w:r>
    </w:p>
    <w:p w:rsidR="00A14CA7" w:rsidRPr="006C1B71" w:rsidRDefault="00A14CA7" w:rsidP="00A14CA7">
      <w:pPr>
        <w:jc w:val="both"/>
      </w:pPr>
      <w:r w:rsidRPr="006C1B71">
        <w:t>Цель урока: формирование знаний об особенностях организации млекопитающих, позволившим им занять все основные среды обитания на планете.</w:t>
      </w:r>
    </w:p>
    <w:p w:rsidR="00A14CA7" w:rsidRPr="006C1B71" w:rsidRDefault="00A14CA7" w:rsidP="00A14CA7">
      <w:pPr>
        <w:pStyle w:val="a8"/>
        <w:spacing w:before="0" w:beforeAutospacing="0" w:after="0" w:afterAutospacing="0"/>
        <w:jc w:val="both"/>
        <w:rPr>
          <w:rStyle w:val="a9"/>
          <w:b w:val="0"/>
        </w:rPr>
      </w:pPr>
      <w:r w:rsidRPr="006C1B71">
        <w:t xml:space="preserve">Задачи: </w:t>
      </w:r>
      <w:r w:rsidRPr="006C1B71">
        <w:rPr>
          <w:rStyle w:val="a9"/>
          <w:b w:val="0"/>
        </w:rPr>
        <w:t>Образовательные</w:t>
      </w:r>
      <w:r w:rsidRPr="006C1B71">
        <w:rPr>
          <w:rStyle w:val="a9"/>
        </w:rPr>
        <w:t xml:space="preserve">: </w:t>
      </w:r>
      <w:r w:rsidRPr="006C1B71">
        <w:rPr>
          <w:rStyle w:val="a9"/>
          <w:b w:val="0"/>
        </w:rPr>
        <w:t>формировать</w:t>
      </w:r>
      <w:r w:rsidRPr="006C1B71">
        <w:rPr>
          <w:rStyle w:val="a9"/>
        </w:rPr>
        <w:t xml:space="preserve"> </w:t>
      </w:r>
      <w:r w:rsidRPr="006C1B71">
        <w:rPr>
          <w:rStyle w:val="a9"/>
          <w:b w:val="0"/>
        </w:rPr>
        <w:t>умение характеризовать особенности внешнего и внутреннего строения, классифицировать, выделять существенные признаки</w:t>
      </w:r>
      <w:r w:rsidRPr="006C1B71">
        <w:rPr>
          <w:rStyle w:val="a9"/>
        </w:rPr>
        <w:t>.</w:t>
      </w:r>
    </w:p>
    <w:p w:rsidR="00A14CA7" w:rsidRPr="006C1B71" w:rsidRDefault="00A14CA7" w:rsidP="00A14CA7">
      <w:pPr>
        <w:pStyle w:val="a8"/>
        <w:spacing w:before="0" w:beforeAutospacing="0" w:after="0" w:afterAutospacing="0"/>
        <w:jc w:val="both"/>
        <w:rPr>
          <w:rStyle w:val="a9"/>
          <w:b w:val="0"/>
        </w:rPr>
      </w:pPr>
      <w:r w:rsidRPr="006C1B71">
        <w:rPr>
          <w:rStyle w:val="a9"/>
          <w:b w:val="0"/>
        </w:rPr>
        <w:t xml:space="preserve"> Развивающие:</w:t>
      </w:r>
      <w:r w:rsidRPr="006C1B71">
        <w:rPr>
          <w:rStyle w:val="a9"/>
        </w:rPr>
        <w:t xml:space="preserve"> </w:t>
      </w:r>
      <w:r w:rsidRPr="006C1B71">
        <w:rPr>
          <w:rStyle w:val="a9"/>
          <w:b w:val="0"/>
        </w:rPr>
        <w:t>развивать мыслительную деятельность учащихся, умение работать в группах, парах, осуществлять самоконтроль и давать оценку ответам учащихся.</w:t>
      </w:r>
      <w:r w:rsidRPr="006C1B71">
        <w:rPr>
          <w:rStyle w:val="a9"/>
        </w:rPr>
        <w:t xml:space="preserve"> </w:t>
      </w:r>
    </w:p>
    <w:p w:rsidR="00A14CA7" w:rsidRPr="006C1B71" w:rsidRDefault="00A14CA7" w:rsidP="00A14CA7">
      <w:pPr>
        <w:pStyle w:val="a8"/>
        <w:spacing w:before="0" w:beforeAutospacing="0" w:after="0" w:afterAutospacing="0"/>
        <w:jc w:val="both"/>
        <w:rPr>
          <w:rStyle w:val="a9"/>
          <w:b w:val="0"/>
        </w:rPr>
      </w:pPr>
      <w:r w:rsidRPr="006C1B71">
        <w:rPr>
          <w:rStyle w:val="a9"/>
          <w:b w:val="0"/>
        </w:rPr>
        <w:t xml:space="preserve">Воспитательные: воспитание сознательного интереса к изучению биологии, понимание важности взаимопонимания при выполнении совместной работы. </w:t>
      </w:r>
    </w:p>
    <w:p w:rsidR="00A14CA7" w:rsidRPr="006C1B71" w:rsidRDefault="00A14CA7" w:rsidP="00A14CA7">
      <w:pPr>
        <w:pStyle w:val="a8"/>
        <w:spacing w:before="0" w:beforeAutospacing="0" w:after="0" w:afterAutospacing="0"/>
        <w:jc w:val="both"/>
        <w:rPr>
          <w:bCs/>
        </w:rPr>
      </w:pPr>
      <w:r w:rsidRPr="006C1B71">
        <w:rPr>
          <w:rStyle w:val="a9"/>
          <w:b w:val="0"/>
        </w:rPr>
        <w:t>Оборудование: презентация, учебник, тексты для обсуждения, рабочие листы.</w:t>
      </w:r>
    </w:p>
    <w:p w:rsidR="00A14CA7" w:rsidRPr="006C1B71" w:rsidRDefault="00A14CA7" w:rsidP="00A14CA7">
      <w:pPr>
        <w:jc w:val="both"/>
      </w:pPr>
      <w:r w:rsidRPr="006C1B71">
        <w:rPr>
          <w:b/>
        </w:rPr>
        <w:t>Тип урока</w:t>
      </w:r>
      <w:r w:rsidRPr="006C1B71">
        <w:t xml:space="preserve"> – урок открытия  нового знания.</w:t>
      </w:r>
    </w:p>
    <w:p w:rsidR="00A14CA7" w:rsidRPr="006C1B71" w:rsidRDefault="00A14CA7" w:rsidP="00A14CA7">
      <w:pPr>
        <w:jc w:val="both"/>
      </w:pPr>
      <w:r w:rsidRPr="006C1B71">
        <w:t>На уроке использованы педагогические технологии, направленные на развитие коммуникативных УУД: развитие критического мышления. Соблюдены все структурные компоненты урока по данной технологии: стадия «вызова», стадия «осмысления содержания», стадия «рефлексии». Использованы элементы здоровьесберегающей технологии, ИКТ-технологии, технологии сотрудничества.</w:t>
      </w:r>
    </w:p>
    <w:p w:rsidR="00A14CA7" w:rsidRPr="006C1B71" w:rsidRDefault="00A14CA7" w:rsidP="00A14CA7">
      <w:pPr>
        <w:jc w:val="both"/>
      </w:pPr>
      <w:r w:rsidRPr="006C1B71">
        <w:t xml:space="preserve">    Структура занятия соответствует структуре урока открытия новых знаний. Разнообразные виды деятельности способствуют развитию познавательного интереса учащихся и лучшему восприятию учебной информации. На протяжении всего урока  мною соблюдалась логика изложения учебной информации, которая сопровождалась с показом слайдов. Между всеми этапами урока была осуществлена последовательная и логическая связь.</w:t>
      </w:r>
    </w:p>
    <w:p w:rsidR="00A14CA7" w:rsidRPr="006C1B71" w:rsidRDefault="00A14CA7" w:rsidP="00A14CA7">
      <w:pPr>
        <w:jc w:val="both"/>
      </w:pPr>
      <w:r w:rsidRPr="006C1B71">
        <w:t>Освоение содержания нового материала было построено таким образом, чтобы обучающиеся самостоятельно организовывали поиск информации из разных источников (учебник, рисунки, наглядный материал), применяли ранее усвоенное. Учащиеся рассуждали, выделяли главное, делали выводы, решали познавательные задачи. Работа с графической организацией материала  дала возможность подвести ребят к изучению новой темы.</w:t>
      </w:r>
    </w:p>
    <w:p w:rsidR="00A14CA7" w:rsidRPr="006C1B71" w:rsidRDefault="00A14CA7" w:rsidP="00A14CA7">
      <w:pPr>
        <w:jc w:val="both"/>
      </w:pPr>
      <w:r w:rsidRPr="006C1B71">
        <w:t xml:space="preserve"> Для отработки общеучебных и специальных умений и навыков использовались разнообразные формы организации познавательной деятельности: фронтальная, индивидуальная, групповая. Данные формы работы направлены на отработку навыков учебного труда и формирование коммуникативной культуры учащихся</w:t>
      </w:r>
    </w:p>
    <w:p w:rsidR="00A14CA7" w:rsidRPr="006C1B71" w:rsidRDefault="00A14CA7" w:rsidP="00A14CA7">
      <w:pPr>
        <w:jc w:val="both"/>
      </w:pPr>
      <w:r w:rsidRPr="006C1B71">
        <w:t>Контроль усвоения знаний, умений и навыков учащихся осуществлялся на всех этапах урока. Были использованы приемы технологии развития критического мышления:</w:t>
      </w:r>
    </w:p>
    <w:p w:rsidR="00A14CA7" w:rsidRPr="006C1B71" w:rsidRDefault="00A14CA7" w:rsidP="00A14CA7">
      <w:pPr>
        <w:jc w:val="both"/>
      </w:pPr>
      <w:r w:rsidRPr="006C1B71">
        <w:t>- прием составление кластера,</w:t>
      </w:r>
    </w:p>
    <w:p w:rsidR="00A14CA7" w:rsidRPr="006C1B71" w:rsidRDefault="00A14CA7" w:rsidP="00A14CA7">
      <w:pPr>
        <w:jc w:val="both"/>
      </w:pPr>
      <w:r w:rsidRPr="006C1B71">
        <w:lastRenderedPageBreak/>
        <w:t>- прием графическая организация материала таблица «Знаю-хочу узнать – узнал»</w:t>
      </w:r>
    </w:p>
    <w:p w:rsidR="00A14CA7" w:rsidRPr="006C1B71" w:rsidRDefault="00A14CA7" w:rsidP="00A14CA7">
      <w:pPr>
        <w:jc w:val="both"/>
      </w:pPr>
      <w:r w:rsidRPr="006C1B71">
        <w:t>- прием подводящего диалога.</w:t>
      </w:r>
    </w:p>
    <w:p w:rsidR="00A14CA7" w:rsidRPr="006C1B71" w:rsidRDefault="00A14CA7" w:rsidP="00A14CA7">
      <w:pPr>
        <w:jc w:val="both"/>
      </w:pPr>
      <w:r w:rsidRPr="006C1B71">
        <w:t xml:space="preserve"> Здоровьесберегающий  аспект урока состоял в посильности выполняемых заданий, установлении духа сотрудничества с учениками, в самом построении урока, в создании благоприятного психологического климата, Важно и проведение физкультминутки, которая необходима для физического и психического отдыха. </w:t>
      </w:r>
    </w:p>
    <w:p w:rsidR="00A14CA7" w:rsidRPr="006C1B71" w:rsidRDefault="00A14CA7" w:rsidP="00A14CA7">
      <w:pPr>
        <w:jc w:val="both"/>
      </w:pPr>
      <w:r w:rsidRPr="006C1B71">
        <w:t>Домашнее задание имело творческий характер.</w:t>
      </w:r>
    </w:p>
    <w:p w:rsidR="00A14CA7" w:rsidRPr="006C1B71" w:rsidRDefault="00A14CA7" w:rsidP="00A14CA7">
      <w:pPr>
        <w:jc w:val="both"/>
      </w:pPr>
      <w:r w:rsidRPr="006C1B71">
        <w:t xml:space="preserve"> Была проведена рефлексия и самооценка учениками своей учебной деятельности.</w:t>
      </w:r>
    </w:p>
    <w:p w:rsidR="00A14CA7" w:rsidRPr="006C1B71" w:rsidRDefault="00A14CA7" w:rsidP="00A14CA7">
      <w:pPr>
        <w:ind w:firstLine="680"/>
        <w:jc w:val="both"/>
      </w:pPr>
      <w:r w:rsidRPr="006C1B71">
        <w:t xml:space="preserve">  Цель урока можно считать достигнутой, так как учащиеся были максимально включены в учебную деятельность. </w:t>
      </w:r>
    </w:p>
    <w:p w:rsidR="00B30116" w:rsidRDefault="00A14CA7">
      <w:bookmarkStart w:id="0" w:name="_GoBack"/>
      <w:bookmarkEnd w:id="0"/>
    </w:p>
    <w:sectPr w:rsidR="00B30116" w:rsidSect="0086370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A7"/>
    <w:rsid w:val="00014091"/>
    <w:rsid w:val="00075273"/>
    <w:rsid w:val="00124E7E"/>
    <w:rsid w:val="001A2A60"/>
    <w:rsid w:val="001F7167"/>
    <w:rsid w:val="00314EB8"/>
    <w:rsid w:val="003975D5"/>
    <w:rsid w:val="00407125"/>
    <w:rsid w:val="00480A23"/>
    <w:rsid w:val="004C2E9F"/>
    <w:rsid w:val="00504F1D"/>
    <w:rsid w:val="00582CAF"/>
    <w:rsid w:val="005B22B7"/>
    <w:rsid w:val="00671ADC"/>
    <w:rsid w:val="006E35EF"/>
    <w:rsid w:val="00800344"/>
    <w:rsid w:val="008302A5"/>
    <w:rsid w:val="008607D8"/>
    <w:rsid w:val="0086370B"/>
    <w:rsid w:val="00A14CA7"/>
    <w:rsid w:val="00C935F5"/>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nhideWhenUsed/>
    <w:rsid w:val="00A14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A14C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nhideWhenUsed/>
    <w:rsid w:val="00A14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A14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2019-04-24T09:11:00Z</dcterms:created>
  <dcterms:modified xsi:type="dcterms:W3CDTF">2019-04-24T09:11:00Z</dcterms:modified>
</cp:coreProperties>
</file>