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2" w:rsidRDefault="00A56B62" w:rsidP="00A56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9E">
        <w:rPr>
          <w:rFonts w:ascii="Times New Roman" w:hAnsi="Times New Roman" w:cs="Times New Roman"/>
          <w:b/>
          <w:sz w:val="24"/>
          <w:szCs w:val="24"/>
        </w:rPr>
        <w:t xml:space="preserve">Итоговая проверочная работа по технологии. </w:t>
      </w:r>
      <w:r w:rsidR="00B330B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330B1" w:rsidRPr="0040409E" w:rsidRDefault="00B330B1" w:rsidP="00A56B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56B62" w:rsidRPr="0040409E" w:rsidRDefault="00A56B62" w:rsidP="00A56B62">
      <w:pPr>
        <w:rPr>
          <w:rFonts w:ascii="Times New Roman" w:hAnsi="Times New Roman" w:cs="Times New Roman"/>
          <w:b/>
        </w:rPr>
      </w:pPr>
      <w:r w:rsidRPr="0040409E">
        <w:rPr>
          <w:rFonts w:ascii="Times New Roman" w:hAnsi="Times New Roman" w:cs="Times New Roman"/>
          <w:b/>
        </w:rPr>
        <w:t>Часть</w:t>
      </w:r>
      <w:proofErr w:type="gramStart"/>
      <w:r w:rsidRPr="0040409E">
        <w:rPr>
          <w:rFonts w:ascii="Times New Roman" w:hAnsi="Times New Roman" w:cs="Times New Roman"/>
          <w:b/>
        </w:rPr>
        <w:t xml:space="preserve"> А</w:t>
      </w:r>
      <w:proofErr w:type="gramEnd"/>
    </w:p>
    <w:p w:rsidR="005607AA" w:rsidRPr="0040409E" w:rsidRDefault="005607AA" w:rsidP="00B36A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Какой этап не относится к основным этапам работы над проектом?</w:t>
      </w:r>
    </w:p>
    <w:p w:rsidR="005607AA" w:rsidRPr="0040409E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Поисковый (подготовительный)</w:t>
      </w:r>
    </w:p>
    <w:p w:rsidR="005607AA" w:rsidRPr="0040409E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Промежуточный этап</w:t>
      </w:r>
    </w:p>
    <w:p w:rsidR="005607AA" w:rsidRPr="0040409E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Технологический этап</w:t>
      </w:r>
    </w:p>
    <w:p w:rsidR="005607AA" w:rsidRPr="0040409E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Заключительный (аналитический этап)</w:t>
      </w:r>
    </w:p>
    <w:p w:rsidR="005607AA" w:rsidRPr="0040409E" w:rsidRDefault="00863D09" w:rsidP="00FC21A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 xml:space="preserve">Окончательный контроль готового изделия, испытание изделия, анализ того, что получилось, а что нет и защита проекта это этапы выполнения творческого проекта </w:t>
      </w:r>
      <w:r w:rsidR="00FC21A1" w:rsidRPr="0040409E">
        <w:rPr>
          <w:rFonts w:ascii="Times New Roman" w:hAnsi="Times New Roman" w:cs="Times New Roman"/>
        </w:rPr>
        <w:t xml:space="preserve">входят </w:t>
      </w:r>
      <w:proofErr w:type="gramStart"/>
      <w:r w:rsidR="00FC21A1" w:rsidRPr="0040409E">
        <w:rPr>
          <w:rFonts w:ascii="Times New Roman" w:hAnsi="Times New Roman" w:cs="Times New Roman"/>
        </w:rPr>
        <w:t>в</w:t>
      </w:r>
      <w:proofErr w:type="gramEnd"/>
      <w:r w:rsidRPr="0040409E">
        <w:rPr>
          <w:rFonts w:ascii="Times New Roman" w:hAnsi="Times New Roman" w:cs="Times New Roman"/>
        </w:rPr>
        <w:t>:</w:t>
      </w:r>
    </w:p>
    <w:p w:rsidR="0080154D" w:rsidRPr="0040409E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Поисковый этап</w:t>
      </w:r>
    </w:p>
    <w:p w:rsidR="0080154D" w:rsidRPr="0040409E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Технологический этап</w:t>
      </w:r>
    </w:p>
    <w:p w:rsidR="0080154D" w:rsidRPr="0040409E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Заключительный этап</w:t>
      </w:r>
    </w:p>
    <w:p w:rsidR="005B350C" w:rsidRPr="0040409E" w:rsidRDefault="00AE19A9" w:rsidP="00AE19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 эргономическим требованиям оформления интерьера относятся требования:</w:t>
      </w:r>
    </w:p>
    <w:p w:rsidR="00AE19A9" w:rsidRPr="0040409E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Городской и сельский дом, квартира должны быть удобными для каждого члена семьи.</w:t>
      </w:r>
    </w:p>
    <w:p w:rsidR="00AE19A9" w:rsidRPr="0040409E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 жилище должен поддерживаться здоровый микроклимат: чистота, комфортная температура и влажность воздуха, хорошее освещение различных зон, изоляция помещения от внешнего шума.</w:t>
      </w:r>
    </w:p>
    <w:p w:rsidR="00AE19A9" w:rsidRPr="0040409E" w:rsidRDefault="00AE19A9" w:rsidP="00AE19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Цвета стен и мебели должны сочетаться, художественное оформление и комнатные растения должны быть подобраны со вкусом.</w:t>
      </w:r>
    </w:p>
    <w:p w:rsidR="00AE19A9" w:rsidRPr="0040409E" w:rsidRDefault="00AE19A9" w:rsidP="00AE19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 эстетическим  требованиям оформления интерьера относятся требования:</w:t>
      </w:r>
    </w:p>
    <w:p w:rsidR="00AE19A9" w:rsidRPr="0040409E" w:rsidRDefault="00AE19A9" w:rsidP="00AE19A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Городской и сельский дом, квартира должны быть удобными для каждого члена семьи.</w:t>
      </w:r>
    </w:p>
    <w:p w:rsidR="00AE19A9" w:rsidRPr="0040409E" w:rsidRDefault="00AE19A9" w:rsidP="00AE19A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 жилище должен поддерживаться здоровый микроклимат: чистота, комфортная температура и влажность воздуха, хорошее освещение различных зон, изоляция помещения от внешнего шума.</w:t>
      </w:r>
    </w:p>
    <w:p w:rsidR="00AE19A9" w:rsidRPr="0040409E" w:rsidRDefault="00AE19A9" w:rsidP="00AE19A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Цвета стен и мебели должны сочетаться, художественное оформление и комнатные растения должны быть подобраны со вкусом.</w:t>
      </w:r>
    </w:p>
    <w:p w:rsidR="005C003E" w:rsidRPr="0040409E" w:rsidRDefault="005C003E" w:rsidP="00E8504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 бытовым элек</w:t>
      </w:r>
      <w:r w:rsidR="00E85045" w:rsidRPr="0040409E">
        <w:rPr>
          <w:rFonts w:ascii="Times New Roman" w:hAnsi="Times New Roman" w:cs="Times New Roman"/>
        </w:rPr>
        <w:t>т</w:t>
      </w:r>
      <w:r w:rsidRPr="0040409E">
        <w:rPr>
          <w:rFonts w:ascii="Times New Roman" w:hAnsi="Times New Roman" w:cs="Times New Roman"/>
        </w:rPr>
        <w:t>роприборам не относится:</w:t>
      </w:r>
    </w:p>
    <w:p w:rsidR="005C003E" w:rsidRPr="0040409E" w:rsidRDefault="005C003E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Холодильник</w:t>
      </w:r>
    </w:p>
    <w:p w:rsidR="005C003E" w:rsidRPr="0040409E" w:rsidRDefault="005C003E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Посудомоечная машина</w:t>
      </w:r>
    </w:p>
    <w:p w:rsidR="005C003E" w:rsidRPr="0040409E" w:rsidRDefault="00E85045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Мясорубка ручная</w:t>
      </w:r>
    </w:p>
    <w:p w:rsidR="00E85045" w:rsidRPr="0040409E" w:rsidRDefault="00E85045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Электроплита</w:t>
      </w:r>
    </w:p>
    <w:p w:rsidR="008D37A7" w:rsidRPr="0040409E" w:rsidRDefault="008D37A7" w:rsidP="00E850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Все ответы верные</w:t>
      </w:r>
    </w:p>
    <w:p w:rsidR="005A6B38" w:rsidRPr="0040409E" w:rsidRDefault="00942A50" w:rsidP="005A6B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Из чего кашу не варят?</w:t>
      </w:r>
    </w:p>
    <w:p w:rsidR="005A6B38" w:rsidRPr="0040409E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Гречневая крупа</w:t>
      </w:r>
    </w:p>
    <w:p w:rsidR="005A6B38" w:rsidRPr="0040409E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Рисовая крупа</w:t>
      </w:r>
    </w:p>
    <w:p w:rsidR="005A6B38" w:rsidRPr="0040409E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Лапша</w:t>
      </w:r>
    </w:p>
    <w:p w:rsidR="00942A50" w:rsidRPr="0040409E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Пшено</w:t>
      </w:r>
    </w:p>
    <w:p w:rsidR="00942A50" w:rsidRPr="0040409E" w:rsidRDefault="000A448B" w:rsidP="000A448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Что не является тепловой обработкой овощей?</w:t>
      </w:r>
    </w:p>
    <w:p w:rsidR="00942A50" w:rsidRPr="0040409E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Варка</w:t>
      </w:r>
    </w:p>
    <w:p w:rsidR="00843E34" w:rsidRPr="0040409E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40409E">
        <w:rPr>
          <w:rFonts w:ascii="Times New Roman" w:hAnsi="Times New Roman" w:cs="Times New Roman"/>
        </w:rPr>
        <w:t>Припускание</w:t>
      </w:r>
      <w:proofErr w:type="spellEnd"/>
    </w:p>
    <w:p w:rsidR="00843E34" w:rsidRPr="0040409E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40409E">
        <w:rPr>
          <w:rFonts w:ascii="Times New Roman" w:hAnsi="Times New Roman" w:cs="Times New Roman"/>
        </w:rPr>
        <w:t>Бланширование</w:t>
      </w:r>
      <w:proofErr w:type="spellEnd"/>
    </w:p>
    <w:p w:rsidR="00B04CD1" w:rsidRPr="0040409E" w:rsidRDefault="00B04CD1" w:rsidP="00B04CD1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Заморозка</w:t>
      </w:r>
    </w:p>
    <w:p w:rsidR="00843E34" w:rsidRPr="0040409E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Жарка</w:t>
      </w:r>
    </w:p>
    <w:p w:rsidR="00843E34" w:rsidRPr="0040409E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Пассировка</w:t>
      </w:r>
    </w:p>
    <w:p w:rsidR="00B04CD1" w:rsidRPr="0040409E" w:rsidRDefault="00B04CD1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Тушение</w:t>
      </w:r>
    </w:p>
    <w:p w:rsidR="00B04CD1" w:rsidRPr="0040409E" w:rsidRDefault="00350552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40409E">
        <w:rPr>
          <w:rFonts w:ascii="Times New Roman" w:hAnsi="Times New Roman" w:cs="Times New Roman"/>
        </w:rPr>
        <w:lastRenderedPageBreak/>
        <w:t>З</w:t>
      </w:r>
      <w:r w:rsidR="00B04CD1" w:rsidRPr="0040409E">
        <w:rPr>
          <w:rFonts w:ascii="Times New Roman" w:hAnsi="Times New Roman" w:cs="Times New Roman"/>
        </w:rPr>
        <w:t>апекание</w:t>
      </w:r>
      <w:proofErr w:type="spellEnd"/>
    </w:p>
    <w:p w:rsidR="007162EC" w:rsidRPr="0040409E" w:rsidRDefault="007162EC" w:rsidP="008818B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 xml:space="preserve">К химическим текстильным волокнам </w:t>
      </w:r>
      <w:r w:rsidR="008818B7" w:rsidRPr="0040409E">
        <w:rPr>
          <w:rFonts w:ascii="Times New Roman" w:hAnsi="Times New Roman" w:cs="Times New Roman"/>
        </w:rPr>
        <w:t xml:space="preserve">не </w:t>
      </w:r>
      <w:r w:rsidRPr="0040409E">
        <w:rPr>
          <w:rFonts w:ascii="Times New Roman" w:hAnsi="Times New Roman" w:cs="Times New Roman"/>
        </w:rPr>
        <w:t>относятся:</w:t>
      </w:r>
    </w:p>
    <w:p w:rsidR="008818B7" w:rsidRPr="0040409E" w:rsidRDefault="007162EC" w:rsidP="008818B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Искусственные</w:t>
      </w:r>
      <w:r w:rsidR="008818B7" w:rsidRPr="0040409E">
        <w:rPr>
          <w:rFonts w:ascii="Times New Roman" w:hAnsi="Times New Roman" w:cs="Times New Roman"/>
        </w:rPr>
        <w:t xml:space="preserve"> химические волокна;</w:t>
      </w:r>
    </w:p>
    <w:p w:rsidR="007162EC" w:rsidRPr="0040409E" w:rsidRDefault="008818B7" w:rsidP="008818B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Си</w:t>
      </w:r>
      <w:r w:rsidR="007162EC" w:rsidRPr="0040409E">
        <w:rPr>
          <w:rFonts w:ascii="Times New Roman" w:hAnsi="Times New Roman" w:cs="Times New Roman"/>
        </w:rPr>
        <w:t>нтетические</w:t>
      </w:r>
      <w:r w:rsidRPr="0040409E">
        <w:rPr>
          <w:rFonts w:ascii="Times New Roman" w:hAnsi="Times New Roman" w:cs="Times New Roman"/>
        </w:rPr>
        <w:t xml:space="preserve"> химические волокна.</w:t>
      </w:r>
    </w:p>
    <w:p w:rsidR="008818B7" w:rsidRPr="0040409E" w:rsidRDefault="008818B7" w:rsidP="008818B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Шелковая нить</w:t>
      </w:r>
    </w:p>
    <w:p w:rsidR="008818B7" w:rsidRPr="0040409E" w:rsidRDefault="006B5EEE" w:rsidP="006B5EE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 самым распространенным ткацким переплетениям не относятся:</w:t>
      </w:r>
    </w:p>
    <w:p w:rsidR="006B5EEE" w:rsidRPr="0040409E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Полотняное переплетение</w:t>
      </w:r>
    </w:p>
    <w:p w:rsidR="006B5EEE" w:rsidRPr="0040409E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Саржевое переплетение</w:t>
      </w:r>
    </w:p>
    <w:p w:rsidR="006B5EEE" w:rsidRPr="0040409E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Сатиновое переплетение</w:t>
      </w:r>
    </w:p>
    <w:p w:rsidR="006B5EEE" w:rsidRPr="0040409E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Атласное переплетение</w:t>
      </w:r>
    </w:p>
    <w:p w:rsidR="006B5EEE" w:rsidRPr="0040409E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Жаккардовое переплетение</w:t>
      </w:r>
    </w:p>
    <w:p w:rsidR="009B01B0" w:rsidRPr="0040409E" w:rsidRDefault="00E42CF9" w:rsidP="00E42C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Какой из пунктов к</w:t>
      </w:r>
      <w:r w:rsidR="009B01B0" w:rsidRPr="0040409E">
        <w:rPr>
          <w:rFonts w:ascii="Times New Roman" w:hAnsi="Times New Roman" w:cs="Times New Roman"/>
        </w:rPr>
        <w:t xml:space="preserve"> декоративно-прикладному искусству не относится: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Узорное ткачество</w:t>
      </w:r>
    </w:p>
    <w:p w:rsidR="00E42CF9" w:rsidRPr="0040409E" w:rsidRDefault="00501E14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Э</w:t>
      </w:r>
      <w:r w:rsidR="00E42CF9" w:rsidRPr="0040409E">
        <w:rPr>
          <w:rFonts w:ascii="Times New Roman" w:hAnsi="Times New Roman" w:cs="Times New Roman"/>
        </w:rPr>
        <w:t>скиз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Вышивка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Кружевоплетение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Вязание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Роспись по дереву</w:t>
      </w:r>
    </w:p>
    <w:p w:rsidR="009B01B0" w:rsidRPr="0040409E" w:rsidRDefault="009B01B0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Роспись по ткани</w:t>
      </w:r>
    </w:p>
    <w:p w:rsidR="009B01B0" w:rsidRPr="0040409E" w:rsidRDefault="00E42CF9" w:rsidP="00E42CF9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</w:t>
      </w:r>
      <w:r w:rsidR="009B01B0" w:rsidRPr="0040409E">
        <w:rPr>
          <w:rFonts w:ascii="Times New Roman" w:hAnsi="Times New Roman" w:cs="Times New Roman"/>
        </w:rPr>
        <w:t>овроткачество</w:t>
      </w:r>
    </w:p>
    <w:p w:rsidR="00A56B62" w:rsidRPr="0040409E" w:rsidRDefault="00F81BB5" w:rsidP="00A56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56B62" w:rsidRPr="0040409E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Сколько приемов пищи рекомендуется в день?</w:t>
      </w:r>
    </w:p>
    <w:p w:rsidR="00A56B62" w:rsidRPr="0040409E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Принимает индивидуальные заказы на изготовление швейных изделий, снимает мерки, изготавливает выкройки и лекала, выполняет раскрой, проводит примерки изделия, выполняет ремонт тканей и швейных изделий. Работает в контакте с портным или самостоятельно выполняет работу портного.</w:t>
      </w:r>
    </w:p>
    <w:p w:rsidR="00A56B62" w:rsidRPr="0040409E" w:rsidRDefault="00F81BB5" w:rsidP="00A56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p w:rsidR="00A56B62" w:rsidRPr="0040409E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Каким образом оценивают достоинства и недостатки различных вариантов проекта?</w:t>
      </w:r>
    </w:p>
    <w:p w:rsidR="00A56B62" w:rsidRPr="0040409E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0409E">
        <w:rPr>
          <w:rFonts w:ascii="Times New Roman" w:hAnsi="Times New Roman" w:cs="Times New Roman"/>
        </w:rPr>
        <w:t>Что такое режим питания?</w:t>
      </w:r>
    </w:p>
    <w:p w:rsidR="0000248E" w:rsidRDefault="00BD428A" w:rsidP="00A56B6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0248E" w:rsidRDefault="000024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6B62" w:rsidRPr="0040409E" w:rsidRDefault="00A56B62" w:rsidP="00A56B62">
      <w:pPr>
        <w:pStyle w:val="a3"/>
        <w:rPr>
          <w:rFonts w:ascii="Times New Roman" w:hAnsi="Times New Roman" w:cs="Times New Roman"/>
          <w:b/>
        </w:rPr>
      </w:pPr>
      <w:r w:rsidRPr="0040409E">
        <w:rPr>
          <w:rFonts w:ascii="Times New Roman" w:hAnsi="Times New Roman" w:cs="Times New Roman"/>
          <w:b/>
        </w:rPr>
        <w:lastRenderedPageBreak/>
        <w:t xml:space="preserve">Ответы (5 класс </w:t>
      </w:r>
      <w:r w:rsidR="009B1A26">
        <w:rPr>
          <w:rFonts w:ascii="Times New Roman" w:hAnsi="Times New Roman" w:cs="Times New Roman"/>
          <w:b/>
        </w:rPr>
        <w:t>1</w:t>
      </w:r>
      <w:r w:rsidRPr="0040409E">
        <w:rPr>
          <w:rFonts w:ascii="Times New Roman" w:hAnsi="Times New Roman" w:cs="Times New Roman"/>
          <w:b/>
        </w:rPr>
        <w:t xml:space="preserve"> вариант):</w:t>
      </w:r>
    </w:p>
    <w:p w:rsidR="00FD3516" w:rsidRPr="0040409E" w:rsidRDefault="00FD3516" w:rsidP="00A56B62">
      <w:pPr>
        <w:pStyle w:val="a3"/>
        <w:rPr>
          <w:rFonts w:ascii="Times New Roman" w:hAnsi="Times New Roman" w:cs="Times New Roman"/>
          <w:b/>
        </w:rPr>
      </w:pPr>
      <w:r w:rsidRPr="0040409E">
        <w:rPr>
          <w:rFonts w:ascii="Times New Roman" w:hAnsi="Times New Roman" w:cs="Times New Roman"/>
          <w:b/>
        </w:rPr>
        <w:t>Часть</w:t>
      </w:r>
      <w:proofErr w:type="gramStart"/>
      <w:r w:rsidRPr="0040409E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FD3516" w:rsidRPr="0040409E" w:rsidTr="00D902B1"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D3516" w:rsidRPr="00883768" w:rsidRDefault="00FD3516" w:rsidP="00883768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516" w:rsidRPr="0040409E" w:rsidTr="00D902B1"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09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57" w:type="dxa"/>
          </w:tcPr>
          <w:p w:rsidR="00FD3516" w:rsidRPr="0040409E" w:rsidRDefault="00FD3516" w:rsidP="00D902B1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0356C9" w:rsidRPr="0040409E" w:rsidRDefault="000356C9" w:rsidP="000356C9">
      <w:pPr>
        <w:pStyle w:val="a3"/>
        <w:rPr>
          <w:rFonts w:ascii="Times New Roman" w:hAnsi="Times New Roman" w:cs="Times New Roman"/>
        </w:rPr>
      </w:pPr>
    </w:p>
    <w:p w:rsidR="00FD3516" w:rsidRDefault="00FD3516" w:rsidP="000356C9">
      <w:pPr>
        <w:pStyle w:val="a3"/>
        <w:rPr>
          <w:rFonts w:ascii="Times New Roman" w:hAnsi="Times New Roman" w:cs="Times New Roman"/>
          <w:b/>
        </w:rPr>
      </w:pPr>
      <w:r w:rsidRPr="0040409E">
        <w:rPr>
          <w:rFonts w:ascii="Times New Roman" w:hAnsi="Times New Roman" w:cs="Times New Roman"/>
          <w:b/>
        </w:rPr>
        <w:t>Часть</w:t>
      </w:r>
      <w:proofErr w:type="gramStart"/>
      <w:r w:rsidRPr="0040409E">
        <w:rPr>
          <w:rFonts w:ascii="Times New Roman" w:hAnsi="Times New Roman" w:cs="Times New Roman"/>
          <w:b/>
        </w:rPr>
        <w:t xml:space="preserve"> В</w:t>
      </w:r>
      <w:proofErr w:type="gramEnd"/>
    </w:p>
    <w:tbl>
      <w:tblPr>
        <w:tblStyle w:val="a4"/>
        <w:tblW w:w="1505" w:type="pct"/>
        <w:tblLook w:val="04A0"/>
      </w:tblPr>
      <w:tblGrid>
        <w:gridCol w:w="1101"/>
        <w:gridCol w:w="1780"/>
      </w:tblGrid>
      <w:tr w:rsidR="003D7EAE" w:rsidRPr="0040409E" w:rsidTr="003D7EAE">
        <w:tc>
          <w:tcPr>
            <w:tcW w:w="1911" w:type="pct"/>
          </w:tcPr>
          <w:p w:rsidR="003D7EAE" w:rsidRPr="0040409E" w:rsidRDefault="003D7EAE" w:rsidP="00B57C5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pct"/>
          </w:tcPr>
          <w:p w:rsidR="003D7EAE" w:rsidRPr="0040409E" w:rsidRDefault="003D7EAE" w:rsidP="00B57C5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</w:tr>
      <w:tr w:rsidR="003D7EAE" w:rsidRPr="0040409E" w:rsidTr="003D7EAE">
        <w:tc>
          <w:tcPr>
            <w:tcW w:w="1911" w:type="pct"/>
          </w:tcPr>
          <w:p w:rsidR="003D7EAE" w:rsidRPr="0040409E" w:rsidRDefault="003D7EAE" w:rsidP="003D7EAE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pct"/>
          </w:tcPr>
          <w:p w:rsidR="003D7EAE" w:rsidRPr="0040409E" w:rsidRDefault="003D7EAE" w:rsidP="003D7EAE">
            <w:pPr>
              <w:jc w:val="center"/>
              <w:rPr>
                <w:rFonts w:ascii="Times New Roman" w:hAnsi="Times New Roman" w:cs="Times New Roman"/>
              </w:rPr>
            </w:pPr>
            <w:r w:rsidRPr="0040409E">
              <w:rPr>
                <w:rFonts w:ascii="Times New Roman" w:hAnsi="Times New Roman" w:cs="Times New Roman"/>
              </w:rPr>
              <w:t>закройщик</w:t>
            </w:r>
          </w:p>
        </w:tc>
      </w:tr>
    </w:tbl>
    <w:p w:rsidR="00B57C50" w:rsidRPr="0040409E" w:rsidRDefault="00B57C50">
      <w:pPr>
        <w:rPr>
          <w:rFonts w:ascii="Times New Roman" w:hAnsi="Times New Roman" w:cs="Times New Roman"/>
        </w:rPr>
      </w:pPr>
    </w:p>
    <w:p w:rsidR="001C507D" w:rsidRPr="0040409E" w:rsidRDefault="001C507D">
      <w:pPr>
        <w:rPr>
          <w:rFonts w:ascii="Times New Roman" w:hAnsi="Times New Roman" w:cs="Times New Roman"/>
        </w:rPr>
      </w:pPr>
    </w:p>
    <w:p w:rsidR="00A56B62" w:rsidRPr="0040409E" w:rsidRDefault="00A56B62" w:rsidP="00A56B62">
      <w:pPr>
        <w:pStyle w:val="a3"/>
        <w:rPr>
          <w:rFonts w:ascii="Times New Roman" w:hAnsi="Times New Roman" w:cs="Times New Roman"/>
        </w:rPr>
      </w:pPr>
    </w:p>
    <w:p w:rsidR="0040409E" w:rsidRPr="0040409E" w:rsidRDefault="0040409E">
      <w:pPr>
        <w:pStyle w:val="a3"/>
        <w:rPr>
          <w:rFonts w:ascii="Times New Roman" w:hAnsi="Times New Roman" w:cs="Times New Roman"/>
        </w:rPr>
      </w:pPr>
    </w:p>
    <w:sectPr w:rsidR="0040409E" w:rsidRPr="0040409E" w:rsidSect="001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CF"/>
    <w:multiLevelType w:val="hybridMultilevel"/>
    <w:tmpl w:val="2272F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D3E33"/>
    <w:multiLevelType w:val="hybridMultilevel"/>
    <w:tmpl w:val="F336E2D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C7D73"/>
    <w:multiLevelType w:val="hybridMultilevel"/>
    <w:tmpl w:val="16B6C3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36B64"/>
    <w:multiLevelType w:val="hybridMultilevel"/>
    <w:tmpl w:val="3CD65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45E47"/>
    <w:multiLevelType w:val="hybridMultilevel"/>
    <w:tmpl w:val="302EBCB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7616"/>
    <w:multiLevelType w:val="hybridMultilevel"/>
    <w:tmpl w:val="07A2454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A11DA"/>
    <w:multiLevelType w:val="hybridMultilevel"/>
    <w:tmpl w:val="F82C35F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D3B99"/>
    <w:multiLevelType w:val="hybridMultilevel"/>
    <w:tmpl w:val="5DE2036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35BE"/>
    <w:multiLevelType w:val="hybridMultilevel"/>
    <w:tmpl w:val="AD42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9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80242"/>
    <w:multiLevelType w:val="hybridMultilevel"/>
    <w:tmpl w:val="98D46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11349"/>
    <w:multiLevelType w:val="hybridMultilevel"/>
    <w:tmpl w:val="04349066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38F2"/>
    <w:multiLevelType w:val="hybridMultilevel"/>
    <w:tmpl w:val="9774A8E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840926"/>
    <w:multiLevelType w:val="hybridMultilevel"/>
    <w:tmpl w:val="2AB84C5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978E4"/>
    <w:multiLevelType w:val="hybridMultilevel"/>
    <w:tmpl w:val="2DD0F6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AA3442"/>
    <w:multiLevelType w:val="hybridMultilevel"/>
    <w:tmpl w:val="2C925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3444D"/>
    <w:multiLevelType w:val="hybridMultilevel"/>
    <w:tmpl w:val="DE16A34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245555"/>
    <w:multiLevelType w:val="hybridMultilevel"/>
    <w:tmpl w:val="E368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03424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B0222"/>
    <w:multiLevelType w:val="hybridMultilevel"/>
    <w:tmpl w:val="EAD0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5148"/>
    <w:multiLevelType w:val="hybridMultilevel"/>
    <w:tmpl w:val="02CCB8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9976F4"/>
    <w:multiLevelType w:val="hybridMultilevel"/>
    <w:tmpl w:val="A50099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C852A8"/>
    <w:multiLevelType w:val="hybridMultilevel"/>
    <w:tmpl w:val="D142657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810FB9"/>
    <w:multiLevelType w:val="hybridMultilevel"/>
    <w:tmpl w:val="854A0DBA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4977"/>
    <w:multiLevelType w:val="hybridMultilevel"/>
    <w:tmpl w:val="1C1A6F2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96087E"/>
    <w:multiLevelType w:val="hybridMultilevel"/>
    <w:tmpl w:val="8BA60078"/>
    <w:lvl w:ilvl="0" w:tplc="580405D8">
      <w:start w:val="1"/>
      <w:numFmt w:val="decimal"/>
      <w:lvlText w:val="С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3EA7"/>
    <w:multiLevelType w:val="hybridMultilevel"/>
    <w:tmpl w:val="7958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53DA7"/>
    <w:multiLevelType w:val="hybridMultilevel"/>
    <w:tmpl w:val="C4A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C6B"/>
    <w:multiLevelType w:val="hybridMultilevel"/>
    <w:tmpl w:val="B8E25C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973D7"/>
    <w:multiLevelType w:val="hybridMultilevel"/>
    <w:tmpl w:val="A0A425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CF1A35"/>
    <w:multiLevelType w:val="hybridMultilevel"/>
    <w:tmpl w:val="2DA20D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C31D7C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8F2589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74CCB"/>
    <w:multiLevelType w:val="hybridMultilevel"/>
    <w:tmpl w:val="955C6EE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2A0E27"/>
    <w:multiLevelType w:val="hybridMultilevel"/>
    <w:tmpl w:val="60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A3FE1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E04F4"/>
    <w:multiLevelType w:val="hybridMultilevel"/>
    <w:tmpl w:val="69B4921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AC09C6"/>
    <w:multiLevelType w:val="hybridMultilevel"/>
    <w:tmpl w:val="3012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32"/>
  </w:num>
  <w:num w:numId="5">
    <w:abstractNumId w:val="34"/>
  </w:num>
  <w:num w:numId="6">
    <w:abstractNumId w:val="8"/>
  </w:num>
  <w:num w:numId="7">
    <w:abstractNumId w:val="35"/>
  </w:num>
  <w:num w:numId="8">
    <w:abstractNumId w:val="25"/>
  </w:num>
  <w:num w:numId="9">
    <w:abstractNumId w:val="6"/>
  </w:num>
  <w:num w:numId="10">
    <w:abstractNumId w:val="18"/>
  </w:num>
  <w:num w:numId="11">
    <w:abstractNumId w:val="9"/>
  </w:num>
  <w:num w:numId="12">
    <w:abstractNumId w:val="30"/>
  </w:num>
  <w:num w:numId="13">
    <w:abstractNumId w:val="5"/>
  </w:num>
  <w:num w:numId="14">
    <w:abstractNumId w:val="37"/>
  </w:num>
  <w:num w:numId="15">
    <w:abstractNumId w:val="28"/>
  </w:num>
  <w:num w:numId="16">
    <w:abstractNumId w:val="2"/>
  </w:num>
  <w:num w:numId="17">
    <w:abstractNumId w:val="1"/>
  </w:num>
  <w:num w:numId="18">
    <w:abstractNumId w:val="23"/>
  </w:num>
  <w:num w:numId="19">
    <w:abstractNumId w:val="11"/>
  </w:num>
  <w:num w:numId="20">
    <w:abstractNumId w:val="7"/>
  </w:num>
  <w:num w:numId="21">
    <w:abstractNumId w:val="20"/>
  </w:num>
  <w:num w:numId="22">
    <w:abstractNumId w:val="3"/>
  </w:num>
  <w:num w:numId="23">
    <w:abstractNumId w:val="16"/>
  </w:num>
  <w:num w:numId="24">
    <w:abstractNumId w:val="33"/>
  </w:num>
  <w:num w:numId="25">
    <w:abstractNumId w:val="12"/>
  </w:num>
  <w:num w:numId="26">
    <w:abstractNumId w:val="24"/>
  </w:num>
  <w:num w:numId="27">
    <w:abstractNumId w:val="14"/>
  </w:num>
  <w:num w:numId="28">
    <w:abstractNumId w:val="22"/>
  </w:num>
  <w:num w:numId="29">
    <w:abstractNumId w:val="36"/>
  </w:num>
  <w:num w:numId="30">
    <w:abstractNumId w:val="15"/>
  </w:num>
  <w:num w:numId="31">
    <w:abstractNumId w:val="17"/>
  </w:num>
  <w:num w:numId="32">
    <w:abstractNumId w:val="19"/>
  </w:num>
  <w:num w:numId="33">
    <w:abstractNumId w:val="10"/>
  </w:num>
  <w:num w:numId="34">
    <w:abstractNumId w:val="13"/>
  </w:num>
  <w:num w:numId="35">
    <w:abstractNumId w:val="29"/>
  </w:num>
  <w:num w:numId="36">
    <w:abstractNumId w:val="0"/>
  </w:num>
  <w:num w:numId="37">
    <w:abstractNumId w:val="2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7AA"/>
    <w:rsid w:val="0000248E"/>
    <w:rsid w:val="0002367F"/>
    <w:rsid w:val="000356C9"/>
    <w:rsid w:val="00044B23"/>
    <w:rsid w:val="00045E94"/>
    <w:rsid w:val="000A448B"/>
    <w:rsid w:val="000F79BC"/>
    <w:rsid w:val="001053C2"/>
    <w:rsid w:val="00112362"/>
    <w:rsid w:val="00135345"/>
    <w:rsid w:val="0014354C"/>
    <w:rsid w:val="0019195E"/>
    <w:rsid w:val="001C507D"/>
    <w:rsid w:val="001F61F6"/>
    <w:rsid w:val="00200270"/>
    <w:rsid w:val="00250D40"/>
    <w:rsid w:val="00350552"/>
    <w:rsid w:val="003723F1"/>
    <w:rsid w:val="003D7EAE"/>
    <w:rsid w:val="0040409E"/>
    <w:rsid w:val="004668B0"/>
    <w:rsid w:val="00501E14"/>
    <w:rsid w:val="005607AA"/>
    <w:rsid w:val="005A6B38"/>
    <w:rsid w:val="005B350C"/>
    <w:rsid w:val="005C003E"/>
    <w:rsid w:val="00613C41"/>
    <w:rsid w:val="00632830"/>
    <w:rsid w:val="006620A1"/>
    <w:rsid w:val="00672D90"/>
    <w:rsid w:val="006B5EEE"/>
    <w:rsid w:val="007162EC"/>
    <w:rsid w:val="007559C7"/>
    <w:rsid w:val="007957CA"/>
    <w:rsid w:val="007A139D"/>
    <w:rsid w:val="007D02A2"/>
    <w:rsid w:val="0080154D"/>
    <w:rsid w:val="00843E34"/>
    <w:rsid w:val="00863D09"/>
    <w:rsid w:val="008818B7"/>
    <w:rsid w:val="00883768"/>
    <w:rsid w:val="00897EE8"/>
    <w:rsid w:val="008D37A7"/>
    <w:rsid w:val="008E0C33"/>
    <w:rsid w:val="00942A50"/>
    <w:rsid w:val="00993CA3"/>
    <w:rsid w:val="009B01B0"/>
    <w:rsid w:val="009B1A26"/>
    <w:rsid w:val="009C5BA8"/>
    <w:rsid w:val="00A25A42"/>
    <w:rsid w:val="00A56B62"/>
    <w:rsid w:val="00A57605"/>
    <w:rsid w:val="00A83953"/>
    <w:rsid w:val="00A8444C"/>
    <w:rsid w:val="00AA47BD"/>
    <w:rsid w:val="00AB356A"/>
    <w:rsid w:val="00AC6E26"/>
    <w:rsid w:val="00AE19A9"/>
    <w:rsid w:val="00B04CD1"/>
    <w:rsid w:val="00B05A13"/>
    <w:rsid w:val="00B1522A"/>
    <w:rsid w:val="00B330B1"/>
    <w:rsid w:val="00B36AAB"/>
    <w:rsid w:val="00B57C50"/>
    <w:rsid w:val="00B66374"/>
    <w:rsid w:val="00B77976"/>
    <w:rsid w:val="00BD2853"/>
    <w:rsid w:val="00BD428A"/>
    <w:rsid w:val="00CA1979"/>
    <w:rsid w:val="00CB2697"/>
    <w:rsid w:val="00CF3345"/>
    <w:rsid w:val="00D31DC2"/>
    <w:rsid w:val="00D40259"/>
    <w:rsid w:val="00DA40AF"/>
    <w:rsid w:val="00DB7977"/>
    <w:rsid w:val="00E42CF9"/>
    <w:rsid w:val="00E43222"/>
    <w:rsid w:val="00E52DC8"/>
    <w:rsid w:val="00E72992"/>
    <w:rsid w:val="00E85045"/>
    <w:rsid w:val="00EB0101"/>
    <w:rsid w:val="00F33E4F"/>
    <w:rsid w:val="00F81BB5"/>
    <w:rsid w:val="00FA554F"/>
    <w:rsid w:val="00FC21A1"/>
    <w:rsid w:val="00F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AA"/>
    <w:pPr>
      <w:ind w:left="720"/>
      <w:contextualSpacing/>
    </w:pPr>
  </w:style>
  <w:style w:type="table" w:styleId="a4">
    <w:name w:val="Table Grid"/>
    <w:basedOn w:val="a1"/>
    <w:uiPriority w:val="59"/>
    <w:rsid w:val="0056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5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dom</cp:lastModifiedBy>
  <cp:revision>16</cp:revision>
  <dcterms:created xsi:type="dcterms:W3CDTF">2019-03-21T06:53:00Z</dcterms:created>
  <dcterms:modified xsi:type="dcterms:W3CDTF">2019-03-28T09:48:00Z</dcterms:modified>
</cp:coreProperties>
</file>