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05"/>
        <w:gridCol w:w="1330"/>
        <w:gridCol w:w="8316"/>
        <w:gridCol w:w="1859"/>
        <w:gridCol w:w="2155"/>
      </w:tblGrid>
      <w:tr w:rsidR="00320748" w:rsidTr="002656DA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48" w:rsidRDefault="00320748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320748" w:rsidRDefault="00320748" w:rsidP="002656DA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6A" w:rsidRDefault="006A606A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</w:t>
            </w:r>
          </w:p>
          <w:p w:rsidR="00320748" w:rsidRDefault="00320748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48" w:rsidRDefault="00320748">
            <w:pPr>
              <w:jc w:val="center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48" w:rsidRDefault="0032074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48" w:rsidRDefault="0032074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</w:tr>
      <w:tr w:rsidR="00320748" w:rsidTr="002656DA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48" w:rsidRDefault="00320748">
            <w:r>
              <w:t>1.Организационный момент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2.Стадия вызова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6A606A" w:rsidRDefault="006A606A"/>
          <w:p w:rsidR="006A606A" w:rsidRDefault="006A606A"/>
          <w:p w:rsidR="00320748" w:rsidRDefault="006A606A" w:rsidP="006A606A">
            <w:r>
              <w:lastRenderedPageBreak/>
              <w:t>3.</w:t>
            </w:r>
            <w:r w:rsidR="00320748">
              <w:t>Стадия осмысления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6A606A" w:rsidRDefault="006A606A"/>
          <w:p w:rsidR="006A606A" w:rsidRDefault="006A606A"/>
          <w:p w:rsidR="00320748" w:rsidRDefault="00320748"/>
          <w:p w:rsidR="00320748" w:rsidRDefault="00320748"/>
          <w:p w:rsidR="00320748" w:rsidRDefault="006A606A">
            <w:r>
              <w:t>4.</w:t>
            </w:r>
            <w:r w:rsidR="00320748">
              <w:t>Стадия рефлексии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6A606A" w:rsidRDefault="006A606A"/>
          <w:p w:rsidR="006A606A" w:rsidRDefault="006A606A"/>
          <w:p w:rsidR="00320748" w:rsidRDefault="00320748"/>
          <w:p w:rsidR="00320748" w:rsidRDefault="006A606A" w:rsidP="002656DA">
            <w:r>
              <w:t>5.</w:t>
            </w:r>
            <w:r w:rsidR="00320748">
              <w:t>Домашнее задание и выставление оценок за 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48" w:rsidRDefault="00320748">
            <w:r>
              <w:lastRenderedPageBreak/>
              <w:t>Беседа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«Яркое пятно»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Прием ассоциаций</w:t>
            </w:r>
          </w:p>
          <w:p w:rsidR="00320748" w:rsidRDefault="00320748"/>
          <w:p w:rsidR="00320748" w:rsidRDefault="00320748"/>
          <w:p w:rsidR="00320748" w:rsidRDefault="00320748">
            <w:r>
              <w:t>Знакомство с писательницей</w:t>
            </w:r>
          </w:p>
          <w:p w:rsidR="00320748" w:rsidRDefault="00320748"/>
          <w:p w:rsidR="00320748" w:rsidRDefault="00320748">
            <w:r>
              <w:t>Обсуждение темы и целей урока</w:t>
            </w:r>
          </w:p>
          <w:p w:rsidR="00320748" w:rsidRDefault="00320748"/>
          <w:p w:rsidR="00320748" w:rsidRDefault="00320748"/>
          <w:p w:rsidR="006A606A" w:rsidRDefault="006A606A"/>
          <w:p w:rsidR="006A606A" w:rsidRDefault="006A606A"/>
          <w:p w:rsidR="00320748" w:rsidRDefault="00320748">
            <w:r>
              <w:lastRenderedPageBreak/>
              <w:t xml:space="preserve">Приём </w:t>
            </w:r>
          </w:p>
          <w:p w:rsidR="00320748" w:rsidRDefault="00320748">
            <w:r>
              <w:t>“Чтение с остановками”.</w:t>
            </w:r>
          </w:p>
          <w:p w:rsidR="00320748" w:rsidRDefault="00320748"/>
          <w:p w:rsidR="00320748" w:rsidRDefault="00320748">
            <w:r>
              <w:t>Вопросы классу (“Ромашка Блума”).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Работа в группах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6A606A" w:rsidRDefault="006A606A"/>
          <w:p w:rsidR="00320748" w:rsidRDefault="00320748"/>
          <w:p w:rsidR="00320748" w:rsidRDefault="00320748">
            <w:r>
              <w:t>Прием прогнозирования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lastRenderedPageBreak/>
              <w:t>Беседа</w:t>
            </w:r>
          </w:p>
          <w:p w:rsidR="00320748" w:rsidRDefault="00320748"/>
          <w:p w:rsidR="00320748" w:rsidRDefault="00320748"/>
          <w:p w:rsidR="00320748" w:rsidRDefault="00320748">
            <w:r>
              <w:t>Работа в группах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Фронтальная беседа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Прием идентификации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Составление кластера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lastRenderedPageBreak/>
              <w:t>Прием прогнозирования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Беседа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СМС – сообщения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Работа с цитатами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48" w:rsidRDefault="00320748">
            <w:r>
              <w:lastRenderedPageBreak/>
              <w:t>Приветствие, проверка готовности к уроку, оформление записи числа, темы в тетради.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  <w:r>
              <w:t xml:space="preserve">  Здравствуйте, дорогие ребята! Сегодня на уроке внеклассного чтения по литературе мы, я надеюсь, сможем плодотворно поработать, интересно пообщаться и поговорить о важных проблемах. Я предлагаю вашему вниманию фрагмент мультфильма «Рыжий, рыжий, конопатый…».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  <w:r>
              <w:t xml:space="preserve">Как ребята относятся к герою мультфильма? Почему? 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  <w:r>
              <w:t>Какие ассоциации возникают у вас при слове «Рыжий»? Сравните свои ассоциации со значением слова «рыжий» в толковом словаре Ожегова.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  <w:r>
              <w:t xml:space="preserve">Сегодня я хочу вам предложить познакомиться с рассказом современной писательницы Е. В. Габовой «Не пускайте Рыжую на озеро». 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34"/>
            </w:pPr>
          </w:p>
          <w:p w:rsidR="00320748" w:rsidRDefault="00320748">
            <w:r>
              <w:t xml:space="preserve">  Елена Васильевна Габова  - автор книг для детей и подростков. Лауреат Международной литературной премии Владислава Крапивина (2006 г.) за сборник повестей и рассказов, утверждающих доброту, совестливость и уважение к людям. </w:t>
            </w:r>
          </w:p>
          <w:p w:rsidR="00320748" w:rsidRDefault="00320748"/>
          <w:p w:rsidR="00320748" w:rsidRDefault="00320748">
            <w:r>
              <w:t xml:space="preserve">Нашему уроку я дала такое имя: «Человеком надо быть всегда». Как вы понимаете эти слова? </w:t>
            </w:r>
          </w:p>
          <w:p w:rsidR="00320748" w:rsidRDefault="00320748"/>
          <w:p w:rsidR="00320748" w:rsidRDefault="00320748">
            <w:r>
              <w:t>Подумайте, какие вопросы мы будем обсуждать на уроке? (выбрать вопросы, названные детьми, и прикрепить к магнитной доске)</w:t>
            </w:r>
          </w:p>
          <w:p w:rsidR="00320748" w:rsidRDefault="00320748"/>
          <w:p w:rsidR="006A606A" w:rsidRDefault="006A606A"/>
          <w:p w:rsidR="00320748" w:rsidRDefault="00320748">
            <w:r>
              <w:t xml:space="preserve">Прослушайте отрывок из рассказа Е. В. Габовой «Не пускайте Рыжую на </w:t>
            </w:r>
            <w:r>
              <w:lastRenderedPageBreak/>
              <w:t>озеро».</w:t>
            </w:r>
          </w:p>
          <w:p w:rsidR="00320748" w:rsidRDefault="00320748">
            <w:r>
              <w:t>Чтение первого отрывка (до слов “… Может, она и не знала, что мешает кому-то”).</w:t>
            </w:r>
          </w:p>
          <w:p w:rsidR="00320748" w:rsidRDefault="00320748"/>
          <w:p w:rsidR="00320748" w:rsidRDefault="00320748">
            <w:r>
              <w:t xml:space="preserve">1) Простые вопросы: </w:t>
            </w:r>
          </w:p>
          <w:p w:rsidR="00320748" w:rsidRDefault="00320748">
            <w:r>
              <w:t>- Назовите действующих лиц. Как одноклассники называют Свету Сергееву? О чем это говорит? Кто, на ваш взгляд, является главным героем рассказа?</w:t>
            </w:r>
          </w:p>
          <w:p w:rsidR="00320748" w:rsidRDefault="00320748">
            <w:r>
              <w:t xml:space="preserve">2) Уточняющие вопросы: </w:t>
            </w:r>
          </w:p>
          <w:p w:rsidR="00320748" w:rsidRDefault="00320748">
            <w:r>
              <w:t>- Вы считаете, что именно этот герой главный в рассказе?  Почему вы так считаете?</w:t>
            </w:r>
          </w:p>
          <w:p w:rsidR="00320748" w:rsidRDefault="00320748">
            <w:r>
              <w:t>- Какие средства создания образов рассказа помогает нам понять взаимоотношения героев?</w:t>
            </w:r>
          </w:p>
          <w:p w:rsidR="00320748" w:rsidRDefault="00320748">
            <w:r>
              <w:t xml:space="preserve"> (Средства создания образов рассказа: в портрете, пейзаже, речи героев).</w:t>
            </w:r>
          </w:p>
          <w:p w:rsidR="00320748" w:rsidRDefault="00320748"/>
          <w:p w:rsidR="00320748" w:rsidRDefault="00320748">
            <w:r>
              <w:t>Проанализируйте по инструкции портрет (1 группа), пейзаж (2 группа), речь (3 группа), отметив ключевые слова, изобразительно-выразительные средства.</w:t>
            </w:r>
          </w:p>
          <w:p w:rsidR="00320748" w:rsidRDefault="00320748">
            <w:r>
              <w:t>Поменяйтесь листами с соседом, проведите взаимопроверку. Сообщите о результатах своих наблюдений, а теперь сравните с записями на экране.</w:t>
            </w:r>
          </w:p>
          <w:p w:rsidR="00320748" w:rsidRDefault="00320748">
            <w:r>
              <w:t>-  Как портретное описание раскрывает образ Светы?</w:t>
            </w:r>
          </w:p>
          <w:p w:rsidR="00320748" w:rsidRDefault="00320748">
            <w:r>
              <w:t>- Что можем сказать о рассказчике? Как описание природы его характеризует?</w:t>
            </w:r>
          </w:p>
          <w:p w:rsidR="00320748" w:rsidRDefault="00320748">
            <w:r>
              <w:t>- Как ведут себя одноклассники по отношению к Свете? Как можно объяснить их поведение? Как речь характеризует их самих?</w:t>
            </w:r>
          </w:p>
          <w:p w:rsidR="00320748" w:rsidRDefault="00320748"/>
          <w:p w:rsidR="00320748" w:rsidRDefault="00320748">
            <w:r>
              <w:t>- Предположите, как будут развиваться события дальше? Почему вы так думаете?</w:t>
            </w:r>
          </w:p>
          <w:p w:rsidR="00320748" w:rsidRDefault="00320748"/>
          <w:p w:rsidR="00320748" w:rsidRDefault="00320748"/>
          <w:p w:rsidR="00320748" w:rsidRDefault="00320748">
            <w:r>
              <w:t>Чтение второго отрывка рассказа (от слов “После последнего экзамена …» до слов «А ещё через пять лет произошла вот такая история») подготовленным учеником.</w:t>
            </w:r>
          </w:p>
          <w:p w:rsidR="00320748" w:rsidRDefault="00320748"/>
          <w:p w:rsidR="00320748" w:rsidRDefault="00320748">
            <w:r>
              <w:t>- Какое чувство у вас вызвал этот отрывок и почему?</w:t>
            </w:r>
          </w:p>
          <w:p w:rsidR="00320748" w:rsidRDefault="00320748">
            <w:r>
              <w:t>- Насколько он соответствует вашим предположениям?</w:t>
            </w:r>
          </w:p>
          <w:p w:rsidR="00320748" w:rsidRDefault="00320748"/>
          <w:p w:rsidR="00320748" w:rsidRDefault="00320748">
            <w:r>
              <w:t>Проследите динамику поведения героев рассказа, подчеркнув ключевые слова в тексте, характеризующие:</w:t>
            </w:r>
          </w:p>
          <w:p w:rsidR="00320748" w:rsidRDefault="00320748">
            <w:r>
              <w:t>1 группа – Свету Сергееву;</w:t>
            </w:r>
          </w:p>
          <w:p w:rsidR="00320748" w:rsidRDefault="00320748">
            <w:r>
              <w:t>2 группа – рассказчика;</w:t>
            </w:r>
          </w:p>
          <w:p w:rsidR="00320748" w:rsidRDefault="00320748">
            <w:r>
              <w:t>3 группа – одноклассников.</w:t>
            </w:r>
          </w:p>
          <w:p w:rsidR="00320748" w:rsidRDefault="00320748">
            <w:r>
              <w:t>Поделитесь результатом своей работы. Сверьтесь со слайдом.</w:t>
            </w:r>
          </w:p>
          <w:p w:rsidR="00320748" w:rsidRDefault="00320748"/>
          <w:p w:rsidR="00320748" w:rsidRDefault="00320748"/>
          <w:p w:rsidR="00320748" w:rsidRDefault="00320748">
            <w:r>
              <w:t>Оценочные вопросы:</w:t>
            </w:r>
          </w:p>
          <w:p w:rsidR="00320748" w:rsidRDefault="00320748">
            <w:r>
              <w:t xml:space="preserve">- Как эти фразы характеризуют героев рассказа? </w:t>
            </w:r>
          </w:p>
          <w:p w:rsidR="00320748" w:rsidRDefault="00320748">
            <w:r>
              <w:t>- Как вы можете оценить поведение Светы в этом эпизоде?</w:t>
            </w:r>
          </w:p>
          <w:p w:rsidR="00320748" w:rsidRDefault="00320748">
            <w:r>
              <w:t>- Как вы можете оценить рассказчика в этом эпизоде?</w:t>
            </w:r>
          </w:p>
          <w:p w:rsidR="00320748" w:rsidRDefault="00320748">
            <w:r>
              <w:t>- Как вы можете оценить одноклассников в этом эпизоде?</w:t>
            </w:r>
          </w:p>
          <w:p w:rsidR="00320748" w:rsidRDefault="00320748"/>
          <w:p w:rsidR="00320748" w:rsidRDefault="00320748">
            <w:r>
              <w:t>Представьте, что вы являетесь героем произведения: 1 группа – Света Сергеева, 2 группа – рассказчик, 3 группа – одноклассники (например, Женька). Как вы можете описать чувства своего героя в данном фрагменте текста? Выскажите чувства от имени своего героя в данной ситуации (3-4 предложения).</w:t>
            </w:r>
          </w:p>
          <w:p w:rsidR="00320748" w:rsidRDefault="00320748"/>
          <w:p w:rsidR="00320748" w:rsidRDefault="00320748">
            <w:r>
              <w:t>Составьте кластер о взаимоотношениях Рыжухи и одноклассников. У вас на листе заданий есть пустые кружки. Напишите в них имена героев и соедините круги стрелками, указывающими на их отношения друг к другу.</w:t>
            </w:r>
          </w:p>
          <w:p w:rsidR="00320748" w:rsidRDefault="00320748">
            <w:r>
              <w:t>Кто бы хотел составить кластер на доске?</w:t>
            </w:r>
          </w:p>
          <w:p w:rsidR="00320748" w:rsidRDefault="00320748">
            <w:r>
              <w:t xml:space="preserve">Объясните, почему вы именно так расположили героев рассказа? Как вы думаете, можем ли мы на кластере отразить отношение автора к героине? Совпадает ли оно с мнением рассказчика? Где бы вы расположили автора? Почему? </w:t>
            </w:r>
          </w:p>
          <w:p w:rsidR="00320748" w:rsidRDefault="00320748">
            <w:r>
              <w:t xml:space="preserve"> А вот как я составила кластер.</w:t>
            </w:r>
          </w:p>
          <w:p w:rsidR="00320748" w:rsidRDefault="00320748"/>
          <w:p w:rsidR="00320748" w:rsidRDefault="00320748">
            <w:pPr>
              <w:tabs>
                <w:tab w:val="num" w:pos="567"/>
              </w:tabs>
              <w:ind w:left="34"/>
            </w:pPr>
            <w:r>
              <w:t>Давайте спрогнозируем, как дальше будут развиваться события?</w:t>
            </w:r>
          </w:p>
          <w:p w:rsidR="00320748" w:rsidRDefault="00320748">
            <w:pPr>
              <w:tabs>
                <w:tab w:val="num" w:pos="567"/>
              </w:tabs>
              <w:ind w:left="34"/>
            </w:pPr>
            <w:r>
              <w:t>- Выскажите свои предположения и аргументируйте их.</w:t>
            </w:r>
          </w:p>
          <w:p w:rsidR="00320748" w:rsidRDefault="00320748">
            <w:pPr>
              <w:tabs>
                <w:tab w:val="num" w:pos="567"/>
              </w:tabs>
              <w:ind w:left="34"/>
            </w:pPr>
            <w:r>
              <w:lastRenderedPageBreak/>
              <w:t>- Какую судьбу рассказчику вы предсказываете?</w:t>
            </w:r>
          </w:p>
          <w:p w:rsidR="00320748" w:rsidRDefault="00320748">
            <w:pPr>
              <w:tabs>
                <w:tab w:val="num" w:pos="567"/>
              </w:tabs>
              <w:ind w:left="34"/>
            </w:pPr>
            <w:r>
              <w:t>- Какую судьбу Свете Сергеевой приготовили? Одноклассникам?</w:t>
            </w:r>
          </w:p>
          <w:p w:rsidR="00320748" w:rsidRDefault="00320748">
            <w:pPr>
              <w:tabs>
                <w:tab w:val="num" w:pos="567"/>
              </w:tabs>
              <w:ind w:left="34"/>
            </w:pPr>
            <w:r>
              <w:t>Ребята, а вам хотелось бы узнать, чем закончился рассказ? Чьи предположения окажутся верными? Тогда я предлагаю прочитать дома самостоятельно рассказ Е. Габовой «Не пускайте Рыжую на озеро» и узнать, как дальше будут развиваться события.</w:t>
            </w:r>
          </w:p>
          <w:p w:rsidR="00320748" w:rsidRDefault="00320748"/>
          <w:p w:rsidR="00320748" w:rsidRDefault="00320748">
            <w:r>
              <w:t>- Какие вопросы мы сегодня обсудили на уроке? Кто в рассказе всегда был человеком?</w:t>
            </w:r>
          </w:p>
          <w:p w:rsidR="00320748" w:rsidRDefault="00320748">
            <w:r>
              <w:t>Почему вы так считаете?</w:t>
            </w:r>
          </w:p>
          <w:p w:rsidR="00320748" w:rsidRDefault="00320748">
            <w:r>
              <w:t xml:space="preserve">Возможна ли ситуация, описанная Габовой в рассказе, в вашем классе или в классе ваших знакомых? </w:t>
            </w:r>
          </w:p>
          <w:p w:rsidR="00320748" w:rsidRDefault="00320748"/>
          <w:p w:rsidR="00320748" w:rsidRDefault="00320748">
            <w:r>
              <w:t>Какие пути решения этой проблемы вы можете предложить для одноклассников Светы? А для самой Светы Сергеевой?</w:t>
            </w:r>
          </w:p>
          <w:p w:rsidR="00320748" w:rsidRDefault="00320748">
            <w:r>
              <w:t>Напишите Свете Сергеевой, рассказчику или их одноклассникам (на ваш выбор) СМС - сообщение, в котором дайте совет, как им поступать в подобной ситуации.</w:t>
            </w:r>
          </w:p>
          <w:p w:rsidR="00320748" w:rsidRDefault="00320748">
            <w:r>
              <w:t>А теперь послушайте советы психологов в данной ситуации.</w:t>
            </w:r>
          </w:p>
          <w:p w:rsidR="00320748" w:rsidRDefault="00320748">
            <w:r>
              <w:t xml:space="preserve">Советы Свете Сергеевой и одноклассникам (на слайдах). </w:t>
            </w:r>
          </w:p>
          <w:p w:rsidR="00320748" w:rsidRDefault="00320748"/>
          <w:p w:rsidR="00320748" w:rsidRDefault="00320748">
            <w:pPr>
              <w:pStyle w:val="a3"/>
              <w:tabs>
                <w:tab w:val="num" w:pos="567"/>
              </w:tabs>
              <w:ind w:left="-12" w:firstLine="12"/>
              <w:rPr>
                <w:color w:val="000000"/>
              </w:rPr>
            </w:pPr>
            <w:r>
              <w:rPr>
                <w:color w:val="000000"/>
              </w:rPr>
              <w:t>Выберите из предложенных высказываний то, которое наиболее точно, на ваш взгляд, подытожит все сказанное нами сегодня на уроке. Объясните свой выбор.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0"/>
              <w:rPr>
                <w:i/>
              </w:rPr>
            </w:pPr>
            <w:r>
              <w:rPr>
                <w:i/>
              </w:rPr>
              <w:t>Только тогда станешь человеком, когда научишься видеть человека в другом. (А.Н.Радищев)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0"/>
              <w:rPr>
                <w:i/>
              </w:rPr>
            </w:pPr>
            <w:r>
              <w:rPr>
                <w:i/>
              </w:rPr>
              <w:t>Чтобы понимать человека, надо уметь поставить себя в его положение, надо перечувствовать его горе и радость. (Д.И. Писарев)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0"/>
              <w:rPr>
                <w:i/>
              </w:rPr>
            </w:pPr>
            <w:r>
              <w:rPr>
                <w:i/>
              </w:rPr>
              <w:t>Люди, которые не знают сострадания, отвратительны. (А. Цвейг)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0"/>
              <w:rPr>
                <w:i/>
              </w:rPr>
            </w:pPr>
            <w:r>
              <w:rPr>
                <w:i/>
              </w:rPr>
              <w:t>Стараться быть самим собою – единственное средство иметь успех. (Стендаль)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0"/>
              <w:rPr>
                <w:i/>
              </w:rPr>
            </w:pPr>
            <w:r>
              <w:rPr>
                <w:i/>
              </w:rPr>
              <w:t>Право на уважение имеет лишь тот, кто уважает других людей. (В.А.Сухомлинский)</w:t>
            </w:r>
          </w:p>
          <w:p w:rsidR="00320748" w:rsidRDefault="00320748">
            <w:pPr>
              <w:pStyle w:val="a3"/>
              <w:tabs>
                <w:tab w:val="num" w:pos="567"/>
              </w:tabs>
              <w:ind w:left="0"/>
              <w:rPr>
                <w:i/>
              </w:rPr>
            </w:pPr>
            <w:r>
              <w:rPr>
                <w:i/>
              </w:rPr>
              <w:lastRenderedPageBreak/>
              <w:t>Берегите в себе человека. (А.П.Чехов)</w:t>
            </w:r>
          </w:p>
          <w:p w:rsidR="00320748" w:rsidRDefault="00320748"/>
          <w:p w:rsidR="00320748" w:rsidRDefault="00320748">
            <w:r>
              <w:t>В качестве домашнего задания я предлагаю вам: 1) написать сочинение на тему «Встреча выпускников», в котором вы от имени Светы Сергеевой, повествователя или кого-то из одноклассников расскажите о том, что с героями рассказа произошло через 10 лет после окончания школы; 2) написать сочинение на тему: «А как бы я поступил на месте рассказчика?»</w:t>
            </w:r>
          </w:p>
          <w:p w:rsidR="00320748" w:rsidRDefault="00320748"/>
          <w:p w:rsidR="00320748" w:rsidRDefault="00320748">
            <w:r>
              <w:t>Оценки за урок</w:t>
            </w:r>
          </w:p>
          <w:p w:rsidR="00320748" w:rsidRDefault="00320748">
            <w:r>
              <w:t>Ребята, вы сегодня хорошо поработали на уроке, были активны, любознательны. Мне было очень интересно с вами работать. Спасибо вам за урок! Всего доброго! До свидания!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48" w:rsidRDefault="00320748">
            <w:r>
              <w:lastRenderedPageBreak/>
              <w:t>Создание хорошего микроклимата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Ведет беседу по просмотренному мультфильму</w:t>
            </w:r>
          </w:p>
          <w:p w:rsidR="00320748" w:rsidRDefault="00320748"/>
          <w:p w:rsidR="00320748" w:rsidRDefault="00320748">
            <w:r>
              <w:t>Работа с лексическим значением слова «рыжий»</w:t>
            </w:r>
          </w:p>
          <w:p w:rsidR="00320748" w:rsidRDefault="00320748"/>
          <w:p w:rsidR="00320748" w:rsidRDefault="00320748">
            <w:r>
              <w:t>Рассказывает о писательнице, показывает презентацию</w:t>
            </w:r>
          </w:p>
          <w:p w:rsidR="00320748" w:rsidRDefault="00320748"/>
          <w:p w:rsidR="00320748" w:rsidRDefault="00320748">
            <w:r>
              <w:t>Побуждение к самостоятельному определению темы, цели, мотивации.</w:t>
            </w:r>
          </w:p>
          <w:p w:rsidR="006A606A" w:rsidRDefault="006A606A"/>
          <w:p w:rsidR="00320748" w:rsidRDefault="00320748">
            <w:r>
              <w:t xml:space="preserve">Читает </w:t>
            </w:r>
            <w:r>
              <w:lastRenderedPageBreak/>
              <w:t>фрагмент рассказа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 xml:space="preserve">Ведет беседу 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Организует работу в группах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Беседа по вопросам</w:t>
            </w:r>
          </w:p>
          <w:p w:rsidR="00320748" w:rsidRDefault="00320748"/>
          <w:p w:rsidR="006A606A" w:rsidRDefault="006A606A"/>
          <w:p w:rsidR="00320748" w:rsidRDefault="00320748">
            <w:r>
              <w:t>Совет учителя:</w:t>
            </w:r>
          </w:p>
          <w:p w:rsidR="00320748" w:rsidRDefault="00320748">
            <w:r>
              <w:t>подчеркивать ключевые фразы карандашом</w:t>
            </w:r>
          </w:p>
          <w:p w:rsidR="00320748" w:rsidRDefault="00320748">
            <w:r>
              <w:t>помогает сделать вывод</w:t>
            </w:r>
          </w:p>
          <w:p w:rsidR="00320748" w:rsidRDefault="00320748"/>
          <w:p w:rsidR="00320748" w:rsidRDefault="00320748"/>
          <w:p w:rsidR="00320748" w:rsidRDefault="00320748">
            <w:r>
              <w:t>Организует беседу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Следит за порядком в классе, дополняет выступающих</w:t>
            </w:r>
          </w:p>
          <w:p w:rsidR="00320748" w:rsidRDefault="00320748"/>
          <w:p w:rsidR="00320748" w:rsidRDefault="00320748">
            <w:r>
              <w:t>Организует обсуждение составленных кластеров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Организует беседу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Организует обсуждение цитат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 xml:space="preserve">Дает домашнее задание, </w:t>
            </w:r>
          </w:p>
          <w:p w:rsidR="00320748" w:rsidRDefault="00320748" w:rsidP="002656DA">
            <w:r>
              <w:t>проставляет оценки, комментирует, благодарит за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/>
          <w:p w:rsidR="00320748" w:rsidRDefault="00320748">
            <w:r>
              <w:t>Просматривают мультфильм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/>
          <w:p w:rsidR="00320748" w:rsidRDefault="00320748">
            <w:r>
              <w:t>Отвечают на вопросы, работают со словарем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Слушают рассказ учителя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Объясняют тему урока, определяют цели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6A606A" w:rsidRDefault="006A606A">
            <w:pPr>
              <w:rPr>
                <w:sz w:val="28"/>
                <w:szCs w:val="28"/>
              </w:rPr>
            </w:pPr>
          </w:p>
          <w:p w:rsidR="00320748" w:rsidRPr="006A606A" w:rsidRDefault="00320748">
            <w:r w:rsidRPr="006A606A">
              <w:t>Слушают чтение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6A606A" w:rsidRDefault="006A606A">
            <w:pPr>
              <w:rPr>
                <w:sz w:val="28"/>
                <w:szCs w:val="28"/>
              </w:rPr>
            </w:pPr>
          </w:p>
          <w:p w:rsidR="00320748" w:rsidRDefault="00320748">
            <w:r>
              <w:t>Отвечают на вопросы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Работают в группах по инструкции,</w:t>
            </w:r>
          </w:p>
          <w:p w:rsidR="00320748" w:rsidRDefault="00320748">
            <w:r>
              <w:t>отвечают</w:t>
            </w:r>
          </w:p>
          <w:p w:rsidR="00320748" w:rsidRDefault="00320748">
            <w:r>
              <w:t>Делают вывод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6A606A" w:rsidRDefault="006A606A">
            <w:pPr>
              <w:rPr>
                <w:sz w:val="28"/>
                <w:szCs w:val="28"/>
              </w:rPr>
            </w:pPr>
          </w:p>
          <w:p w:rsidR="00320748" w:rsidRDefault="00320748">
            <w:r>
              <w:t>Делают предположения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Слушают чтение ученика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Отвечают на вопросы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6A606A" w:rsidRDefault="006A606A">
            <w:pPr>
              <w:rPr>
                <w:sz w:val="28"/>
                <w:szCs w:val="28"/>
              </w:rPr>
            </w:pPr>
          </w:p>
          <w:p w:rsidR="00320748" w:rsidRDefault="00320748">
            <w:r>
              <w:t>Работают в группах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Отвечают на вопросы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Рассказывают о чувствах от имени героев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6A606A" w:rsidRDefault="006A606A">
            <w:pPr>
              <w:rPr>
                <w:sz w:val="28"/>
                <w:szCs w:val="28"/>
              </w:rPr>
            </w:pPr>
          </w:p>
          <w:p w:rsidR="00320748" w:rsidRDefault="00320748">
            <w:r>
              <w:t>Составляют кластер, обсуждают</w:t>
            </w:r>
          </w:p>
          <w:p w:rsidR="00320748" w:rsidRDefault="00320748"/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 xml:space="preserve">Делают </w:t>
            </w:r>
            <w:r>
              <w:lastRenderedPageBreak/>
              <w:t>предположения</w:t>
            </w: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pPr>
              <w:rPr>
                <w:sz w:val="28"/>
                <w:szCs w:val="28"/>
              </w:rPr>
            </w:pPr>
          </w:p>
          <w:p w:rsidR="00320748" w:rsidRDefault="00320748">
            <w:r>
              <w:t>Отвечают на вопросы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6A606A" w:rsidRDefault="006A606A"/>
          <w:p w:rsidR="006A606A" w:rsidRDefault="006A606A"/>
          <w:p w:rsidR="00320748" w:rsidRDefault="00320748"/>
          <w:p w:rsidR="00320748" w:rsidRDefault="00320748">
            <w:r>
              <w:t>Обсуждают предложенные цитаты</w:t>
            </w:r>
          </w:p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/>
          <w:p w:rsidR="00320748" w:rsidRDefault="00320748">
            <w:r>
              <w:t>Записывают домашнее задание в дневник</w:t>
            </w:r>
          </w:p>
        </w:tc>
      </w:tr>
    </w:tbl>
    <w:p w:rsidR="00597DD2" w:rsidRDefault="00597DD2">
      <w:bookmarkStart w:id="0" w:name="_GoBack"/>
      <w:bookmarkEnd w:id="0"/>
    </w:p>
    <w:sectPr w:rsidR="00597DD2" w:rsidSect="00320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73F"/>
    <w:multiLevelType w:val="hybridMultilevel"/>
    <w:tmpl w:val="46E0861E"/>
    <w:lvl w:ilvl="0" w:tplc="8EAABB6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2"/>
    <w:rsid w:val="002656DA"/>
    <w:rsid w:val="00320748"/>
    <w:rsid w:val="004D1484"/>
    <w:rsid w:val="00541212"/>
    <w:rsid w:val="00597DD2"/>
    <w:rsid w:val="006A606A"/>
    <w:rsid w:val="00B07C82"/>
    <w:rsid w:val="00C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8"/>
    <w:pPr>
      <w:ind w:left="720"/>
      <w:contextualSpacing/>
    </w:pPr>
  </w:style>
  <w:style w:type="table" w:styleId="a4">
    <w:name w:val="Table Grid"/>
    <w:basedOn w:val="a1"/>
    <w:rsid w:val="0032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8"/>
    <w:pPr>
      <w:ind w:left="720"/>
      <w:contextualSpacing/>
    </w:pPr>
  </w:style>
  <w:style w:type="table" w:styleId="a4">
    <w:name w:val="Table Grid"/>
    <w:basedOn w:val="a1"/>
    <w:rsid w:val="0032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Никитина</dc:creator>
  <cp:lastModifiedBy>Надежда Пронская</cp:lastModifiedBy>
  <cp:revision>2</cp:revision>
  <dcterms:created xsi:type="dcterms:W3CDTF">2019-02-21T13:32:00Z</dcterms:created>
  <dcterms:modified xsi:type="dcterms:W3CDTF">2019-02-21T13:32:00Z</dcterms:modified>
</cp:coreProperties>
</file>