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52D" w:rsidRPr="00F72BAE" w:rsidRDefault="0092052D" w:rsidP="0092052D">
      <w:pPr>
        <w:jc w:val="center"/>
        <w:rPr>
          <w:b/>
          <w:sz w:val="28"/>
          <w:szCs w:val="28"/>
        </w:rPr>
      </w:pPr>
      <w:r w:rsidRPr="00F72BAE">
        <w:rPr>
          <w:b/>
          <w:sz w:val="28"/>
          <w:szCs w:val="28"/>
        </w:rPr>
        <w:t>ВТОРОЙ УРОК</w:t>
      </w: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b/>
          <w:sz w:val="28"/>
          <w:szCs w:val="28"/>
        </w:rPr>
        <w:t>6. Самостоятельное изучение нового материала по группам.</w:t>
      </w:r>
    </w:p>
    <w:p w:rsidR="0092052D" w:rsidRPr="00F72BAE" w:rsidRDefault="0092052D" w:rsidP="0092052D">
      <w:pPr>
        <w:jc w:val="both"/>
        <w:rPr>
          <w:sz w:val="28"/>
          <w:szCs w:val="28"/>
          <w:lang w:val="be-BY"/>
        </w:rPr>
      </w:pPr>
      <w:r w:rsidRPr="00F72BAE">
        <w:rPr>
          <w:sz w:val="28"/>
          <w:szCs w:val="28"/>
        </w:rPr>
        <w:t>А</w:t>
      </w:r>
      <w:r w:rsidRPr="00F72BAE">
        <w:rPr>
          <w:sz w:val="28"/>
          <w:szCs w:val="28"/>
          <w:lang w:val="en-US"/>
        </w:rPr>
        <w:t xml:space="preserve">. – Ok, We hope you are ready and fine. Sit down, please. We continue our lesson on the topic “The animals of the swamp”. </w:t>
      </w:r>
      <w:r w:rsidRPr="00F72BAE">
        <w:rPr>
          <w:sz w:val="28"/>
          <w:szCs w:val="28"/>
        </w:rPr>
        <w:t>(Наде</w:t>
      </w:r>
      <w:r w:rsidRPr="00F72BAE">
        <w:rPr>
          <w:sz w:val="28"/>
          <w:szCs w:val="28"/>
          <w:lang w:val="be-BY"/>
        </w:rPr>
        <w:t>емся, что вы готовы. Садитесь. Мы продолжаем наш урок по теме “Животные болота”).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Н. – Приступаем к работе в группах.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Каких животных можно встретить на болоте узнают наши </w:t>
      </w:r>
      <w:r w:rsidRPr="00F72BAE">
        <w:rPr>
          <w:b/>
          <w:sz w:val="28"/>
          <w:szCs w:val="28"/>
        </w:rPr>
        <w:t xml:space="preserve">зоологи. </w:t>
      </w:r>
      <w:r w:rsidRPr="00F72BAE">
        <w:rPr>
          <w:sz w:val="28"/>
          <w:szCs w:val="28"/>
        </w:rPr>
        <w:t xml:space="preserve">Чтобы узнать, кто такие зоологи, мы обратимся к словарю, в котором объясняется значение слов. Что это за словарь?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Толковый.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Зоология в переводе с греческого языка – наука о животных. Специалисты в этой области занимаются изучением животного мира, его охраной и восстановлением.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Н. – О птицах, обитающих на болотах, узнают и расскажут нам </w:t>
      </w:r>
      <w:r w:rsidRPr="00F72BAE">
        <w:rPr>
          <w:b/>
          <w:sz w:val="28"/>
          <w:szCs w:val="28"/>
        </w:rPr>
        <w:t xml:space="preserve">орнитологи. </w:t>
      </w:r>
      <w:r w:rsidRPr="00F72BAE">
        <w:rPr>
          <w:sz w:val="28"/>
          <w:szCs w:val="28"/>
        </w:rPr>
        <w:t>Значение этого слова мы тоже узнаем из толкового словаря.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Орнитология — это наука о птицах, а орнитолог — это человек, занимающийся изучением птиц.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Н. – Третья группа - </w:t>
      </w:r>
      <w:r w:rsidRPr="00F72BAE">
        <w:rPr>
          <w:b/>
          <w:sz w:val="28"/>
          <w:szCs w:val="28"/>
        </w:rPr>
        <w:t xml:space="preserve">редакторы.  </w:t>
      </w:r>
      <w:r w:rsidRPr="00F72BAE">
        <w:rPr>
          <w:sz w:val="28"/>
          <w:szCs w:val="28"/>
        </w:rPr>
        <w:t>И снова мы уточняем значение слова в толковом словаре.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Реда́ктор – тот, кто работает с текстом, а именно составляет, проверяет и исправляет содержание.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Н. – Учащиеся этой группы постараются из перепутанных слогов составить названия болотных растений, животных и музыкальных инструментов, которые невнимательный наборщик напечатал неправильно.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Четвёртая группа – </w:t>
      </w:r>
      <w:r w:rsidRPr="00F72BAE">
        <w:rPr>
          <w:b/>
          <w:sz w:val="28"/>
          <w:szCs w:val="28"/>
        </w:rPr>
        <w:t xml:space="preserve">экологи. </w:t>
      </w:r>
      <w:r w:rsidRPr="00F72BAE">
        <w:rPr>
          <w:sz w:val="28"/>
          <w:szCs w:val="28"/>
        </w:rPr>
        <w:t>На помощь снова приходит словарь для толкования слов.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Эколог – специалист, занимающийся разработкой мер для уменьшения вреда природе.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Н. – Нашим экологам предстоит узнать о животных, занесённых в Красную книгу РБ.</w:t>
      </w: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sz w:val="28"/>
          <w:szCs w:val="28"/>
        </w:rPr>
        <w:t xml:space="preserve">Пятая группа – </w:t>
      </w:r>
      <w:r w:rsidRPr="00F72BAE">
        <w:rPr>
          <w:b/>
          <w:sz w:val="28"/>
          <w:szCs w:val="28"/>
        </w:rPr>
        <w:t xml:space="preserve">мифологи.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У. – Мифология – наука, которая изучает мифы.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Н. – Наши мифологи попробуют объяснить нам некоторые тайны болот.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Сейчас вы достанете из файлов задания, внимательно прочитаете вопросы, подготовите ответы.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u w:val="single"/>
        </w:rPr>
        <w:t>Карточка для зоологов.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1. Прочитать о животных, обитающих на болотах.</w:t>
      </w: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lang w:val="en-US"/>
        </w:rPr>
        <w:t xml:space="preserve">2. Compare a grass snake and a viper in the form of the dialog. Do this task using the text. </w:t>
      </w:r>
      <w:r w:rsidRPr="00F72BAE">
        <w:rPr>
          <w:sz w:val="28"/>
          <w:szCs w:val="28"/>
        </w:rPr>
        <w:t>(Сравните ужа и гадюку в форме диалога. Выполните задание используя текст.)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Постоянно обитающих на болоте животных очень мало. В основном это земноводные – </w:t>
      </w:r>
      <w:r w:rsidRPr="00F72BAE">
        <w:rPr>
          <w:i/>
          <w:sz w:val="28"/>
          <w:szCs w:val="28"/>
        </w:rPr>
        <w:t>лягушки, жабы и тритоны</w:t>
      </w:r>
      <w:r w:rsidRPr="00F72BAE">
        <w:rPr>
          <w:sz w:val="28"/>
          <w:szCs w:val="28"/>
        </w:rPr>
        <w:t>. Очень хорошо себя чувствуют на болоте грызуны – водяная полёвка, мышь-малютка.</w:t>
      </w:r>
    </w:p>
    <w:p w:rsidR="0092052D" w:rsidRPr="00F72BAE" w:rsidRDefault="0092052D" w:rsidP="0092052D">
      <w:pPr>
        <w:tabs>
          <w:tab w:val="left" w:pos="9355"/>
        </w:tabs>
        <w:jc w:val="both"/>
        <w:rPr>
          <w:noProof/>
        </w:rPr>
      </w:pPr>
      <w:r w:rsidRPr="00F72BAE">
        <w:rPr>
          <w:sz w:val="28"/>
          <w:szCs w:val="28"/>
        </w:rPr>
        <w:t xml:space="preserve">Из зверей на лесные болота заходят </w:t>
      </w:r>
      <w:r w:rsidRPr="00F72BAE">
        <w:rPr>
          <w:i/>
          <w:sz w:val="28"/>
          <w:szCs w:val="28"/>
        </w:rPr>
        <w:t>лоси и косули</w:t>
      </w:r>
      <w:r w:rsidRPr="00F72BAE">
        <w:rPr>
          <w:sz w:val="28"/>
          <w:szCs w:val="28"/>
        </w:rPr>
        <w:t>. Для лосей с их длинными ногами болото не очень страшно. Лось любит водоросли, даже ныряет в воду за ними.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В зарослях тростника, камышей и других растений быстро снуют </w:t>
      </w:r>
      <w:r w:rsidRPr="00F72BAE">
        <w:rPr>
          <w:i/>
          <w:sz w:val="28"/>
          <w:szCs w:val="28"/>
        </w:rPr>
        <w:t>стрекозы</w:t>
      </w:r>
      <w:r w:rsidRPr="00F72BAE">
        <w:rPr>
          <w:sz w:val="28"/>
          <w:szCs w:val="28"/>
        </w:rPr>
        <w:t xml:space="preserve">. Залетая далеко на луга и даже в лес, чтобы охотиться на насекомых, стрекозы всегда возвращаются к месту, где они отложили свои личинки. 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На болоте обитают </w:t>
      </w:r>
      <w:r w:rsidRPr="00F72BAE">
        <w:rPr>
          <w:i/>
          <w:sz w:val="28"/>
          <w:szCs w:val="28"/>
        </w:rPr>
        <w:t>ужи</w:t>
      </w:r>
      <w:r w:rsidRPr="00F72BAE">
        <w:rPr>
          <w:sz w:val="28"/>
          <w:szCs w:val="28"/>
        </w:rPr>
        <w:t xml:space="preserve">. Врагов у ужей много: на них нападают орлы-змееяды, коршуны, а из зверей – лисицы, барсуки, норки, куницы. Пойманный уж защищается двумя способами: выбрасывает вонючую жидкость или притворяется мёртвым, расслабляя тело и высовывая язык из широко раскрытой пасти. 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i/>
          <w:sz w:val="28"/>
          <w:szCs w:val="28"/>
        </w:rPr>
        <w:t>Гадюка</w:t>
      </w:r>
      <w:r w:rsidRPr="00F72BAE">
        <w:rPr>
          <w:sz w:val="28"/>
          <w:szCs w:val="28"/>
        </w:rPr>
        <w:t xml:space="preserve"> – ядовитая змея. Истребляя насекомых вредителей и мышей, гадюки приносят пользу, поэтому убивать их не стоит. Человека они боятся и уползают, но надо остерегаться, чтобы не наступить или не потревожить спящую гадюку.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t xml:space="preserve">A. – Imagine that a grass snake and a viper meet in the forest. </w:t>
      </w:r>
      <w:r w:rsidRPr="00F72BAE">
        <w:rPr>
          <w:sz w:val="28"/>
          <w:szCs w:val="28"/>
        </w:rPr>
        <w:t>(Представьте, что уж и гадюка встретились в лесу.)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На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карточке</w:t>
      </w:r>
      <w:r w:rsidRPr="00F72BAE">
        <w:rPr>
          <w:sz w:val="28"/>
          <w:szCs w:val="28"/>
          <w:lang w:val="en-US"/>
        </w:rPr>
        <w:t>: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– Grass snakes are not dangerous. They are grey or black with yellow spots (</w:t>
      </w:r>
      <w:r w:rsidRPr="00F72BAE">
        <w:rPr>
          <w:sz w:val="28"/>
          <w:szCs w:val="28"/>
        </w:rPr>
        <w:t>пятна</w:t>
      </w:r>
      <w:r w:rsidRPr="00F72BAE">
        <w:rPr>
          <w:sz w:val="28"/>
          <w:szCs w:val="28"/>
          <w:lang w:val="en-US"/>
        </w:rPr>
        <w:t>).They swim in warm water. They eat fish, frogs and little birds.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– Vipers are dangerous. They are long (about 50 cm). They are grey and green. Vipers have a zigzag stripe (</w:t>
      </w:r>
      <w:r w:rsidRPr="00F72BAE">
        <w:rPr>
          <w:sz w:val="28"/>
          <w:szCs w:val="28"/>
        </w:rPr>
        <w:t>полоса</w:t>
      </w:r>
      <w:r w:rsidRPr="00F72BAE">
        <w:rPr>
          <w:sz w:val="28"/>
          <w:szCs w:val="28"/>
          <w:lang w:val="en-US"/>
        </w:rPr>
        <w:t>) on the back.</w:t>
      </w:r>
    </w:p>
    <w:p w:rsidR="0092052D" w:rsidRPr="00F72BAE" w:rsidRDefault="0092052D" w:rsidP="0092052D">
      <w:pPr>
        <w:pStyle w:val="a5"/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У</w:t>
      </w:r>
      <w:r w:rsidRPr="00F72BAE">
        <w:rPr>
          <w:sz w:val="28"/>
          <w:szCs w:val="28"/>
          <w:lang w:val="en-US"/>
        </w:rPr>
        <w:t>1. – Hi, I am a grass snake.</w:t>
      </w:r>
    </w:p>
    <w:p w:rsidR="0092052D" w:rsidRPr="00F72BAE" w:rsidRDefault="0092052D" w:rsidP="0092052D">
      <w:pPr>
        <w:pStyle w:val="a5"/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У</w:t>
      </w:r>
      <w:r w:rsidRPr="00F72BAE">
        <w:rPr>
          <w:sz w:val="28"/>
          <w:szCs w:val="28"/>
          <w:lang w:val="en-US"/>
        </w:rPr>
        <w:t>2. – Hello, I’m a viper.</w:t>
      </w:r>
    </w:p>
    <w:p w:rsidR="0092052D" w:rsidRPr="00F72BAE" w:rsidRDefault="0092052D" w:rsidP="0092052D">
      <w:pPr>
        <w:pStyle w:val="a5"/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У</w:t>
      </w:r>
      <w:r w:rsidRPr="00F72BAE">
        <w:rPr>
          <w:sz w:val="28"/>
          <w:szCs w:val="28"/>
          <w:lang w:val="en-US"/>
        </w:rPr>
        <w:t>1. – I’m not dangerous. I’m grey with yellow spots. I can swim in the warm water. I like fish, frogs and little birds.</w:t>
      </w:r>
    </w:p>
    <w:p w:rsidR="0092052D" w:rsidRPr="00F72BAE" w:rsidRDefault="0092052D" w:rsidP="0092052D">
      <w:pPr>
        <w:pStyle w:val="a5"/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У</w:t>
      </w:r>
      <w:r w:rsidRPr="00F72BAE">
        <w:rPr>
          <w:sz w:val="28"/>
          <w:szCs w:val="28"/>
          <w:lang w:val="en-US"/>
        </w:rPr>
        <w:t>2. – I’m dangerous. I’m long, grey and green. I have a zigzag stripe (</w:t>
      </w:r>
      <w:r w:rsidRPr="00F72BAE">
        <w:rPr>
          <w:sz w:val="28"/>
          <w:szCs w:val="28"/>
        </w:rPr>
        <w:t>полоса</w:t>
      </w:r>
      <w:r w:rsidRPr="00F72BAE">
        <w:rPr>
          <w:sz w:val="28"/>
          <w:szCs w:val="28"/>
          <w:lang w:val="en-US"/>
        </w:rPr>
        <w:t>) on the back.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А сейчас прозвучит музыка «Болото» А. Рыбникова, которая поможет нам представить жизнь болотных обитателей. На прошлом уроке мы повторили и услышали изменения мелодии, ритма, динамики, регистра, темпа. Послушайте и </w:t>
      </w:r>
      <w:r w:rsidRPr="00F72BAE">
        <w:rPr>
          <w:sz w:val="28"/>
          <w:szCs w:val="28"/>
        </w:rPr>
        <w:lastRenderedPageBreak/>
        <w:t>определите, какие из этих музыкальных элементов будут изменяться в новом музыкальном произведении?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Слушание музыки.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У. – Изменяются все элементы.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Почему в музыке про болото столько изменений?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Болото бывает разным…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Разнообразие в этой музыке создает еще один очень важный музыкальный элемент – </w:t>
      </w:r>
      <w:r w:rsidRPr="00F72BAE">
        <w:rPr>
          <w:b/>
          <w:sz w:val="28"/>
          <w:szCs w:val="28"/>
        </w:rPr>
        <w:t>ТЕМБР</w:t>
      </w:r>
      <w:r w:rsidRPr="00F72BAE">
        <w:rPr>
          <w:sz w:val="28"/>
          <w:szCs w:val="28"/>
        </w:rPr>
        <w:t xml:space="preserve">. Вспомните, что такое тембр? (Нараспев хором со смысловыми жестами: тембр – это разные голоса певцов и музыкантов.)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Послушайте еще раз фрагмент музыки «Болото» и выберите в таблице правильные характеристики тембра.</w:t>
      </w:r>
    </w:p>
    <w:p w:rsidR="0092052D" w:rsidRPr="00F72BAE" w:rsidRDefault="0092052D" w:rsidP="0092052D">
      <w:pPr>
        <w:jc w:val="center"/>
        <w:rPr>
          <w:sz w:val="28"/>
          <w:szCs w:val="28"/>
        </w:rPr>
      </w:pPr>
      <w:r w:rsidRPr="00F72BAE">
        <w:rPr>
          <w:sz w:val="28"/>
          <w:szCs w:val="28"/>
        </w:rPr>
        <w:t>ТЕМБРЫ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389"/>
        <w:gridCol w:w="4389"/>
      </w:tblGrid>
      <w:tr w:rsidR="0092052D" w:rsidRPr="00F72BAE" w:rsidTr="00BE66AC">
        <w:tc>
          <w:tcPr>
            <w:tcW w:w="4389" w:type="dxa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Вокальный</w:t>
            </w:r>
          </w:p>
        </w:tc>
        <w:tc>
          <w:tcPr>
            <w:tcW w:w="4389" w:type="dxa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инструментальный</w:t>
            </w:r>
          </w:p>
        </w:tc>
      </w:tr>
      <w:tr w:rsidR="0092052D" w:rsidRPr="00F72BAE" w:rsidTr="00BE66AC">
        <w:tc>
          <w:tcPr>
            <w:tcW w:w="8778" w:type="dxa"/>
            <w:gridSpan w:val="2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солист - ансамбль</w:t>
            </w:r>
          </w:p>
        </w:tc>
      </w:tr>
      <w:tr w:rsidR="0092052D" w:rsidRPr="00F72BAE" w:rsidTr="00BE66AC">
        <w:tc>
          <w:tcPr>
            <w:tcW w:w="4389" w:type="dxa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Хор</w:t>
            </w:r>
          </w:p>
        </w:tc>
        <w:tc>
          <w:tcPr>
            <w:tcW w:w="4389" w:type="dxa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оркестр</w:t>
            </w:r>
          </w:p>
        </w:tc>
      </w:tr>
    </w:tbl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Инструментальный тембр, оркестр.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Эту музыку исполнял симфонический оркестр, в котором очень много инструментов с разными тембрами.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u w:val="single"/>
        </w:rPr>
        <w:t>Карточка для орнитологов</w:t>
      </w:r>
    </w:p>
    <w:p w:rsidR="0092052D" w:rsidRPr="00F72BAE" w:rsidRDefault="0092052D" w:rsidP="0092052D">
      <w:pPr>
        <w:pStyle w:val="a7"/>
        <w:numPr>
          <w:ilvl w:val="0"/>
          <w:numId w:val="1"/>
        </w:numPr>
        <w:spacing w:after="2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AE">
        <w:rPr>
          <w:rFonts w:ascii="Times New Roman" w:hAnsi="Times New Roman" w:cs="Times New Roman"/>
          <w:sz w:val="28"/>
          <w:szCs w:val="28"/>
        </w:rPr>
        <w:t>Прочитать о птицах, обитающих на болоте.</w:t>
      </w:r>
    </w:p>
    <w:p w:rsidR="0092052D" w:rsidRPr="00F72BAE" w:rsidRDefault="0092052D" w:rsidP="0092052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AE">
        <w:rPr>
          <w:rFonts w:ascii="Times New Roman" w:hAnsi="Times New Roman" w:cs="Times New Roman"/>
          <w:sz w:val="28"/>
          <w:szCs w:val="28"/>
        </w:rPr>
        <w:t>Найти сходство всех болотных птиц.</w:t>
      </w:r>
    </w:p>
    <w:p w:rsidR="0092052D" w:rsidRPr="00F72BAE" w:rsidRDefault="0092052D" w:rsidP="0092052D">
      <w:pPr>
        <w:ind w:left="142"/>
        <w:jc w:val="both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t xml:space="preserve">3. Write the menu for these birds. Use the words in plural form. </w:t>
      </w:r>
      <w:r w:rsidRPr="00F72BAE">
        <w:rPr>
          <w:sz w:val="28"/>
          <w:szCs w:val="28"/>
        </w:rPr>
        <w:t>(Напишите меню для этих птиц, используйте слова во множественном числе).</w:t>
      </w:r>
    </w:p>
    <w:p w:rsidR="0092052D" w:rsidRPr="00F72BAE" w:rsidRDefault="0092052D" w:rsidP="0092052D">
      <w:pPr>
        <w:tabs>
          <w:tab w:val="left" w:pos="9355"/>
        </w:tabs>
        <w:jc w:val="center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t>MENU</w:t>
      </w:r>
    </w:p>
    <w:tbl>
      <w:tblPr>
        <w:tblStyle w:val="a9"/>
        <w:tblW w:w="0" w:type="auto"/>
        <w:tblInd w:w="720" w:type="dxa"/>
        <w:tblLayout w:type="fixed"/>
        <w:tblLook w:val="04A0" w:firstRow="1" w:lastRow="0" w:firstColumn="1" w:lastColumn="0" w:noHBand="0" w:noVBand="1"/>
      </w:tblPr>
      <w:tblGrid>
        <w:gridCol w:w="2181"/>
        <w:gridCol w:w="5528"/>
      </w:tblGrid>
      <w:tr w:rsidR="0092052D" w:rsidRPr="00F72BAE" w:rsidTr="00BE66AC">
        <w:trPr>
          <w:trHeight w:val="562"/>
        </w:trPr>
        <w:tc>
          <w:tcPr>
            <w:tcW w:w="2181" w:type="dxa"/>
          </w:tcPr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Выпь                             (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bittern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EA03D80" wp14:editId="746425CC">
                  <wp:extent cx="847725" cy="866775"/>
                  <wp:effectExtent l="0" t="0" r="0" b="0"/>
                  <wp:docPr id="1" name="Рисунок 1" descr="https://photographers.ua/thumbnails/pictures/5655/800xixobrychus_minutus_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photographers.ua/thumbnails/pictures/5655/800xixobrychus_minutus_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85" cy="866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eats_________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D79D205" wp14:editId="257AEB13">
                  <wp:extent cx="579196" cy="409575"/>
                  <wp:effectExtent l="0" t="0" r="0" b="0"/>
                  <wp:docPr id="4" name="Рисунок 4" descr="https://im0-tub-by.yandex.net/i?id=80a454629b0c9c4b85b9b3fa05d7924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80a454629b0c9c4b85b9b3fa05d7924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2117" cy="4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79908E6" wp14:editId="44F746F5">
                  <wp:extent cx="685086" cy="466725"/>
                  <wp:effectExtent l="0" t="0" r="0" b="0"/>
                  <wp:docPr id="5" name="Рисунок 5" descr="https://arhivurokov.ru/multiurok/4/0/d/40da13cada1ac88172462187e12a2e35546367b6/olimpiada-zhivoi-mir-z-klass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4/0/d/40da13cada1ac88172462187e12a2e35546367b6/olimpiada-zhivoi-mir-z-klass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48" cy="47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 __________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30BF746" wp14:editId="6D1A12F1">
                  <wp:extent cx="733425" cy="549151"/>
                  <wp:effectExtent l="0" t="0" r="0" b="0"/>
                  <wp:docPr id="6" name="Рисунок 6" descr="http://koffkindom.ru/wp-content/uploads/2016/01/xgryzun.jpg.pagespeed.ic.s6SM4QbhU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offkindom.ru/wp-content/uploads/2016/01/xgryzun.jpg.pagespeed.ic.s6SM4QbhU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37418" cy="5521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2052D" w:rsidRPr="00F72BAE" w:rsidTr="00BE66AC">
        <w:trPr>
          <w:trHeight w:val="2248"/>
        </w:trPr>
        <w:tc>
          <w:tcPr>
            <w:tcW w:w="2181" w:type="dxa"/>
          </w:tcPr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Чибис 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                            (lapwing)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D04F83E" wp14:editId="02B43540">
                  <wp:extent cx="1247775" cy="847725"/>
                  <wp:effectExtent l="0" t="0" r="0" b="0"/>
                  <wp:docPr id="9" name="Рисунок 9" descr="http://storage.onbird.ru/bird/photo/chibis/chibis%20foto%205%20%28onbird.ru%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torage.onbird.ru/bird/photo/chibis/chibis%20foto%205%20%28onbird.ru%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251804" cy="850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 eats__________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42A4F48" wp14:editId="16306529">
                  <wp:extent cx="729838" cy="561975"/>
                  <wp:effectExtent l="0" t="0" r="0" b="0"/>
                  <wp:docPr id="7" name="Рисунок 7" descr="http://risovach.ru/upload/2016/05/generator/chervi_114579736_ori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sovach.ru/upload/2016/05/generator/chervi_114579736_orig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94" cy="5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and 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9A58DDD" wp14:editId="3F404B6D">
                  <wp:extent cx="819150" cy="640425"/>
                  <wp:effectExtent l="0" t="0" r="0" b="0"/>
                  <wp:docPr id="8" name="Рисунок 8" descr="http://printonic.ru/uploads/images/2016/03/14/img_56e661916fd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rintonic.ru/uploads/images/2016/03/14/img_56e661916fd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613" cy="6431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52D" w:rsidRPr="00F72BAE" w:rsidTr="00BE66AC">
        <w:trPr>
          <w:trHeight w:val="1589"/>
        </w:trPr>
        <w:tc>
          <w:tcPr>
            <w:tcW w:w="2181" w:type="dxa"/>
          </w:tcPr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Кулик</w:t>
            </w:r>
          </w:p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sandpiper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052D" w:rsidRPr="00F72BAE" w:rsidRDefault="0092052D" w:rsidP="0092052D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8154A96" wp14:editId="73DB2D0A">
                  <wp:extent cx="891751" cy="668814"/>
                  <wp:effectExtent l="0" t="0" r="0" b="0"/>
                  <wp:docPr id="13" name="Рисунок 13" descr="http://animalsfoto.com/photo/e7/e7975e40247d5e203858f45a7db2ecf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animalsfoto.com/photo/e7/e7975e40247d5e203858f45a7db2ecf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580" cy="672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eats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5EAC2B" wp14:editId="06FFDA1F">
                  <wp:extent cx="714375" cy="478631"/>
                  <wp:effectExtent l="0" t="0" r="0" b="0"/>
                  <wp:docPr id="2" name="Рисунок 2" descr="http://photos.lifeisphoto.ru/20/0/204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hotos.lifeisphoto.ru/20/0/2042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726202" cy="48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,_________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C981AE9" wp14:editId="224D58F4">
                  <wp:extent cx="933450" cy="546068"/>
                  <wp:effectExtent l="0" t="0" r="0" b="0"/>
                  <wp:docPr id="3" name="Рисунок 3" descr="https://kartinki.detki.today/wp-content/uploads/2017/07/gusenica-prik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kartinki.detki.today/wp-content/uploads/2017/07/gusenica-prik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578" cy="55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,____________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0C5A494F" wp14:editId="7EBB05CE">
                  <wp:extent cx="729838" cy="561975"/>
                  <wp:effectExtent l="0" t="0" r="0" b="0"/>
                  <wp:docPr id="10" name="Рисунок 10" descr="http://risovach.ru/upload/2016/05/generator/chervi_114579736_orig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isovach.ru/upload/2016/05/generator/chervi_114579736_orig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94" cy="567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 and 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small___________ 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5866600" wp14:editId="40040E34">
                  <wp:extent cx="685086" cy="466725"/>
                  <wp:effectExtent l="0" t="0" r="0" b="0"/>
                  <wp:docPr id="11" name="Рисунок 11" descr="https://arhivurokov.ru/multiurok/4/0/d/40da13cada1ac88172462187e12a2e35546367b6/olimpiada-zhivoi-mir-z-klass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4/0/d/40da13cada1ac88172462187e12a2e35546367b6/olimpiada-zhivoi-mir-z-klass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48" cy="47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</w:tr>
      <w:tr w:rsidR="0092052D" w:rsidRPr="00F72BAE" w:rsidTr="00BE66AC">
        <w:trPr>
          <w:trHeight w:val="2004"/>
        </w:trPr>
        <w:tc>
          <w:tcPr>
            <w:tcW w:w="2181" w:type="dxa"/>
          </w:tcPr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 xml:space="preserve">Цапля серая 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(grey heron)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927235A" wp14:editId="7D842283">
                  <wp:extent cx="1158011" cy="771525"/>
                  <wp:effectExtent l="0" t="0" r="0" b="0"/>
                  <wp:docPr id="14" name="Рисунок 14" descr="http://www.susun.ru/photo/r.php5/6267.jpg/15171305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usun.ru/photo/r.php5/6267.jpg/15171305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381" cy="774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</w:tcPr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It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eats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small</w:t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t xml:space="preserve"> 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B7400D" wp14:editId="482109DD">
                  <wp:extent cx="685086" cy="466725"/>
                  <wp:effectExtent l="0" t="0" r="0" b="0"/>
                  <wp:docPr id="15" name="Рисунок 15" descr="https://arhivurokov.ru/multiurok/4/0/d/40da13cada1ac88172462187e12a2e35546367b6/olimpiada-zhivoi-mir-z-klass_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rhivurokov.ru/multiurok/4/0/d/40da13cada1ac88172462187e12a2e35546367b6/olimpiada-zhivoi-mir-z-klass_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448" cy="471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and</w:t>
            </w: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52D" w:rsidRPr="00F72BAE" w:rsidRDefault="0092052D" w:rsidP="0092052D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F72BA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3497B31D" wp14:editId="3ABF36FA">
                  <wp:extent cx="579196" cy="409575"/>
                  <wp:effectExtent l="0" t="0" r="0" b="0"/>
                  <wp:docPr id="16" name="Рисунок 16" descr="https://im0-tub-by.yandex.net/i?id=80a454629b0c9c4b85b9b3fa05d79243-l&amp;n=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0-tub-by.yandex.net/i?id=80a454629b0c9c4b85b9b3fa05d79243-l&amp;n=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582117" cy="411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72B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Выпь (</w:t>
      </w:r>
      <w:r w:rsidRPr="00F72BAE">
        <w:rPr>
          <w:b/>
          <w:sz w:val="28"/>
          <w:szCs w:val="28"/>
          <w:lang w:val="en-US"/>
        </w:rPr>
        <w:t>bittern</w:t>
      </w:r>
      <w:r w:rsidRPr="00F72BAE">
        <w:rPr>
          <w:b/>
          <w:sz w:val="28"/>
          <w:szCs w:val="28"/>
        </w:rPr>
        <w:t xml:space="preserve">) – </w:t>
      </w:r>
      <w:r w:rsidRPr="00F72BAE">
        <w:rPr>
          <w:sz w:val="28"/>
          <w:szCs w:val="28"/>
        </w:rPr>
        <w:t>даже связывают с нечистой силой. Своими ночными воплями эта птица может напугать кого угодно. Гнездо делает у самой воды в зарослях тростника и откладывает туда 3-5 яиц. Напуганная выпь почти никогда не слетает со своего места, а, затаившись, может нанести сильнейший удар клювом.</w:t>
      </w:r>
    </w:p>
    <w:p w:rsidR="0092052D" w:rsidRPr="00F72BAE" w:rsidRDefault="0092052D" w:rsidP="0092052D">
      <w:pPr>
        <w:jc w:val="both"/>
        <w:rPr>
          <w:rFonts w:ascii="Verdana" w:hAnsi="Verdana"/>
          <w:sz w:val="18"/>
          <w:szCs w:val="18"/>
        </w:rPr>
      </w:pPr>
      <w:r w:rsidRPr="00F72BAE">
        <w:rPr>
          <w:b/>
          <w:sz w:val="28"/>
          <w:szCs w:val="28"/>
        </w:rPr>
        <w:t xml:space="preserve">Чибис </w:t>
      </w:r>
      <w:r w:rsidRPr="00F72BAE">
        <w:rPr>
          <w:sz w:val="28"/>
          <w:szCs w:val="28"/>
        </w:rPr>
        <w:t xml:space="preserve"> </w:t>
      </w:r>
      <w:r w:rsidRPr="00F72BAE">
        <w:rPr>
          <w:b/>
          <w:sz w:val="28"/>
          <w:szCs w:val="28"/>
        </w:rPr>
        <w:t>(</w:t>
      </w:r>
      <w:r w:rsidRPr="00F72BAE">
        <w:rPr>
          <w:b/>
          <w:sz w:val="28"/>
          <w:szCs w:val="28"/>
          <w:lang w:val="en-US"/>
        </w:rPr>
        <w:t>lapwing</w:t>
      </w:r>
      <w:r w:rsidRPr="00F72BAE">
        <w:rPr>
          <w:b/>
          <w:sz w:val="28"/>
          <w:szCs w:val="28"/>
        </w:rPr>
        <w:t>)</w:t>
      </w:r>
      <w:r w:rsidRPr="00F72BAE">
        <w:rPr>
          <w:sz w:val="28"/>
          <w:szCs w:val="28"/>
        </w:rPr>
        <w:t xml:space="preserve"> – одна из самых нарядных пернатых обитателей болота. В её окраске черные, белые, зеленоватые, синеватые цвета. А на голове хохолок. Гнездо у чибиса очень простое – лунка, выдолбленная собственным хвостом.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Кулики (</w:t>
      </w:r>
      <w:r w:rsidRPr="00F72BAE">
        <w:rPr>
          <w:b/>
          <w:sz w:val="28"/>
          <w:szCs w:val="28"/>
          <w:lang w:val="en-US"/>
        </w:rPr>
        <w:t>sandpiper</w:t>
      </w:r>
      <w:r w:rsidRPr="00F72BAE">
        <w:rPr>
          <w:b/>
          <w:sz w:val="28"/>
          <w:szCs w:val="28"/>
        </w:rPr>
        <w:t>)</w:t>
      </w:r>
      <w:r w:rsidRPr="00F72BAE">
        <w:rPr>
          <w:sz w:val="28"/>
          <w:szCs w:val="28"/>
        </w:rPr>
        <w:t xml:space="preserve"> – птицы, обитающие около воды, поэтому ноги у них длинные, чтобы было удобно ходить по топким местам, длинный клюв для поиска пищи и большие глаза для ночной жизни. Птенцы кулика вылупляются зрячими и готовыми к самостоятельному сбору корма.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«Всяк кулик своё болото хвалит». Каждый хвалит то, что ему хорошо знакомо, что является близким или родным. Говорится часто в шутку, когда кто-либо расхваливает место, где он живёт, или дело, которым занимается.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Цапля серая (</w:t>
      </w:r>
      <w:r w:rsidRPr="00F72BAE">
        <w:rPr>
          <w:b/>
          <w:sz w:val="28"/>
          <w:szCs w:val="28"/>
          <w:lang w:val="en-US"/>
        </w:rPr>
        <w:t>grey</w:t>
      </w:r>
      <w:r w:rsidRPr="00F72BAE">
        <w:rPr>
          <w:b/>
          <w:sz w:val="28"/>
          <w:szCs w:val="28"/>
        </w:rPr>
        <w:t xml:space="preserve"> </w:t>
      </w:r>
      <w:r w:rsidRPr="00F72BAE">
        <w:rPr>
          <w:b/>
          <w:sz w:val="28"/>
          <w:szCs w:val="28"/>
          <w:lang w:val="en-US"/>
        </w:rPr>
        <w:t>heron</w:t>
      </w:r>
      <w:r w:rsidRPr="00F72BAE">
        <w:rPr>
          <w:b/>
          <w:sz w:val="28"/>
          <w:szCs w:val="28"/>
        </w:rPr>
        <w:t xml:space="preserve">). </w:t>
      </w:r>
      <w:r w:rsidRPr="00F72BAE">
        <w:rPr>
          <w:sz w:val="28"/>
          <w:szCs w:val="28"/>
        </w:rPr>
        <w:t xml:space="preserve">Болота облюбовали цапли. По цвету они бывают белые, серые и рыжие. Чаще встречается цапля серая. Интересно наблюдать за тем, как цапля охотится. Она долго стоит на отмели, втянет голову в плечи, словно дремлет. Но стоит рыбёшке неосторожно приблизиться, как она быстро выбрасывает клюв </w:t>
      </w:r>
      <w:r w:rsidRPr="00F72BAE">
        <w:rPr>
          <w:sz w:val="28"/>
          <w:szCs w:val="28"/>
        </w:rPr>
        <w:lastRenderedPageBreak/>
        <w:t xml:space="preserve">вперёд и хватает добычу. Если внимательно приглядеться, то можно увидеть, что цапля стоит на одной ноге, поджав вторую под брюшко. Почему? На этот вопрос есть несколько ответов. Во-первых, вода, в которой охотится цапля очень холодная, поэтому цапля по очереди греет то одну лапку, то вторую. Вторая причина в том, что рыбки, мальки, головастики не могут отличить ногу цапли от какого-нибудь растения и спокойно подплывают. А уж цапля времени зря не теряет. </w:t>
      </w:r>
    </w:p>
    <w:p w:rsidR="0092052D" w:rsidRPr="00F72BAE" w:rsidRDefault="0092052D" w:rsidP="0092052D">
      <w:pPr>
        <w:rPr>
          <w:sz w:val="28"/>
          <w:szCs w:val="28"/>
        </w:rPr>
      </w:pPr>
      <w:r w:rsidRPr="00F72BAE">
        <w:rPr>
          <w:sz w:val="28"/>
          <w:szCs w:val="28"/>
        </w:rPr>
        <w:t>М. – Вспомним стихотворение Самуила Маршака про цаплю и расскажем его под музыку (ритмодекламация с выразительными движениями на фоне «Сиртаки» М. Теодоракиса). При этом обратите внимание, как я буду изменять тембр своего голоса, и повторяйте за мной с такими же изменениями (все строки по 2 раза).</w:t>
      </w:r>
    </w:p>
    <w:p w:rsidR="0092052D" w:rsidRPr="00F72BAE" w:rsidRDefault="0092052D" w:rsidP="0092052D">
      <w:pPr>
        <w:rPr>
          <w:sz w:val="28"/>
          <w:szCs w:val="28"/>
        </w:rPr>
      </w:pPr>
      <w:r w:rsidRPr="00F72BAE">
        <w:rPr>
          <w:sz w:val="28"/>
          <w:szCs w:val="28"/>
        </w:rPr>
        <w:t>Сшила цапля башмаки, (Руки разводим и возвращаем на пояс, ноги поочередно на пятку).</w:t>
      </w:r>
      <w:r w:rsidRPr="00F72BAE">
        <w:rPr>
          <w:sz w:val="28"/>
          <w:szCs w:val="28"/>
        </w:rPr>
        <w:br/>
        <w:t>Не малы, не велики. (Наклон с поочередным показом рук на ноги).</w:t>
      </w:r>
      <w:r w:rsidRPr="00F72BAE">
        <w:rPr>
          <w:sz w:val="28"/>
          <w:szCs w:val="28"/>
        </w:rPr>
        <w:br/>
        <w:t>Не искала цапля броду. (Поочередно машем руками перед собой).</w:t>
      </w:r>
      <w:r w:rsidRPr="00F72BAE">
        <w:rPr>
          <w:sz w:val="28"/>
          <w:szCs w:val="28"/>
        </w:rPr>
        <w:br/>
        <w:t xml:space="preserve">Чапу-лапу - прямо в воду. </w:t>
      </w:r>
    </w:p>
    <w:p w:rsidR="0092052D" w:rsidRPr="00F72BAE" w:rsidRDefault="0092052D" w:rsidP="0092052D">
      <w:pPr>
        <w:rPr>
          <w:sz w:val="28"/>
          <w:szCs w:val="28"/>
        </w:rPr>
      </w:pPr>
      <w:r w:rsidRPr="00F72BAE">
        <w:rPr>
          <w:sz w:val="28"/>
          <w:szCs w:val="28"/>
        </w:rPr>
        <w:t>Вот так! Вот так! (Ритмично шагаем, высоко поднимая колени).</w:t>
      </w:r>
      <w:r w:rsidRPr="00F72BAE">
        <w:rPr>
          <w:sz w:val="28"/>
          <w:szCs w:val="28"/>
        </w:rPr>
        <w:br/>
        <w:t>- Полюбуйтесь, кулики, (Поочередно круговое движение рук).</w:t>
      </w:r>
      <w:r w:rsidRPr="00F72BAE">
        <w:rPr>
          <w:sz w:val="28"/>
          <w:szCs w:val="28"/>
        </w:rPr>
        <w:br/>
        <w:t>На подметки, каблуки! («Чарльстон»).</w:t>
      </w:r>
      <w:r w:rsidRPr="00F72BAE">
        <w:rPr>
          <w:sz w:val="28"/>
          <w:szCs w:val="28"/>
        </w:rPr>
        <w:br/>
        <w:t>А пока она хвалилась, (Разводим руки, пожимаем плечами).</w:t>
      </w:r>
      <w:r w:rsidRPr="00F72BAE">
        <w:rPr>
          <w:sz w:val="28"/>
          <w:szCs w:val="28"/>
        </w:rPr>
        <w:br/>
        <w:t xml:space="preserve">Обувь с ног ее свалилась. </w:t>
      </w:r>
    </w:p>
    <w:p w:rsidR="0092052D" w:rsidRPr="00F72BAE" w:rsidRDefault="0092052D" w:rsidP="0092052D">
      <w:pPr>
        <w:rPr>
          <w:sz w:val="28"/>
          <w:szCs w:val="28"/>
        </w:rPr>
      </w:pPr>
      <w:r w:rsidRPr="00F72BAE">
        <w:rPr>
          <w:sz w:val="28"/>
          <w:szCs w:val="28"/>
        </w:rPr>
        <w:t>Вот так! Вот так! (Поочередно «бросаем» ноги и руки от себя).</w:t>
      </w:r>
      <w:r w:rsidRPr="00F72BAE">
        <w:rPr>
          <w:sz w:val="28"/>
          <w:szCs w:val="28"/>
        </w:rPr>
        <w:br/>
        <w:t>Утонул один башмак, (Приседаем).</w:t>
      </w:r>
      <w:r w:rsidRPr="00F72BAE">
        <w:rPr>
          <w:sz w:val="28"/>
          <w:szCs w:val="28"/>
        </w:rPr>
        <w:br/>
        <w:t>А другой в воде размяк. (Плавные движения рук перед собой).</w:t>
      </w:r>
      <w:r w:rsidRPr="00F72BAE">
        <w:rPr>
          <w:sz w:val="28"/>
          <w:szCs w:val="28"/>
        </w:rPr>
        <w:br/>
        <w:t>Цапля ногу поднимает – (Поднимаем ногу).</w:t>
      </w:r>
      <w:r w:rsidRPr="00F72BAE">
        <w:rPr>
          <w:sz w:val="28"/>
          <w:szCs w:val="28"/>
        </w:rPr>
        <w:br/>
        <w:t>Ничего не понимает (Разводим руками).</w:t>
      </w:r>
      <w:r w:rsidRPr="00F72BAE">
        <w:rPr>
          <w:sz w:val="28"/>
          <w:szCs w:val="28"/>
        </w:rPr>
        <w:br/>
        <w:t>И весь день среди ракит (Медленное круговое движение рук).</w:t>
      </w:r>
      <w:r w:rsidRPr="00F72BAE">
        <w:rPr>
          <w:sz w:val="28"/>
          <w:szCs w:val="28"/>
        </w:rPr>
        <w:br/>
        <w:t>На одной ноге стоит. (Машем указательным пальцем и замираем на одной ноге на несколько секунд).</w:t>
      </w:r>
    </w:p>
    <w:p w:rsidR="0092052D" w:rsidRPr="00F72BAE" w:rsidRDefault="0092052D" w:rsidP="0092052D">
      <w:pPr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Какие настроения мы передали разными тембрами голосов? (Задумчиво, грустно, удивленно, шутливо...) Важен ли тембр голоса? Почему</w:t>
      </w:r>
      <w:r w:rsidRPr="00F72BAE">
        <w:rPr>
          <w:sz w:val="28"/>
          <w:szCs w:val="28"/>
          <w:lang w:val="en-US"/>
        </w:rPr>
        <w:t>?</w:t>
      </w:r>
    </w:p>
    <w:p w:rsidR="0092052D" w:rsidRPr="00F72BAE" w:rsidRDefault="0092052D" w:rsidP="0092052D">
      <w:pPr>
        <w:rPr>
          <w:sz w:val="28"/>
          <w:szCs w:val="28"/>
          <w:lang w:val="en-US"/>
        </w:rPr>
      </w:pPr>
      <w:r w:rsidRPr="00F72BAE">
        <w:rPr>
          <w:sz w:val="28"/>
          <w:szCs w:val="28"/>
        </w:rPr>
        <w:t>Ученики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отвечают</w:t>
      </w:r>
      <w:r w:rsidRPr="00F72BAE">
        <w:rPr>
          <w:sz w:val="28"/>
          <w:szCs w:val="28"/>
          <w:lang w:val="en-US"/>
        </w:rPr>
        <w:t>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A. – Now, welcome to the birds café. Marianna and Danik, tell us what you have got for these birds on the menu?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u w:val="single"/>
        </w:rPr>
        <w:t>Карточка для редакторов.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1. Из слогов в клетках составить 10 названий растений и животных, которых можно встретить на болоте, и названия инструментов симфонического оркестра.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lastRenderedPageBreak/>
        <w:t xml:space="preserve">2. Сложить разрезанные фрагменты и прочитать народные приметы.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tbl>
      <w:tblPr>
        <w:tblStyle w:val="a9"/>
        <w:tblW w:w="8642" w:type="dxa"/>
        <w:tblLayout w:type="fixed"/>
        <w:tblLook w:val="04A0" w:firstRow="1" w:lastRow="0" w:firstColumn="1" w:lastColumn="0" w:noHBand="0" w:noVBand="1"/>
      </w:tblPr>
      <w:tblGrid>
        <w:gridCol w:w="1440"/>
        <w:gridCol w:w="1440"/>
        <w:gridCol w:w="1441"/>
        <w:gridCol w:w="1440"/>
        <w:gridCol w:w="1440"/>
        <w:gridCol w:w="1441"/>
      </w:tblGrid>
      <w:tr w:rsidR="0092052D" w:rsidRPr="00F72BAE" w:rsidTr="00BE66AC">
        <w:trPr>
          <w:trHeight w:val="317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Sna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ber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жу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ка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скрип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флей</w:t>
            </w:r>
          </w:p>
        </w:tc>
      </w:tr>
      <w:tr w:rsidR="0092052D" w:rsidRPr="00F72BAE" w:rsidTr="00BE66AC">
        <w:trPr>
          <w:trHeight w:val="317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cran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ke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ля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о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нет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ка</w:t>
            </w:r>
          </w:p>
        </w:tc>
      </w:tr>
      <w:tr w:rsidR="0092052D" w:rsidRPr="00F72BAE" w:rsidTr="00BE66AC">
        <w:trPr>
          <w:trHeight w:val="317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frog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fly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ро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сян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та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лон</w:t>
            </w:r>
          </w:p>
        </w:tc>
      </w:tr>
      <w:tr w:rsidR="0092052D" w:rsidRPr="00F72BAE" w:rsidTr="00BE66AC">
        <w:trPr>
          <w:trHeight w:val="332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dra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blue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ка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мыш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тру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клар</w:t>
            </w:r>
          </w:p>
        </w:tc>
      </w:tr>
      <w:tr w:rsidR="0092052D" w:rsidRPr="00F72BAE" w:rsidTr="00BE66AC">
        <w:trPr>
          <w:trHeight w:val="317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ry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gon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равль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ка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вио</w:t>
            </w: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ба</w:t>
            </w:r>
          </w:p>
        </w:tc>
      </w:tr>
      <w:tr w:rsidR="0092052D" w:rsidRPr="00F72BAE" w:rsidTr="00BE66AC">
        <w:trPr>
          <w:trHeight w:val="332"/>
        </w:trPr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  <w:lang w:val="en-US"/>
              </w:rPr>
              <w:t>berry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со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цап</w:t>
            </w:r>
          </w:p>
        </w:tc>
        <w:tc>
          <w:tcPr>
            <w:tcW w:w="833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34" w:type="pct"/>
          </w:tcPr>
          <w:p w:rsidR="0092052D" w:rsidRPr="00F72BAE" w:rsidRDefault="0092052D" w:rsidP="0092052D">
            <w:pPr>
              <w:jc w:val="center"/>
              <w:rPr>
                <w:sz w:val="28"/>
                <w:szCs w:val="28"/>
              </w:rPr>
            </w:pPr>
            <w:r w:rsidRPr="00F72BAE">
              <w:rPr>
                <w:sz w:val="28"/>
                <w:szCs w:val="28"/>
              </w:rPr>
              <w:t>чель</w:t>
            </w:r>
          </w:p>
        </w:tc>
      </w:tr>
    </w:tbl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Цапля, росянка, журавль, осока, камыш.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Sn</w:t>
      </w:r>
      <w:r w:rsidRPr="00F72BAE">
        <w:rPr>
          <w:sz w:val="28"/>
          <w:szCs w:val="28"/>
        </w:rPr>
        <w:t>а</w:t>
      </w:r>
      <w:r w:rsidRPr="00F72BAE">
        <w:rPr>
          <w:sz w:val="28"/>
          <w:szCs w:val="28"/>
          <w:lang w:val="en-US"/>
        </w:rPr>
        <w:t>ke, blueberry, frog, cranberry, dragonfly.</w:t>
      </w:r>
    </w:p>
    <w:p w:rsidR="0092052D" w:rsidRPr="00F72BAE" w:rsidRDefault="0092052D" w:rsidP="0092052D">
      <w:pPr>
        <w:jc w:val="both"/>
        <w:rPr>
          <w:i/>
          <w:sz w:val="28"/>
          <w:szCs w:val="28"/>
        </w:rPr>
      </w:pPr>
      <w:r w:rsidRPr="00F72BAE">
        <w:rPr>
          <w:sz w:val="28"/>
          <w:szCs w:val="28"/>
        </w:rPr>
        <w:t>Скрипка, виолончель, флейта, кларнет, труба.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Народные приметы</w:t>
      </w:r>
      <w:r w:rsidRPr="00F72BAE">
        <w:rPr>
          <w:sz w:val="28"/>
          <w:szCs w:val="28"/>
        </w:rPr>
        <w:t>: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ЛЯГУШКИ ПРЫГАЮТ ПО БЕРЕГУ И ДНЁМ КВАКАЮТ – К ДОЖДЮ.</w:t>
      </w:r>
    </w:p>
    <w:p w:rsidR="0092052D" w:rsidRPr="00F72BAE" w:rsidRDefault="0092052D" w:rsidP="0092052D">
      <w:pPr>
        <w:rPr>
          <w:sz w:val="28"/>
          <w:szCs w:val="28"/>
        </w:rPr>
      </w:pPr>
      <w:r w:rsidRPr="00F72BAE">
        <w:rPr>
          <w:sz w:val="28"/>
          <w:szCs w:val="28"/>
        </w:rPr>
        <w:t>ЖУРАВУШКА В НЕБЕ КУРЛЫЧЕТ – О ТЕПЛЕ ВЕСТЬ ПОДАЁТ.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СТРЕКОЗЫ СВОБОДНО ЛЕТАЮТ – БУДЕТ СУХАЯ ПОГОДА.</w:t>
      </w:r>
    </w:p>
    <w:p w:rsidR="0092052D" w:rsidRPr="00F72BAE" w:rsidRDefault="0092052D" w:rsidP="0092052D">
      <w:pPr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u w:val="single"/>
        </w:rPr>
        <w:t>Карточка для экологов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1. Прочитать о животных, занесённых в Красную книгу РБ.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 xml:space="preserve">2. </w:t>
      </w:r>
      <w:r w:rsidRPr="00F72BAE">
        <w:rPr>
          <w:sz w:val="28"/>
          <w:szCs w:val="28"/>
        </w:rPr>
        <w:t>Назвать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причины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исчезновения</w:t>
      </w:r>
      <w:r w:rsidRPr="00F72BAE">
        <w:rPr>
          <w:sz w:val="28"/>
          <w:szCs w:val="28"/>
          <w:lang w:val="en-US"/>
        </w:rPr>
        <w:t>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t>3. Complete this scheme with the help of the box about a grey crane and a swamp owl. Tell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us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about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them</w:t>
      </w:r>
      <w:r w:rsidRPr="00F72BAE">
        <w:rPr>
          <w:sz w:val="28"/>
          <w:szCs w:val="28"/>
        </w:rPr>
        <w:t>. (Дополните схему с помощью рамочки со словами и расскажите  про серого журавля  и болотную сову).</w:t>
      </w:r>
    </w:p>
    <w:p w:rsidR="0092052D" w:rsidRPr="00F72BAE" w:rsidRDefault="0092052D" w:rsidP="0092052D">
      <w:pPr>
        <w:jc w:val="both"/>
        <w:rPr>
          <w:i/>
          <w:sz w:val="28"/>
          <w:szCs w:val="28"/>
        </w:rPr>
      </w:pPr>
    </w:p>
    <w:p w:rsidR="0092052D" w:rsidRPr="00F72BAE" w:rsidRDefault="0092052D" w:rsidP="0092052D">
      <w:pPr>
        <w:tabs>
          <w:tab w:val="left" w:pos="2985"/>
          <w:tab w:val="left" w:pos="3165"/>
          <w:tab w:val="left" w:pos="3210"/>
          <w:tab w:val="center" w:pos="4422"/>
        </w:tabs>
        <w:rPr>
          <w:i/>
          <w:sz w:val="28"/>
          <w:szCs w:val="28"/>
          <w:lang w:val="en-US"/>
        </w:rPr>
      </w:pPr>
      <w:r w:rsidRPr="00F72BAE">
        <w:rPr>
          <w:i/>
          <w:sz w:val="28"/>
          <w:szCs w:val="28"/>
        </w:rPr>
        <w:tab/>
      </w:r>
      <w:r w:rsidRPr="00F72BAE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Pr="00F72BAE">
        <w:rPr>
          <w:i/>
          <w:noProof/>
          <w:sz w:val="28"/>
          <w:szCs w:val="28"/>
        </w:rPr>
        <w:drawing>
          <wp:inline distT="0" distB="0" distL="0" distR="0" wp14:anchorId="7BE06A05" wp14:editId="6B502CBD">
            <wp:extent cx="1096228" cy="1428750"/>
            <wp:effectExtent l="19050" t="0" r="8672" b="0"/>
            <wp:docPr id="21" name="Рисунок 1" descr="C:\Documents and Settings\Admin.MICROSOF-CDB5EA\Рабочий стол\Новая папка (2)\bolsova5_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MICROSOF-CDB5EA\Рабочий стол\Новая папка (2)\bolsova5_300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622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D" w:rsidRPr="00F72BAE" w:rsidRDefault="0092052D" w:rsidP="0092052D">
      <w:pPr>
        <w:jc w:val="both"/>
        <w:rPr>
          <w:i/>
          <w:sz w:val="28"/>
          <w:szCs w:val="28"/>
          <w:lang w:val="en-US"/>
        </w:rPr>
      </w:pPr>
    </w:p>
    <w:tbl>
      <w:tblPr>
        <w:tblW w:w="7366" w:type="dxa"/>
        <w:tblInd w:w="993" w:type="dxa"/>
        <w:tblLayout w:type="fixed"/>
        <w:tblLook w:val="04A0" w:firstRow="1" w:lastRow="0" w:firstColumn="1" w:lastColumn="0" w:noHBand="0" w:noVBand="1"/>
      </w:tblPr>
      <w:tblGrid>
        <w:gridCol w:w="1407"/>
        <w:gridCol w:w="236"/>
        <w:gridCol w:w="2618"/>
        <w:gridCol w:w="236"/>
        <w:gridCol w:w="1461"/>
        <w:gridCol w:w="452"/>
        <w:gridCol w:w="956"/>
      </w:tblGrid>
      <w:tr w:rsidR="0092052D" w:rsidRPr="000A0752" w:rsidTr="00BE66AC">
        <w:trPr>
          <w:trHeight w:val="353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30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F72BAE">
              <w:rPr>
                <w:rFonts w:ascii="Aparajita" w:hAnsi="Aparajita" w:cs="Aparajita"/>
                <w:sz w:val="28"/>
                <w:szCs w:val="28"/>
                <w:lang w:val="en-US"/>
              </w:rPr>
              <w:t>This is a swamp owl</w:t>
            </w: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Aparajita" w:hAnsi="Aparajita" w:cs="Aparajita"/>
                <w:sz w:val="52"/>
                <w:szCs w:val="52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795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421640</wp:posOffset>
                      </wp:positionH>
                      <wp:positionV relativeFrom="paragraph">
                        <wp:posOffset>-441325</wp:posOffset>
                      </wp:positionV>
                      <wp:extent cx="1085850" cy="438150"/>
                      <wp:effectExtent l="40005" t="12700" r="7620" b="53975"/>
                      <wp:wrapNone/>
                      <wp:docPr id="28" name="Прямая со стрелко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085850" cy="4381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26" type="#_x0000_t32" style="position:absolute;margin-left:33.2pt;margin-top:-34.75pt;width:85.5pt;height:34.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77sbQIAAIcEAAAOAAAAZHJzL2Uyb0RvYy54bWysVEtu2zAQ3RfoHQjuHUmOnDpC5KCQ7HaR&#10;tgaSHoAWKYsoRRIk4w+KAmkvkCP0Ct100Q9yBvlGHVKO27SboqgX9JCcefNm5lFn55tWoBUzliuZ&#10;4+QoxojJSlEulzl+fTUbjDGyjkhKhJIsx1tm8fnk8aOztc7YUDVKUGYQgEibrXWOG+d0FkW2alhL&#10;7JHSTMJlrUxLHGzNMqKGrAG9FdEwjk+itTJUG1Uxa+G07C/xJODXNavcq7q2zCGRY+DmwmrCuvBr&#10;NDkj2dIQ3fBqT4P8A4uWcAlJD1AlcQRdG/4HVMsro6yq3VGl2kjVNa9YqAGqSeLfqrlsiGahFmiO&#10;1Yc22f8HW71czQ3iNMdDmJQkLcyo+7i72d1237tPu1u0e9/dwbL7sLvpPnffuq/dXfcFgTN0bq1t&#10;BgCFnBtfe7WRl/pCVW8skqpoiFyyUMHVVgNq4iOiByF+YzXkX6xfKAo+5Nqp0MZNbVpUC66f+0AP&#10;Dq1CmzC37WFubONQBYdJPB6NRzDeCu7S43ECtk9GMo/jo7Wx7hlTLfJGjq0zhC8bVygpQSLK9DnI&#10;6sK6PvA+wAdLNeNCwDnJhETrHJ+OhqNAyirBqb/0d9YsF4UwaEW81sJvz+KBm1HXkgawhhE63duO&#10;cAE2cqFXznDonmDYZ2sZxUgweF7e6ukJ6TNC/UB4b/Vye3san07H03E6SIcn00Eal+Xg6axIByez&#10;5MmoPC6LokzeefJJmjWcUiY9/3vpJ+nfSWv/CHvRHsR/aFT0ED2MAsje/wfSQQp++r2OFopu58ZX&#10;51UBag/O+5fpn9Ov++D18/sx+QEAAP//AwBQSwMEFAAGAAgAAAAhAJtDpELeAAAACAEAAA8AAABk&#10;cnMvZG93bnJldi54bWxMj8FOwzAMhu9IvENkJC5oSym0G6XphIDBCU104541pq3WOFWTbe3bY05w&#10;9O9Pvz/nq9F24oSDbx0puJ1HIJAqZ1qqFey269kShA+ajO4coYIJPayKy4tcZ8ad6RNPZagFl5DP&#10;tIImhD6T0lcNWu3nrkfi3bcbrA48DrU0gz5zue1kHEWptLolvtDoHp8brA7l0Sp4KTfJ+utmN8ZT&#10;9f5Rvi0PG5pelbq+Gp8eQQQcwx8Mv/qsDgU77d2RjBedgjS9Z1LBLH1IQDAQ3y042XOSgCxy+f+B&#10;4gcAAP//AwBQSwECLQAUAAYACAAAACEAtoM4kv4AAADhAQAAEwAAAAAAAAAAAAAAAAAAAAAAW0Nv&#10;bnRlbnRfVHlwZXNdLnhtbFBLAQItABQABgAIAAAAIQA4/SH/1gAAAJQBAAALAAAAAAAAAAAAAAAA&#10;AC8BAABfcmVscy8ucmVsc1BLAQItABQABgAIAAAAIQBrs77sbQIAAIcEAAAOAAAAAAAAAAAAAAAA&#10;AC4CAABkcnMvZTJvRG9jLnhtbFBLAQItABQABgAIAAAAIQCbQ6RC3gAAAAgBAAAPAAAAAAAAAAAA&#10;AAAAAMcEAABkcnMvZG93bnJldi54bWxQSwUGAAAAAAQABADzAAAA0gUAAAAA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rFonts w:ascii="Aparajita" w:hAnsi="Aparajita" w:cs="Aparajita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761365</wp:posOffset>
                      </wp:positionH>
                      <wp:positionV relativeFrom="paragraph">
                        <wp:posOffset>-322580</wp:posOffset>
                      </wp:positionV>
                      <wp:extent cx="9525" cy="428625"/>
                      <wp:effectExtent l="60960" t="10795" r="43815" b="17780"/>
                      <wp:wrapNone/>
                      <wp:docPr id="27" name="Прямая со стрелко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28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7" o:spid="_x0000_s1026" type="#_x0000_t32" style="position:absolute;margin-left:59.95pt;margin-top:-25.4pt;width:.75pt;height:33.75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lWWZwIAAIQEAAAOAAAAZHJzL2Uyb0RvYy54bWysVN1u0zAUvkfiHSzfd2lL1nXR0gklLVwM&#10;qLTxAG7sNBaObdle0wohDV5gj8ArcMMFP9ozpG/EsZMVBjcI0Qv3HPuc7/x9J2fn21qgDTOWK5ni&#10;0dEQIyYLRblcp/j11WIwxcg6IikRSrIU75jF57PHj84anbCxqpSgzCAAkTZpdIor53QSRbaoWE3s&#10;kdJMwmOpTE0cqGYdUUMaQK9FNB4OJ1GjDNVGFcxauM27RzwL+GXJCveqLC1zSKQYcnPhNOFc+TOa&#10;nZFkbYiueNGnQf4hi5pwCUEPUDlxBF0b/gdUzQujrCrdUaHqSJUlL1ioAaoZDX+r5rIimoVaoDlW&#10;H9pk/x9s8XKzNIjTFI9PMJKkhhm1H/c3+9v2e/tpf4v279s7OPYf9jft5/Zb+7W9a78gMIbONdom&#10;AJDJpfG1F1t5qS9U8cYiqbKKyDULFVztNKCOvEf0wMUrVkP8VfNCUbAh106FNm5LU6NScP3cO3pw&#10;aBXahrntDnNjW4cKuDw9Hh9jVMBDPJ5OQPaRSOJBvKs21j1jqkZeSLF1hvB15TIlJfBDmS4A2VxY&#10;1zneO3hnqRZcCLgniZCo6YN51SrBqX8MilmvMmHQhniihV+fxQMzo64lDWAVI3Tey45wATJyoVHO&#10;cGidYNhHqxnFSDDYLS916QnpI0LxkHAvdVx7ezo8nU/n03gQjyfzQTzM88HTRRYPJovRyXH+JM+y&#10;fPTOt3MUJxWnlEmf/z3vR/Hf8arfwI6xB+YfGhU9RA+jgGTv/0PSgQd+9B2JVorulsZX5ykBVA/G&#10;/Vr6XfpVD1Y/Px6zHwAAAP//AwBQSwMEFAAGAAgAAAAhAN9tSerfAAAACgEAAA8AAABkcnMvZG93&#10;bnJldi54bWxMj01PwkAQhu8k/ofNmHghsG0jCLVbYlT0ZIgV70t3bBu6s013gfbfO5z0Nm/myfuR&#10;bQbbijP2vnGkIJ5HIJBKZxqqFOy/trMVCB80Gd06QgUjetjkN5NMp8Zd6BPPRagEm5BPtYI6hC6V&#10;0pc1Wu3nrkPi34/rrQ4s+0qaXl/Y3LYyiaKltLohTqh1h881lsfiZBW8FLvF9nu6H5KxfP8o3lbH&#10;HY2vSt3dDk+PIAIO4Q+Ga32uDjl3OrgTGS9a1vF6zaiC2SLiDVciie9BHPhYPoDMM/l/Qv4LAAD/&#10;/wMAUEsBAi0AFAAGAAgAAAAhALaDOJL+AAAA4QEAABMAAAAAAAAAAAAAAAAAAAAAAFtDb250ZW50&#10;X1R5cGVzXS54bWxQSwECLQAUAAYACAAAACEAOP0h/9YAAACUAQAACwAAAAAAAAAAAAAAAAAvAQAA&#10;X3JlbHMvLnJlbHNQSwECLQAUAAYACAAAACEAYgJVlmcCAACEBAAADgAAAAAAAAAAAAAAAAAuAgAA&#10;ZHJzL2Uyb0RvYy54bWxQSwECLQAUAAYACAAAACEA321J6t8AAAAKAQAADwAAAAAAAAAAAAAAAADB&#10;BAAAZHJzL2Rvd25yZXYueG1sUEsFBgAAAAAEAAQA8wAAAM0FAAAAAA==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parajita" w:hAnsi="Aparajita" w:cs="Aparajita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1281430</wp:posOffset>
                      </wp:positionH>
                      <wp:positionV relativeFrom="paragraph">
                        <wp:posOffset>-347345</wp:posOffset>
                      </wp:positionV>
                      <wp:extent cx="790575" cy="445770"/>
                      <wp:effectExtent l="9525" t="5080" r="38100" b="53975"/>
                      <wp:wrapNone/>
                      <wp:docPr id="26" name="Прямая со стрелкой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90575" cy="4457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6" o:spid="_x0000_s1026" type="#_x0000_t32" style="position:absolute;margin-left:100.9pt;margin-top:-27.35pt;width:62.25pt;height:35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LRaAIAAHwEAAAOAAAAZHJzL2Uyb0RvYy54bWysVM2O0zAQviPxDpbv3SQlbbdR0xVKWi4L&#10;rLTLA7ix01g4dmS7TSuEtPAC+wi8AhcO/GifIX0jxu4Pu3BBiByccTzzzTcznzO52NQCrZk2XMkU&#10;R2chRkwWinK5TPGbm3nvHCNjiaREKMlSvGUGX0yfPpm0TcL6qlKCMo0ARJqkbVJcWdskQWCKitXE&#10;nKmGSTgsla6Jha1eBlSTFtBrEfTDcBi0StNGq4IZA1/z/SGeevyyZIV9XZaGWSRSDNysX7VfF24N&#10;phOSLDVpKl4caJB/YFETLiHpCSonlqCV5n9A1bzQyqjSnhWqDlRZ8oL5GqCaKPytmuuKNMzXAs0x&#10;zalN5v/BFq/WVxpxmuL+ECNJaphR92l3u7vrfnSfd3do96G7h2X3cXfbfem+d9+6++4rAmfoXNuY&#10;BAAyeaVd7cVGXjeXqnhrkFRZReSS+Qputg2gRi4ieBTiNqaB/Iv2paLgQ1ZW+TZuSl07SGgQ2vhp&#10;bU/TYhuLCvg4GoeD0QCjAo7ieDAa+WkGJDkGN9rYF0zVyBkpNlYTvqxspqQEXSgd+VRkfWmso0aS&#10;Y4DLLNWcC+HlISRqUzwe9Ac+wCjBqTt0bkYvF5nQaE2cwPzj64STh25arST1YBUjdHawLeECbGR9&#10;g6zm0DLBsMtWM4qRYHCnnLWnJ6TLCOUD4YO119i7cTienc/O417cH856cZjnvefzLO4N59FokD/L&#10;syyP3jvyUZxUnFImHf+j3qP47/R0uHl7pZ4Uf2pU8BjddxTIHt+etJ+/G/lePAtFt1faVeekABL3&#10;zofr6O7Qw733+vXTmP4EAAD//wMAUEsDBBQABgAIAAAAIQA08szI4gAAAAoBAAAPAAAAZHJzL2Rv&#10;d25yZXYueG1sTI/BTsMwEETvSPyDtUjcWqcpSUuIUwEVIheQaBHi6MZLbBHbUey2KV/f5QTH1TzN&#10;vC1Xo+3YAYdgvBMwmybA0DVeGdcKeN8+TZbAQpROyc47FHDCAKvq8qKUhfJH94aHTWwZlbhQSAE6&#10;xr7gPDQarQxT36Oj7MsPVkY6h5arQR6p3HY8TZKcW2kcLWjZ46PG5nuztwLi+vOk84/m4da8bp9f&#10;cvNT1/VaiOur8f4OWMQx/sHwq0/qUJHTzu+dCqwTkCYzUo8CJtnNAhgR8zSfA9sRmmXAq5L/f6E6&#10;AwAA//8DAFBLAQItABQABgAIAAAAIQC2gziS/gAAAOEBAAATAAAAAAAAAAAAAAAAAAAAAABbQ29u&#10;dGVudF9UeXBlc10ueG1sUEsBAi0AFAAGAAgAAAAhADj9If/WAAAAlAEAAAsAAAAAAAAAAAAAAAAA&#10;LwEAAF9yZWxzLy5yZWxzUEsBAi0AFAAGAAgAAAAhAKow8tFoAgAAfAQAAA4AAAAAAAAAAAAAAAAA&#10;LgIAAGRycy9lMm9Eb2MueG1sUEsBAi0AFAAGAAgAAAAhADTyzMjiAAAACgEAAA8AAAAAAAAAAAAA&#10;AAAAwg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40"/>
        </w:trPr>
        <w:tc>
          <w:tcPr>
            <w:tcW w:w="14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lastRenderedPageBreak/>
              <w:t>It can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26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t>It has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t>It is</w:t>
            </w: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44"/>
                <w:szCs w:val="44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44"/>
                <w:szCs w:val="44"/>
                <w:lang w:val="en-US"/>
              </w:rPr>
            </w:pPr>
          </w:p>
        </w:tc>
      </w:tr>
      <w:tr w:rsidR="0092052D" w:rsidRPr="000A0752" w:rsidTr="00BE66AC">
        <w:trPr>
          <w:trHeight w:val="300"/>
        </w:trPr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  <w:tr w:rsidR="0092052D" w:rsidRPr="000A0752" w:rsidTr="00BE66AC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2052D" w:rsidRPr="000A0752" w:rsidTr="00BE66AC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2052D" w:rsidRPr="000A0752" w:rsidTr="00BE66AC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  <w:tr w:rsidR="0092052D" w:rsidRPr="000A0752" w:rsidTr="00BE66AC">
        <w:trPr>
          <w:trHeight w:val="300"/>
        </w:trPr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:rsidR="0092052D" w:rsidRPr="00F72BAE" w:rsidRDefault="0092052D" w:rsidP="0092052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2052D" w:rsidRPr="00F72BAE" w:rsidRDefault="0092052D" w:rsidP="0092052D">
            <w:pPr>
              <w:rPr>
                <w:rFonts w:ascii="Calibri" w:hAnsi="Calibri"/>
                <w:sz w:val="16"/>
                <w:szCs w:val="16"/>
                <w:lang w:val="en-US"/>
              </w:rPr>
            </w:pPr>
          </w:p>
        </w:tc>
      </w:tr>
    </w:tbl>
    <w:p w:rsidR="0092052D" w:rsidRPr="00F72BAE" w:rsidRDefault="0092052D" w:rsidP="0092052D">
      <w:pPr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HELP BOX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noProof/>
          <w:sz w:val="28"/>
          <w:szCs w:val="28"/>
        </w:rPr>
        <w:drawing>
          <wp:inline distT="0" distB="0" distL="0" distR="0" wp14:anchorId="0A526012" wp14:editId="153C5B39">
            <wp:extent cx="4457065" cy="942975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</w:p>
    <w:p w:rsidR="0092052D" w:rsidRPr="00F72BAE" w:rsidRDefault="0092052D" w:rsidP="0092052D">
      <w:pPr>
        <w:jc w:val="center"/>
        <w:rPr>
          <w:sz w:val="28"/>
          <w:szCs w:val="28"/>
          <w:lang w:val="en-US"/>
        </w:rPr>
      </w:pPr>
      <w:r w:rsidRPr="00F72BAE">
        <w:rPr>
          <w:noProof/>
          <w:sz w:val="32"/>
          <w:szCs w:val="32"/>
        </w:rPr>
        <w:drawing>
          <wp:inline distT="0" distB="0" distL="0" distR="0" wp14:anchorId="2D032964" wp14:editId="6D57AD3A">
            <wp:extent cx="1843582" cy="1533525"/>
            <wp:effectExtent l="0" t="0" r="0" b="0"/>
            <wp:docPr id="19" name="Рисунок 3" descr="C:\Documents and Settings\Admin.MICROSOF-CDB5EA\Local Settings\Temporary Internet Files\Content.Word\common-cran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.MICROSOF-CDB5EA\Local Settings\Temporary Internet Files\Content.Word\common-crane-2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483" cy="1537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6342" w:type="dxa"/>
        <w:jc w:val="center"/>
        <w:tblLayout w:type="fixed"/>
        <w:tblLook w:val="04A0" w:firstRow="1" w:lastRow="0" w:firstColumn="1" w:lastColumn="0" w:noHBand="0" w:noVBand="1"/>
      </w:tblPr>
      <w:tblGrid>
        <w:gridCol w:w="1542"/>
        <w:gridCol w:w="468"/>
        <w:gridCol w:w="1452"/>
        <w:gridCol w:w="532"/>
        <w:gridCol w:w="1388"/>
        <w:gridCol w:w="960"/>
      </w:tblGrid>
      <w:tr w:rsidR="0092052D" w:rsidRPr="00F72BAE" w:rsidTr="00BE66AC">
        <w:trPr>
          <w:trHeight w:val="315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795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4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Aparajita" w:hAnsi="Aparajita" w:cs="Aparajita"/>
                <w:sz w:val="28"/>
                <w:szCs w:val="28"/>
                <w:lang w:val="en-US"/>
              </w:rPr>
            </w:pPr>
            <w:r w:rsidRPr="00F72BAE">
              <w:rPr>
                <w:rFonts w:ascii="Aparajita" w:hAnsi="Aparajita" w:cs="Aparajita"/>
                <w:sz w:val="28"/>
                <w:szCs w:val="28"/>
                <w:lang w:val="en-US"/>
              </w:rPr>
              <w:t>This is a  grey crane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Aparajita" w:hAnsi="Aparajita" w:cs="Aparajita"/>
                <w:sz w:val="52"/>
                <w:szCs w:val="52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795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-474345</wp:posOffset>
                      </wp:positionV>
                      <wp:extent cx="827405" cy="438785"/>
                      <wp:effectExtent l="38100" t="11430" r="10795" b="54610"/>
                      <wp:wrapNone/>
                      <wp:docPr id="25" name="Прямая со стрелкой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27405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5" o:spid="_x0000_s1026" type="#_x0000_t32" style="position:absolute;margin-left:45.05pt;margin-top:-37.35pt;width:65.15pt;height:34.5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MJybAIAAIYEAAAOAAAAZHJzL2Uyb0RvYy54bWysVEtu2zAQ3RfoHQjuHUmOkjhC5KCQ7HaR&#10;tgGSHoAWKYsoRRIkY9koCiS9QI7QK3TTRT/IGeQbdUg7TpNuiqJaUEPNzJs3w0ednC5bgRbMWK5k&#10;jpO9GCMmK0W5nOf43eV0MMLIOiIpEUqyHK+Yxafj589OOp2xoWqUoMwgAJE263SOG+d0FkW2alhL&#10;7J7STIKzVqYlDrZmHlFDOkBvRTSM48OoU4ZqoypmLXwtN048Dvh1zSr3tq4tc0jkGLi5sJqwzvwa&#10;jU9INjdEN7za0iD/wKIlXELRHVRJHEFXhv8B1fLKKKtqt1epNlJ1zSsWeoBukvhJNxcN0Sz0AsOx&#10;ejcm+/9gqzeLc4M4zfHwACNJWjij/vP6en3b/+y/rG/R+qa/g2X9aX3df+1/9N/7u/4bgmCYXKdt&#10;BgCFPDe+92opL/SZqt5bJFXREDlnoYPLlQbUxGdEj1L8xmqoP+teKwox5MqpMMZlbVpUC65f+UQP&#10;DqNCy3Buq925saVDFXwcDY/SGOhX4Er3R0ejwC4imYfxydpY95KpFnkjx9YZwueNK5SUoBBlNiXI&#10;4sw6T/IhwSdLNeVCBKEIibocHx9A+95jleDUO8PGzGeFMGhBvNTCEzp+EmbUlaQBrGGETra2I1yA&#10;jVwYlTMchicY9tVaRjESDG6Xtzb0hPQVoX0gvLU2avtwHB9PRpNROkiHh5NBGpfl4MW0SAeH0+To&#10;oNwvi6JMPnrySZo1nFImPf975Sfp3ylrewc3mt1pfzeo6DF6mCiQvX8H0kEJ/vA3Mpopujo3vjsv&#10;ChB7CN5eTH+bft+HqIffx/gXAAAA//8DAFBLAwQUAAYACAAAACEAej6iaOAAAAAJAQAADwAAAGRy&#10;cy9kb3ducmV2LnhtbEyPTU/DMAyG70j8h8hIXNCWrNoXpemEgMEJTZRxzxrTVmucqsm29t9jTnC0&#10;/ej182abwbXijH1oPGmYTRUIpNLbhioN+8/tZA0iREPWtJ5Qw4gBNvn1VWZS6y/0geciVoJDKKRG&#10;Qx1jl0oZyhqdCVPfIfHt2/fORB77StreXDjctTJRaimdaYg/1KbDpxrLY3FyGp6L3WL7dbcfkrF8&#10;ey9e18cdjS9a394Mjw8gIg7xD4ZffVaHnJ0O/kQ2iFbDvZoxqWGymq9AMJAkag7iwJvFEmSeyf8N&#10;8h8AAAD//wMAUEsBAi0AFAAGAAgAAAAhALaDOJL+AAAA4QEAABMAAAAAAAAAAAAAAAAAAAAAAFtD&#10;b250ZW50X1R5cGVzXS54bWxQSwECLQAUAAYACAAAACEAOP0h/9YAAACUAQAACwAAAAAAAAAAAAAA&#10;AAAvAQAAX3JlbHMvLnJlbHNQSwECLQAUAAYACAAAACEAfKjCcmwCAACGBAAADgAAAAAAAAAAAAAA&#10;AAAuAgAAZHJzL2Uyb0RvYy54bWxQSwECLQAUAAYACAAAACEAej6iaOAAAAAJ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  <w:r>
              <w:rPr>
                <w:rFonts w:ascii="Aparajita" w:hAnsi="Aparajita" w:cs="Aparajita"/>
                <w:noProof/>
                <w:sz w:val="52"/>
                <w:szCs w:val="52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342265</wp:posOffset>
                      </wp:positionH>
                      <wp:positionV relativeFrom="paragraph">
                        <wp:posOffset>-510540</wp:posOffset>
                      </wp:positionV>
                      <wp:extent cx="85725" cy="504825"/>
                      <wp:effectExtent l="55880" t="13335" r="10795" b="24765"/>
                      <wp:wrapNone/>
                      <wp:docPr id="24" name="Прямая со стрелкой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85725" cy="504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4" o:spid="_x0000_s1026" type="#_x0000_t32" style="position:absolute;margin-left:26.95pt;margin-top:-40.2pt;width:6.75pt;height:39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QbfawIAAIUEAAAOAAAAZHJzL2Uyb0RvYy54bWysVM2O0zAQviPxDpbv3aQl3e1Gm65Q0sJh&#10;gUq7PIAbO42FY1u2t2mFkBZeYB+BV+DCgR/tM6RvxNjpFhYuCNGDO2PPfPPN+HPOzjeNQGtmLFcy&#10;w8OjGCMmS0W5XGX49dV8MMHIOiIpEUqyDG+ZxefTx4/OWp2ykaqVoMwgAJE2bXWGa+d0GkW2rFlD&#10;7JHSTMJhpUxDHLhmFVFDWkBvRDSK4+OoVYZqo0pmLewW/SGeBvyqYqV7VVWWOSQyDNxcWE1Yl36N&#10;pmckXRmia17uaZB/YNEQLqHoAaogjqBrw/+AanhplFWVOypVE6mq4iULPUA3w/i3bi5rolnoBYZj&#10;9WFM9v/Bli/XC4M4zfAowUiSBu6o+7i72d1237tPu1u0e9/dwbL7sLvpPnffuq/dXfcFQTBMrtU2&#10;BYBcLozvvdzIS32hyjcWSZXXRK5Y6OBqqwF16DOiBynesRrqL9sXikIMuXYqjHFTmQZVguvnPtGD&#10;w6jQJtzb9nBvbONQCZuT8clojFEJJ+M4mYDtS5HUo/hcbax7xlSDvJFh6wzhq9rlSkoQiDJ9BbK+&#10;sK5PvE/wyVLNuRCwT1IhUZvh0zEU8K5VglN/GByzWubCoDXxSgu/PYsHYUZdSxrAakbobG87wgXY&#10;yIVJOcNhdoJhX61hFCPB4HF5q6cnpK8I3QPhvdWL7e1pfDqbzCbJIBkdzwZJXBSDp/M8GRzPhyfj&#10;4kmR58XwnSc/TNKaU8qk538v/GHyd8LaP8FesgfpHwYVPUQPVwFk7/8D6SAEf/e9ipaKbhfGd+c1&#10;AVoPwft36R/Tr36I+vn1mP4AAAD//wMAUEsDBBQABgAIAAAAIQAYZsJD3gAAAAcBAAAPAAAAZHJz&#10;L2Rvd25yZXYueG1sTI7BTsJAEIbvJrzDZki8GNiKgqV0S4wKngyx4n3pDm1Dd7bpLtC+veNJT5OZ&#10;/8s/X7rubSMu2PnakYL7aQQCqXCmplLB/msziUH4oMnoxhEqGNDDOhvdpDox7kqfeMlDKbiEfKIV&#10;VCG0iZS+qNBqP3UtEmdH11kdeO1KaTp95XLbyFkULaTVNfGHSrf4UmFxys9WwWu+m2++7/b9bCje&#10;P/JtfNrR8KbU7bh/XoEI2Ic/GH71WR0ydjq4MxkvGgXzhyWTCiZx9AiCgcUTzwMfliCzVP73z34A&#10;AAD//wMAUEsBAi0AFAAGAAgAAAAhALaDOJL+AAAA4QEAABMAAAAAAAAAAAAAAAAAAAAAAFtDb250&#10;ZW50X1R5cGVzXS54bWxQSwECLQAUAAYACAAAACEAOP0h/9YAAACUAQAACwAAAAAAAAAAAAAAAAAv&#10;AQAAX3JlbHMvLnJlbHNQSwECLQAUAAYACAAAACEA9nkG32sCAACFBAAADgAAAAAAAAAAAAAAAAAu&#10;AgAAZHJzL2Uyb0RvYy54bWxQSwECLQAUAAYACAAAACEAGGbCQ94AAAAHAQAADwAAAAAAAAAAAAAA&#10;AADFBAAAZHJzL2Rvd25yZXYueG1sUEsFBgAAAAAEAAQA8wAAANAFAAAAAA=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  <w:r>
              <w:rPr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21590</wp:posOffset>
                      </wp:positionH>
                      <wp:positionV relativeFrom="paragraph">
                        <wp:posOffset>-342265</wp:posOffset>
                      </wp:positionV>
                      <wp:extent cx="752475" cy="438785"/>
                      <wp:effectExtent l="9525" t="13335" r="38100" b="52705"/>
                      <wp:wrapNone/>
                      <wp:docPr id="23" name="Прямая со стрелкой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52475" cy="4387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23" o:spid="_x0000_s1026" type="#_x0000_t32" style="position:absolute;margin-left:1.7pt;margin-top:-26.95pt;width:59.25pt;height:34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EqDZwIAAHwEAAAOAAAAZHJzL2Uyb0RvYy54bWysVEtu2zAQ3RfoHQjuHVmOHDtC5KCQ7G7S&#10;1kDSA9AkZRGlSIFkLBtFgbQXyBF6hW666Ac5g3yjDulPm3ZTFNWCGoozb97MPOricl1LtOLGCq0y&#10;HJ/0MeKKaibUMsOvb2a9MUbWEcWI1IpneMMtvpw8fXLRNikf6EpLxg0CEGXTtslw5VyTRpGlFa+J&#10;PdENV3BYalMTB1uzjJghLaDXMhr0+2dRqw1rjKbcWvha7A7xJOCXJafuVVla7pDMMHBzYTVhXfg1&#10;mlyQdGlIUwm6p0H+gUVNhIKkR6iCOIJujfgDqhbUaKtLd0J1HemyFJSHGqCauP9bNdcVaXioBZpj&#10;m2Ob7P+DpS9Xc4MEy/DgFCNFaphR93F7t73vvneftvdo+757gGX7YXvXfe6+dV+7h+4LAmfoXNvY&#10;FAByNTe+drpW182Vpm8sUjqviFryUMHNpgHU2EdEj0L8xjaQf9G+0Ax8yK3ToY3r0tQeEhqE1mFa&#10;m+O0+NohCh9Hw0EyGmJE4Sg5HY/Gw5CBpIfgxlj3nOsaeSPD1hkilpXLtVKgC23ikIqsrqzz1Eh6&#10;CPCZlZ4JKYM8pEJths+Hg2EIsFoK5g+9mzXLRS4NWhEvsPDsWTxyM/pWsQBWccKme9sRIcFGLjTI&#10;GQEtkxz7bDVnGEkOd8pbO3pS+YxQPhDeWzuNvT3vn0/H03HSSwZn017SL4res1me9M5m8WhYnBZ5&#10;XsTvPPk4SSvBGFee/0HvcfJ3etrfvJ1Sj4o/Nip6jB46CmQP70A6zN+PfCeehWabufHVeSmAxIPz&#10;/jr6O/TrPnj9/GlMfgAAAP//AwBQSwMEFAAGAAgAAAAhABMSv8jgAAAACAEAAA8AAABkcnMvZG93&#10;bnJldi54bWxMj8FOwzAQRO9I/IO1SNxapymNaIhTARUiF5BoEeLoxktiEa+j2G1Tvp7tCW6zmtHs&#10;m2I1uk4ccAjWk4LZNAGBVHtjqVHwvn2a3IIIUZPRnSdUcMIAq/LyotC58Ud6w8MmNoJLKORaQRtj&#10;n0sZ6hadDlPfI7H35QenI59DI82gj1zuOpkmSSadtsQfWt3jY4v192bvFMT156nNPuqHpX3dPr9k&#10;9qeqqrVS11fj/R2IiGP8C8MZn9GhZKad35MJolMwv+GggslivgRx9tMZix2LRQqyLOT/AeUvAAAA&#10;//8DAFBLAQItABQABgAIAAAAIQC2gziS/gAAAOEBAAATAAAAAAAAAAAAAAAAAAAAAABbQ29udGVu&#10;dF9UeXBlc10ueG1sUEsBAi0AFAAGAAgAAAAhADj9If/WAAAAlAEAAAsAAAAAAAAAAAAAAAAALwEA&#10;AF9yZWxzLy5yZWxzUEsBAi0AFAAGAAgAAAAhAGdcSoNnAgAAfAQAAA4AAAAAAAAAAAAAAAAALgIA&#10;AGRycy9lMm9Eb2MueG1sUEsBAi0AFAAGAAgAAAAhABMSv8jgAAAACAEAAA8AAAAAAAAAAAAAAAAA&#10;wQ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205"/>
          <w:jc w:val="center"/>
        </w:trPr>
        <w:tc>
          <w:tcPr>
            <w:tcW w:w="15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t>It can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4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t>It has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</w:p>
        </w:tc>
        <w:tc>
          <w:tcPr>
            <w:tcW w:w="13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28"/>
                <w:szCs w:val="28"/>
                <w:lang w:val="en-US"/>
              </w:rPr>
            </w:pPr>
            <w:r w:rsidRPr="00F72BAE">
              <w:rPr>
                <w:rFonts w:ascii="Calibri" w:hAnsi="Calibri"/>
                <w:sz w:val="28"/>
                <w:szCs w:val="28"/>
                <w:lang w:val="en-US"/>
              </w:rPr>
              <w:t>It is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jc w:val="center"/>
              <w:rPr>
                <w:rFonts w:ascii="Calibri" w:hAnsi="Calibri"/>
                <w:sz w:val="44"/>
                <w:szCs w:val="44"/>
                <w:lang w:val="en-US"/>
              </w:rPr>
            </w:pPr>
          </w:p>
        </w:tc>
      </w:tr>
      <w:tr w:rsidR="0092052D" w:rsidRPr="000A0752" w:rsidTr="00BE66AC">
        <w:trPr>
          <w:trHeight w:val="300"/>
          <w:jc w:val="center"/>
        </w:trPr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</w:tr>
      <w:tr w:rsidR="0092052D" w:rsidRPr="000A0752" w:rsidTr="00BE66AC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</w:tr>
      <w:tr w:rsidR="0092052D" w:rsidRPr="000A0752" w:rsidTr="00BE66AC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</w:tr>
      <w:tr w:rsidR="0092052D" w:rsidRPr="000A0752" w:rsidTr="00BE66AC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</w:tr>
      <w:tr w:rsidR="0092052D" w:rsidRPr="000A0752" w:rsidTr="00BE66AC">
        <w:trPr>
          <w:trHeight w:val="300"/>
          <w:jc w:val="center"/>
        </w:trPr>
        <w:tc>
          <w:tcPr>
            <w:tcW w:w="154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  <w:r w:rsidRPr="00F72BAE">
              <w:rPr>
                <w:rFonts w:ascii="Calibri" w:hAnsi="Calibri"/>
                <w:lang w:val="en-US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2052D" w:rsidRPr="00F72BAE" w:rsidRDefault="0092052D" w:rsidP="0092052D">
            <w:pPr>
              <w:rPr>
                <w:rFonts w:ascii="Calibri" w:hAnsi="Calibri"/>
                <w:lang w:val="en-US"/>
              </w:rPr>
            </w:pPr>
          </w:p>
        </w:tc>
      </w:tr>
    </w:tbl>
    <w:p w:rsidR="0092052D" w:rsidRPr="00F72BAE" w:rsidRDefault="0092052D" w:rsidP="0092052D">
      <w:pPr>
        <w:tabs>
          <w:tab w:val="left" w:pos="855"/>
        </w:tabs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HELP BOX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noProof/>
          <w:sz w:val="28"/>
          <w:szCs w:val="28"/>
        </w:rPr>
        <w:lastRenderedPageBreak/>
        <w:drawing>
          <wp:inline distT="0" distB="0" distL="0" distR="0" wp14:anchorId="62D9E4FE" wp14:editId="5C32BE90">
            <wp:extent cx="4123690" cy="94297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369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sz w:val="28"/>
          <w:szCs w:val="28"/>
        </w:rPr>
        <w:t xml:space="preserve">Мясо </w:t>
      </w:r>
      <w:r w:rsidRPr="00F72BAE">
        <w:rPr>
          <w:b/>
          <w:sz w:val="28"/>
          <w:szCs w:val="28"/>
        </w:rPr>
        <w:t>белых цапель (</w:t>
      </w:r>
      <w:r w:rsidRPr="00F72BAE">
        <w:rPr>
          <w:b/>
          <w:sz w:val="28"/>
          <w:szCs w:val="28"/>
          <w:lang w:val="en-US"/>
        </w:rPr>
        <w:t>white</w:t>
      </w:r>
      <w:r w:rsidRPr="00F72BAE">
        <w:rPr>
          <w:b/>
          <w:sz w:val="28"/>
          <w:szCs w:val="28"/>
        </w:rPr>
        <w:t xml:space="preserve"> </w:t>
      </w:r>
      <w:r w:rsidRPr="00F72BAE">
        <w:rPr>
          <w:b/>
          <w:sz w:val="28"/>
          <w:szCs w:val="28"/>
          <w:lang w:val="en-US"/>
        </w:rPr>
        <w:t>heron</w:t>
      </w:r>
      <w:r w:rsidRPr="00F72BAE">
        <w:rPr>
          <w:b/>
          <w:sz w:val="28"/>
          <w:szCs w:val="28"/>
        </w:rPr>
        <w:t>)</w:t>
      </w:r>
      <w:r w:rsidRPr="00F72BAE">
        <w:rPr>
          <w:sz w:val="28"/>
          <w:szCs w:val="28"/>
        </w:rPr>
        <w:t xml:space="preserve"> невкусное, поэтому ради мяса на них никогда не охотились. У этих птиц весной отрастают красивые длинные перья.  В 16 столетии перьями цапель украшали шляпы. Чем знатнее и богаче был человек, тем больше перьев прикреплял он к своей шляпе. В те времена белых цапель едва не истребили</w:t>
      </w:r>
      <w:r w:rsidRPr="00F72BAE">
        <w:rPr>
          <w:b/>
          <w:sz w:val="28"/>
          <w:szCs w:val="28"/>
        </w:rPr>
        <w:t xml:space="preserve"> </w:t>
      </w:r>
    </w:p>
    <w:p w:rsidR="0092052D" w:rsidRPr="00F72BAE" w:rsidRDefault="0092052D" w:rsidP="0092052D">
      <w:pPr>
        <w:jc w:val="both"/>
      </w:pPr>
      <w:r w:rsidRPr="00F72BAE">
        <w:rPr>
          <w:b/>
          <w:sz w:val="28"/>
          <w:szCs w:val="28"/>
        </w:rPr>
        <w:t>Серый журавль (</w:t>
      </w:r>
      <w:r w:rsidRPr="00F72BAE">
        <w:rPr>
          <w:b/>
          <w:sz w:val="28"/>
          <w:szCs w:val="28"/>
          <w:lang w:val="en-US"/>
        </w:rPr>
        <w:t>grey</w:t>
      </w:r>
      <w:r w:rsidRPr="00F72BAE">
        <w:rPr>
          <w:b/>
          <w:sz w:val="28"/>
          <w:szCs w:val="28"/>
        </w:rPr>
        <w:t xml:space="preserve"> </w:t>
      </w:r>
      <w:r w:rsidRPr="00F72BAE">
        <w:rPr>
          <w:b/>
          <w:sz w:val="28"/>
          <w:szCs w:val="28"/>
          <w:lang w:val="en-US"/>
        </w:rPr>
        <w:t>crane</w:t>
      </w:r>
      <w:r w:rsidRPr="00F72BAE">
        <w:rPr>
          <w:b/>
          <w:sz w:val="28"/>
          <w:szCs w:val="28"/>
        </w:rPr>
        <w:t>)</w:t>
      </w:r>
      <w:r w:rsidRPr="00F72BAE">
        <w:rPr>
          <w:sz w:val="28"/>
          <w:szCs w:val="28"/>
        </w:rPr>
        <w:t xml:space="preserve"> сильная и осторожная птица, и естественных врагов у нее не много. Основная причина снижения численности этих птиц – осушение болот. Птицы покидают места своего постоянного гнездования. В последнее время происходит небольшой рост их численности.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Сова болотная (</w:t>
      </w:r>
      <w:r w:rsidRPr="00F72BAE">
        <w:rPr>
          <w:b/>
          <w:sz w:val="28"/>
          <w:szCs w:val="28"/>
          <w:lang w:val="en-US"/>
        </w:rPr>
        <w:t>swamp</w:t>
      </w:r>
      <w:r w:rsidRPr="00F72BAE">
        <w:rPr>
          <w:b/>
          <w:sz w:val="28"/>
          <w:szCs w:val="28"/>
        </w:rPr>
        <w:t xml:space="preserve"> </w:t>
      </w:r>
      <w:r w:rsidRPr="00F72BAE">
        <w:rPr>
          <w:b/>
          <w:sz w:val="28"/>
          <w:szCs w:val="28"/>
          <w:lang w:val="en-US"/>
        </w:rPr>
        <w:t>owl</w:t>
      </w:r>
      <w:r w:rsidRPr="00F72BAE">
        <w:rPr>
          <w:b/>
          <w:sz w:val="28"/>
          <w:szCs w:val="28"/>
        </w:rPr>
        <w:t>)</w:t>
      </w:r>
      <w:r w:rsidRPr="00F72BAE">
        <w:rPr>
          <w:sz w:val="28"/>
          <w:szCs w:val="28"/>
        </w:rPr>
        <w:t xml:space="preserve"> уничтожает грызунов (особенно вредителей сельского хозяйства), низко пролетая над землей, а иногда даже зависая в воздухе. Болотная сова активна не только в сумерках, но и днем.  Известны и случаи отравления птиц на полях, обработанных ядохимикатами.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Болотная черепаха</w:t>
      </w:r>
      <w:r w:rsidRPr="00F72BAE">
        <w:rPr>
          <w:sz w:val="28"/>
          <w:szCs w:val="28"/>
        </w:rPr>
        <w:t xml:space="preserve"> отлично плавает, до 15-20 минут оставаясь под водой. Европейская болотная черепаха – дневное животное. Добычу она находит как на суше, так и в воде, но поедает ее только в воде.  Ночью болотное животное спит на дне, зарывшись в ил. Также она проводит и зиму. Долгое время люди с удовольствием употребляли болотных черепах в пищу, что привело к сокращению их численности.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М. – А сейчас прозвучит музыка, в которой будто звучат голоса разных болотных птиц, животных, растений... Послушайте и посмотрите на картины болота, созданные великими художниками. Какой инструмент создавал картины болота своими звуками?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Внимание на экран – это синтезатор. Можно ли сказать, что синтезатор самый богатый на тембры инструмент? Почему?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Ответы учеников.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Синтезатор один способен заменить целый оркестр, так как создает звуки любых музыкальных инструментов, любых голосов, существующих и даже не существующих в природе.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sz w:val="28"/>
          <w:szCs w:val="28"/>
          <w:u w:val="single"/>
        </w:rPr>
      </w:pPr>
      <w:r w:rsidRPr="00F72BAE">
        <w:rPr>
          <w:sz w:val="28"/>
          <w:szCs w:val="28"/>
          <w:u w:val="single"/>
        </w:rPr>
        <w:t>Карточка для мифологов.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1. Рассказать о сказочных существах болот.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 xml:space="preserve">2. </w:t>
      </w:r>
      <w:r w:rsidRPr="00F72BAE">
        <w:rPr>
          <w:sz w:val="28"/>
          <w:szCs w:val="28"/>
        </w:rPr>
        <w:t>Узнать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разгадку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болотных</w:t>
      </w:r>
      <w:r w:rsidRPr="00F72BAE">
        <w:rPr>
          <w:sz w:val="28"/>
          <w:szCs w:val="28"/>
          <w:lang w:val="en-US"/>
        </w:rPr>
        <w:t xml:space="preserve"> </w:t>
      </w:r>
      <w:r w:rsidRPr="00F72BAE">
        <w:rPr>
          <w:sz w:val="28"/>
          <w:szCs w:val="28"/>
        </w:rPr>
        <w:t>огней</w:t>
      </w:r>
      <w:r w:rsidRPr="00F72BAE">
        <w:rPr>
          <w:sz w:val="28"/>
          <w:szCs w:val="28"/>
          <w:lang w:val="en-US"/>
        </w:rPr>
        <w:t>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lastRenderedPageBreak/>
        <w:t>3. Tell us about famous cartoon character Shrek, who lives on the swamp. Complete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the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sentences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using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the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help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US"/>
        </w:rPr>
        <w:t>box</w:t>
      </w:r>
      <w:r w:rsidRPr="00F72BAE">
        <w:rPr>
          <w:sz w:val="28"/>
          <w:szCs w:val="28"/>
        </w:rPr>
        <w:t>. (Рас</w:t>
      </w:r>
      <w:r w:rsidRPr="00F72BAE">
        <w:rPr>
          <w:sz w:val="28"/>
          <w:szCs w:val="28"/>
          <w:lang w:val="be-BY"/>
        </w:rPr>
        <w:t>скажите об известном персонаже Шреке, который живет на болоте. Дополните предложения, используя слова в рамке).</w:t>
      </w:r>
    </w:p>
    <w:p w:rsidR="0092052D" w:rsidRPr="00F72BAE" w:rsidRDefault="0092052D" w:rsidP="0092052D">
      <w:pPr>
        <w:tabs>
          <w:tab w:val="left" w:pos="1740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В тёмные ночи над болотом появляются огни. Откуда они? На дне болот гниют остатки погибших растений и животных. Образуются газы, которые выходят на поверхность и от соприкосновения с воздухом -  загораются. Болотные огни всё время двигаются от малейшего дуновения ветерка. В старину думали, что на болоте живут злые духи, поэтому сюда не ходили поодиночке и далеко не заходили. Считалось, что ходить спокойно по болотам могут колдуны и ведьмы.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u w:val="single"/>
        </w:rPr>
        <w:t>Хозяева</w:t>
      </w:r>
      <w:r w:rsidRPr="00F72BAE">
        <w:rPr>
          <w:sz w:val="28"/>
          <w:szCs w:val="28"/>
        </w:rPr>
        <w:t xml:space="preserve"> болота – </w:t>
      </w:r>
      <w:r w:rsidRPr="00F72BAE">
        <w:rPr>
          <w:b/>
          <w:sz w:val="28"/>
          <w:szCs w:val="28"/>
        </w:rPr>
        <w:t>Болотник</w:t>
      </w:r>
      <w:r w:rsidRPr="00F72BAE">
        <w:rPr>
          <w:sz w:val="28"/>
          <w:szCs w:val="28"/>
        </w:rPr>
        <w:t xml:space="preserve"> и </w:t>
      </w:r>
      <w:r w:rsidRPr="00F72BAE">
        <w:rPr>
          <w:b/>
          <w:sz w:val="28"/>
          <w:szCs w:val="28"/>
        </w:rPr>
        <w:t>Болотница</w:t>
      </w:r>
      <w:r w:rsidRPr="00F72BAE">
        <w:rPr>
          <w:sz w:val="28"/>
          <w:szCs w:val="28"/>
        </w:rPr>
        <w:t xml:space="preserve">. Болотник шума не любит, а любит притвориться кочкой, чтобы человек, аккуратно переходящий болото, ему на спину наступил… А он, Болотник, из под ноги-то с хохотом и выскользнет! Болотница очень красивая. Сидит она на листе кувшинки и ноги под себя поджимает, чтобы никто не видел, что они лягушачьими лапами заканчиваются. Увидит болотница человека и начинает жалобным голосом просить вывести ее из болота. Только шаг сделает человек, сразу по макушку в болоте увязнет. А ведьма болотная расхохочется злобно, квакнет и плюхнется в воду, точно толстая жаба.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US"/>
        </w:rPr>
        <w:t xml:space="preserve">A. – What cartoon character do you know who lives on the swamp? </w:t>
      </w:r>
      <w:r w:rsidRPr="00F72BAE">
        <w:rPr>
          <w:sz w:val="28"/>
          <w:szCs w:val="28"/>
          <w:lang w:val="be-BY"/>
        </w:rPr>
        <w:t>(</w:t>
      </w:r>
      <w:r w:rsidRPr="00F72BAE">
        <w:rPr>
          <w:sz w:val="28"/>
          <w:szCs w:val="28"/>
        </w:rPr>
        <w:t>Какого персонажа из мультфильма вы знаете, который живет на болоте?)</w:t>
      </w:r>
    </w:p>
    <w:p w:rsidR="0092052D" w:rsidRPr="00F72BAE" w:rsidRDefault="0092052D" w:rsidP="0092052D">
      <w:pPr>
        <w:jc w:val="center"/>
        <w:rPr>
          <w:sz w:val="28"/>
          <w:szCs w:val="28"/>
          <w:lang w:val="en-US"/>
        </w:rPr>
      </w:pPr>
      <w:r w:rsidRPr="00F72BAE">
        <w:rPr>
          <w:noProof/>
          <w:sz w:val="28"/>
          <w:szCs w:val="28"/>
        </w:rPr>
        <w:drawing>
          <wp:inline distT="0" distB="0" distL="0" distR="0" wp14:anchorId="511BE384" wp14:editId="35F4156C">
            <wp:extent cx="916305" cy="1134249"/>
            <wp:effectExtent l="0" t="0" r="0" b="0"/>
            <wp:docPr id="12" name="Рисунок 12" descr="C:\Documents and Settings\Admin.MICROSOF-CDB5EA\Local Settings\Temporary Internet Files\Content.Word\rIAFd3N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.MICROSOF-CDB5EA\Local Settings\Temporary Internet Files\Content.Word\rIAFd3NW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932320" cy="11540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ab/>
        <w:t>This is Shrek.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He is_______, ______, and_____.</w:t>
      </w:r>
    </w:p>
    <w:p w:rsidR="0092052D" w:rsidRPr="00F72BAE" w:rsidRDefault="0092052D" w:rsidP="0092052D">
      <w:pPr>
        <w:jc w:val="both"/>
        <w:rPr>
          <w:sz w:val="28"/>
          <w:szCs w:val="28"/>
          <w:lang w:val="en-US"/>
        </w:rPr>
      </w:pPr>
      <w:r w:rsidRPr="00F72BAE">
        <w:rPr>
          <w:sz w:val="28"/>
          <w:szCs w:val="28"/>
          <w:lang w:val="en-US"/>
        </w:rPr>
        <w:t>He has got_______, ______, _______ and _____.</w:t>
      </w:r>
    </w:p>
    <w:p w:rsidR="0092052D" w:rsidRPr="00F72BAE" w:rsidRDefault="0092052D" w:rsidP="0092052D">
      <w:pPr>
        <w:jc w:val="both"/>
        <w:rPr>
          <w:sz w:val="28"/>
          <w:szCs w:val="28"/>
          <w:lang w:val="en-GB"/>
        </w:rPr>
      </w:pPr>
      <w:r w:rsidRPr="00F72BAE">
        <w:rPr>
          <w:sz w:val="28"/>
          <w:szCs w:val="28"/>
          <w:lang w:val="en-US"/>
        </w:rPr>
        <w:t>Shrek is _______.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GB"/>
        </w:rPr>
        <w:t>I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like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Shrek</w:t>
      </w:r>
      <w:r w:rsidRPr="00F72BAE">
        <w:rPr>
          <w:sz w:val="28"/>
          <w:szCs w:val="28"/>
        </w:rPr>
        <w:t>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GB"/>
        </w:rPr>
        <w:t>HELP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BOX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73660</wp:posOffset>
                </wp:positionV>
                <wp:extent cx="5810250" cy="330835"/>
                <wp:effectExtent l="8255" t="5080" r="10795" b="698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0250" cy="330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52D" w:rsidRPr="008D5364" w:rsidRDefault="0092052D" w:rsidP="0092052D">
                            <w:pPr>
                              <w:rPr>
                                <w:rFonts w:ascii="Comic Sans MS" w:eastAsia="Calibri" w:hAnsi="Comic Sans MS"/>
                                <w:color w:val="FF0000"/>
                                <w:sz w:val="28"/>
                                <w:lang w:val="en-GB"/>
                              </w:rPr>
                            </w:pPr>
                            <w:r w:rsidRPr="008D5364">
                              <w:rPr>
                                <w:color w:val="FF0000"/>
                                <w:sz w:val="28"/>
                                <w:szCs w:val="28"/>
                                <w:lang w:val="en-GB"/>
                              </w:rPr>
                              <w:t>Tall</w:t>
                            </w:r>
                            <w:r w:rsidRPr="008D5364">
                              <w:rPr>
                                <w:rFonts w:eastAsia="Calibr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8D536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green</w:t>
                            </w:r>
                            <w:r w:rsidRPr="008D5364">
                              <w:rPr>
                                <w:rFonts w:eastAsia="Calibr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8D536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fat</w:t>
                            </w:r>
                            <w:r w:rsidRPr="008D5364">
                              <w:rPr>
                                <w:rFonts w:eastAsia="Calibri"/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 xml:space="preserve">, </w:t>
                            </w:r>
                            <w:r w:rsidRPr="008D5364">
                              <w:rPr>
                                <w:color w:val="FF0000"/>
                                <w:sz w:val="28"/>
                                <w:szCs w:val="28"/>
                                <w:lang w:val="en-US"/>
                              </w:rPr>
                              <w:t>little ears, big brown eyes, a big nose, a big mouth, funny</w:t>
                            </w:r>
                          </w:p>
                          <w:p w:rsidR="0092052D" w:rsidRPr="004233F9" w:rsidRDefault="0092052D" w:rsidP="0092052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2pt;margin-top:5.8pt;width:457.5pt;height:26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zUYTgIAAFoEAAAOAAAAZHJzL2Uyb0RvYy54bWysVM2O0zAQviPxDpbvNOkf242arlZdipAW&#10;WGnhARzHaSwc24zdpuWEtFckHoGH4IL42WdI34iJ0y1d4ITIwfJ4xp9nvm8m07NNpchagJNGp7Tf&#10;iykRmptc6mVKX79aPJpQ4jzTOVNGi5RuhaNns4cPprVNxMCURuUCCIJol9Q2paX3Nokix0tRMdcz&#10;Vmh0FgYq5tGEZZQDqxG9UtEgjh9HtYHcguHCOTy96Jx0FvCLQnD/siic8ESlFHPzYYWwZu0azaYs&#10;WQKzpeT7NNg/ZFExqfHRA9QF84ysQP4BVUkOxpnC97ipIlMUkotQA1bTj3+r5rpkVoRakBxnDzS5&#10;/wfLX6yvgMgctTuhRLMKNWo+7d7vPjbfm9vdTfO5uW2+7T40P5ovzVeCQchYbV2CF6/tFbQ1O3tp&#10;+BtHtJmXTC/FOYCpS8FyzLPfxkf3LrSGw6skq5+bHN9jK28CeZsCqhYQaSGboNH2oJHYeMLxcDzp&#10;x4MxSsnRNxzGk+E4PMGSu9sWnH8qTEXaTUoBeyCgs/Wl8202LLkLCdkbJfOFVCoYsMzmCsiaYb8s&#10;wrdHd8dhSpM6pafjwTgg3/O5Y4g4fH+DqKTHxleySunkEMSSlrYnOg9t6ZlU3R5TVnrPY0tdJ4Hf&#10;ZJu9GpnJt8gomK7BcSBxUxp4R0mNzZ1S93bFQFCinmlU5bQ/GrXTEIzR+GSABhx7smMP0xyhUuop&#10;6bZz303QyoJclvhSP9CgzTkqWchAcqtyl9U+b2zgwP1+2NoJObZD1K9fwuwnAAAA//8DAFBLAwQU&#10;AAYACAAAACEAUvpAit0AAAAIAQAADwAAAGRycy9kb3ducmV2LnhtbEyPQU+DQBCF7yb+h82YeGsX&#10;WoMWWRqjqYnHll68DTACys4SdmnRX+94ssd57+XN97LtbHt1otF3jg3EywgUceXqjhsDx2K3eADl&#10;A3KNvWMy8E0etvn1VYZp7c68p9MhNEpK2KdooA1hSLX2VUsW/dINxOJ9uNFikHNsdD3iWcptr1dR&#10;lGiLHcuHFgd6bqn6OkzWQNmtjvizL14ju9mtw9tcfE7vL8bc3sxPj6ACzeE/DH/4gg65MJVu4tqr&#10;3sDiTqYE0eMElPibOBahNJCs70Hnmb4ckP8CAAD//wMAUEsBAi0AFAAGAAgAAAAhALaDOJL+AAAA&#10;4QEAABMAAAAAAAAAAAAAAAAAAAAAAFtDb250ZW50X1R5cGVzXS54bWxQSwECLQAUAAYACAAAACEA&#10;OP0h/9YAAACUAQAACwAAAAAAAAAAAAAAAAAvAQAAX3JlbHMvLnJlbHNQSwECLQAUAAYACAAAACEA&#10;Oks1GE4CAABaBAAADgAAAAAAAAAAAAAAAAAuAgAAZHJzL2Uyb0RvYy54bWxQSwECLQAUAAYACAAA&#10;ACEAUvpAit0AAAAIAQAADwAAAAAAAAAAAAAAAACoBAAAZHJzL2Rvd25yZXYueG1sUEsFBgAAAAAE&#10;AAQA8wAAALIFAAAAAA==&#10;">
                <v:textbox>
                  <w:txbxContent>
                    <w:p w:rsidR="0092052D" w:rsidRPr="008D5364" w:rsidRDefault="0092052D" w:rsidP="0092052D">
                      <w:pPr>
                        <w:rPr>
                          <w:rFonts w:ascii="Comic Sans MS" w:eastAsia="Calibri" w:hAnsi="Comic Sans MS"/>
                          <w:color w:val="FF0000"/>
                          <w:sz w:val="28"/>
                          <w:lang w:val="en-GB"/>
                        </w:rPr>
                      </w:pPr>
                      <w:r w:rsidRPr="008D5364">
                        <w:rPr>
                          <w:color w:val="FF0000"/>
                          <w:sz w:val="28"/>
                          <w:szCs w:val="28"/>
                          <w:lang w:val="en-GB"/>
                        </w:rPr>
                        <w:t>Tall</w:t>
                      </w:r>
                      <w:r w:rsidRPr="008D5364">
                        <w:rPr>
                          <w:rFonts w:eastAsia="Calibr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8D536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green</w:t>
                      </w:r>
                      <w:r w:rsidRPr="008D5364">
                        <w:rPr>
                          <w:rFonts w:eastAsia="Calibr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8D536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fat</w:t>
                      </w:r>
                      <w:r w:rsidRPr="008D5364">
                        <w:rPr>
                          <w:rFonts w:eastAsia="Calibri"/>
                          <w:color w:val="FF0000"/>
                          <w:sz w:val="28"/>
                          <w:szCs w:val="28"/>
                          <w:lang w:val="en-US"/>
                        </w:rPr>
                        <w:t xml:space="preserve">, </w:t>
                      </w:r>
                      <w:r w:rsidRPr="008D5364">
                        <w:rPr>
                          <w:color w:val="FF0000"/>
                          <w:sz w:val="28"/>
                          <w:szCs w:val="28"/>
                          <w:lang w:val="en-US"/>
                        </w:rPr>
                        <w:t>little ears, big brown eyes, a big nose, a big mouth, funny</w:t>
                      </w:r>
                    </w:p>
                    <w:p w:rsidR="0092052D" w:rsidRPr="004233F9" w:rsidRDefault="0092052D" w:rsidP="0092052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b/>
          <w:sz w:val="28"/>
          <w:szCs w:val="28"/>
        </w:rPr>
        <w:t>Кикимора болотная</w:t>
      </w:r>
      <w:r w:rsidRPr="00F72BAE">
        <w:rPr>
          <w:sz w:val="28"/>
          <w:szCs w:val="28"/>
        </w:rPr>
        <w:t xml:space="preserve"> – злой болотный дух, близкая подруга лешего. Люби </w:t>
      </w:r>
      <w:r w:rsidRPr="00F72BAE">
        <w:rPr>
          <w:b/>
          <w:sz w:val="28"/>
          <w:szCs w:val="28"/>
        </w:rPr>
        <w:t xml:space="preserve">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b/>
          <w:sz w:val="28"/>
          <w:szCs w:val="28"/>
        </w:rPr>
        <w:t>Кикимора болотная</w:t>
      </w:r>
      <w:r w:rsidRPr="00F72BAE">
        <w:rPr>
          <w:sz w:val="28"/>
          <w:szCs w:val="28"/>
        </w:rPr>
        <w:t xml:space="preserve"> – злой болотный дух, близкая подруга лешего. Любит  наряжаться в меха из мхов и вплетать в волосы длинные болотные растения. Но людям показывается редко, а только кричит из болота громким голосом. Если кикимора выходит замуж за домового, то поселяется в доме и устраивает </w:t>
      </w:r>
      <w:r w:rsidRPr="00F72BAE">
        <w:rPr>
          <w:sz w:val="28"/>
          <w:szCs w:val="28"/>
        </w:rPr>
        <w:lastRenderedPageBreak/>
        <w:t>беспорядки. Если кикиморе в мужья приглянулся леший, то отныне её дом – болото. Детки у кикиморы и лешего – лесавки. Они шалят, сбивают с дороги путников, всеми силами помогая родителям заманивать путников в болото.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М. – Русский композитор А. К. Лядов сочинил музыкальное произведение с названием «Кикимора». Послушаем небольшой фрагмент, обратим внимание на тембровое развитие музыки и подумаем, зачем композитор использует разные инструменты? 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Слушание музыки.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  <w:r w:rsidRPr="00F72BAE">
        <w:rPr>
          <w:sz w:val="28"/>
          <w:szCs w:val="28"/>
        </w:rPr>
        <w:t>У. – Разные инструменты для разнообразия, чтобы музыка была более интересной, лучше передавала образ Кикиморы, изображала болото…</w:t>
      </w:r>
    </w:p>
    <w:p w:rsidR="0092052D" w:rsidRPr="00F72BAE" w:rsidRDefault="0092052D" w:rsidP="0092052D">
      <w:pPr>
        <w:tabs>
          <w:tab w:val="left" w:pos="9355"/>
        </w:tabs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b/>
          <w:sz w:val="28"/>
          <w:szCs w:val="28"/>
        </w:rPr>
        <w:t>7. Итоги урока.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Н. – Мы уверены, что вам понравились выступления всех групп. Давайте вспомним о нашей игре «Верю – не верю». Возьмите таблицы, заполните вторую колонку.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А сейчас проверим ответы.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b/>
          <w:sz w:val="28"/>
          <w:szCs w:val="28"/>
        </w:rPr>
      </w:pPr>
      <w:r w:rsidRPr="00F72BAE">
        <w:rPr>
          <w:b/>
          <w:sz w:val="28"/>
          <w:szCs w:val="28"/>
        </w:rPr>
        <w:t>8. Домашнее задание.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Н. – Найти в произведениях поэтов и писателей упоминания о растениях и животных леса, поля, болота.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Подготовится к тесту по природным сообществам РБ.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  <w:lang w:val="en-GB"/>
        </w:rPr>
        <w:t>A. –</w:t>
      </w:r>
      <w:r w:rsidRPr="00F72BAE">
        <w:rPr>
          <w:sz w:val="28"/>
          <w:szCs w:val="28"/>
          <w:lang w:val="en-US"/>
        </w:rPr>
        <w:t xml:space="preserve"> Look at the pictures and write the verbs below. Answer the question: What can a frog do? </w:t>
      </w:r>
      <w:r w:rsidRPr="00F72BAE">
        <w:rPr>
          <w:sz w:val="28"/>
          <w:szCs w:val="28"/>
        </w:rPr>
        <w:t>Посмотрите на картинки и запишите глаголы. Ответьте на вопрос, что умеет делать лягушка?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lastRenderedPageBreak/>
        <w:t xml:space="preserve"> </w:t>
      </w:r>
      <w:r w:rsidRPr="00F72BAE">
        <w:rPr>
          <w:noProof/>
          <w:sz w:val="28"/>
          <w:szCs w:val="28"/>
        </w:rPr>
        <w:drawing>
          <wp:inline distT="0" distB="0" distL="0" distR="0" wp14:anchorId="2581C4D4" wp14:editId="7E68B089">
            <wp:extent cx="3575050" cy="3940175"/>
            <wp:effectExtent l="0" t="0" r="0" b="0"/>
            <wp:docPr id="2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aintStrokes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171" cy="39403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52D" w:rsidRPr="00F72BAE" w:rsidRDefault="0092052D" w:rsidP="0092052D">
      <w:pPr>
        <w:jc w:val="both"/>
        <w:rPr>
          <w:sz w:val="28"/>
          <w:szCs w:val="28"/>
        </w:rPr>
      </w:pP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М. – Сегодня вы узнали много нового о болотах. Давайте выразим свое отношение к болотам песней! (Хоровое исполнение).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ДОБРОЕ БОЛОТО (музыка А. Белых, слова Л. Ашировой)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1. Тише, тише! Болото дышит!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Пузырится, ворчит и шипит!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Знаем точно - болото слышит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"Слышу, слышу" - оно говорит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"Слышу, слышу" - оно говорит!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Припев: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Рассердилось оно в обиде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Что пришли мы его топтать.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 xml:space="preserve">Знаем точно - болото видит - </w:t>
      </w:r>
    </w:p>
    <w:p w:rsidR="0092052D" w:rsidRPr="00F72BAE" w:rsidRDefault="0092052D" w:rsidP="0092052D">
      <w:pPr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Не хотим мы его обижать!</w:t>
      </w:r>
    </w:p>
    <w:p w:rsidR="0092052D" w:rsidRPr="00F72BAE" w:rsidRDefault="0092052D" w:rsidP="0092052D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F72BAE">
        <w:rPr>
          <w:sz w:val="28"/>
          <w:szCs w:val="28"/>
        </w:rPr>
        <w:t>Н. – Пусть иногда болото кажется страшным, опасным, невзрачным, но дары болотные радуют всех. Мы предлагаем всем сейчас угоститься конфетами и морсом, которые приготовлены с использованием ягод, собранных на болоте.</w:t>
      </w:r>
    </w:p>
    <w:p w:rsidR="0092052D" w:rsidRPr="00F72BAE" w:rsidRDefault="0092052D" w:rsidP="0092052D">
      <w:pPr>
        <w:pStyle w:val="a8"/>
        <w:spacing w:before="0" w:beforeAutospacing="0" w:after="120" w:afterAutospacing="0"/>
        <w:jc w:val="both"/>
        <w:rPr>
          <w:sz w:val="28"/>
          <w:szCs w:val="28"/>
          <w:lang w:val="en-GB"/>
        </w:rPr>
      </w:pPr>
      <w:r w:rsidRPr="00F72BAE">
        <w:rPr>
          <w:sz w:val="28"/>
          <w:szCs w:val="28"/>
          <w:lang w:val="en-GB"/>
        </w:rPr>
        <w:t>Our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lesson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is</w:t>
      </w:r>
      <w:r w:rsidRPr="00F72BAE">
        <w:rPr>
          <w:sz w:val="28"/>
          <w:szCs w:val="28"/>
        </w:rPr>
        <w:t xml:space="preserve"> </w:t>
      </w:r>
      <w:r w:rsidRPr="00F72BAE">
        <w:rPr>
          <w:sz w:val="28"/>
          <w:szCs w:val="28"/>
          <w:lang w:val="en-GB"/>
        </w:rPr>
        <w:t>over</w:t>
      </w:r>
      <w:r w:rsidRPr="00F72BAE">
        <w:rPr>
          <w:sz w:val="28"/>
          <w:szCs w:val="28"/>
        </w:rPr>
        <w:t>. Спасибо всем за работу</w:t>
      </w:r>
      <w:r w:rsidRPr="00F72BAE">
        <w:rPr>
          <w:sz w:val="28"/>
          <w:szCs w:val="28"/>
          <w:lang w:val="en-GB"/>
        </w:rPr>
        <w:t>!</w:t>
      </w:r>
    </w:p>
    <w:p w:rsidR="00B30116" w:rsidRDefault="0092052D">
      <w:bookmarkStart w:id="0" w:name="_GoBack"/>
      <w:bookmarkEnd w:id="0"/>
    </w:p>
    <w:sectPr w:rsidR="00B30116" w:rsidSect="0086370B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parajita">
    <w:altName w:val="Arial"/>
    <w:charset w:val="00"/>
    <w:family w:val="swiss"/>
    <w:pitch w:val="variable"/>
    <w:sig w:usb0="00008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955880"/>
    <w:multiLevelType w:val="hybridMultilevel"/>
    <w:tmpl w:val="BF0E3376"/>
    <w:lvl w:ilvl="0" w:tplc="7E7CC326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2D"/>
    <w:rsid w:val="00014091"/>
    <w:rsid w:val="00075273"/>
    <w:rsid w:val="00124E7E"/>
    <w:rsid w:val="001A2A60"/>
    <w:rsid w:val="001F7167"/>
    <w:rsid w:val="00314EB8"/>
    <w:rsid w:val="003975D5"/>
    <w:rsid w:val="00407125"/>
    <w:rsid w:val="00480A23"/>
    <w:rsid w:val="004C2E9F"/>
    <w:rsid w:val="00582CAF"/>
    <w:rsid w:val="005B22B7"/>
    <w:rsid w:val="00671ADC"/>
    <w:rsid w:val="006E35EF"/>
    <w:rsid w:val="00800344"/>
    <w:rsid w:val="008302A5"/>
    <w:rsid w:val="008607D8"/>
    <w:rsid w:val="0086370B"/>
    <w:rsid w:val="0092052D"/>
    <w:rsid w:val="00C935F5"/>
    <w:rsid w:val="00DB5671"/>
    <w:rsid w:val="00E506B6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125"/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920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9205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microsoft.com/office/2007/relationships/hdphoto" Target="media/hdphoto1.wdp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2289</Words>
  <Characters>13050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2019-03-22T11:08:00Z</dcterms:created>
  <dcterms:modified xsi:type="dcterms:W3CDTF">2019-03-22T11:10:00Z</dcterms:modified>
</cp:coreProperties>
</file>