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3C" w:rsidRDefault="0051073C" w:rsidP="0051073C">
      <w:pPr>
        <w:ind w:left="360"/>
        <w:jc w:val="right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Приложение 2</w:t>
      </w:r>
    </w:p>
    <w:p w:rsidR="0051073C" w:rsidRPr="00E8032F" w:rsidRDefault="0051073C" w:rsidP="0051073C">
      <w:pPr>
        <w:ind w:left="360"/>
        <w:jc w:val="center"/>
        <w:rPr>
          <w:rFonts w:eastAsia="Times New Roman" w:cstheme="minorHAnsi"/>
          <w:bCs/>
          <w:color w:val="FF0000"/>
          <w:lang w:eastAsia="ar-SA"/>
        </w:rPr>
      </w:pPr>
      <w:r w:rsidRPr="00E8032F">
        <w:rPr>
          <w:rFonts w:eastAsia="Times New Roman" w:cstheme="minorHAnsi"/>
          <w:bCs/>
          <w:color w:val="FF0000"/>
          <w:lang w:eastAsia="ar-SA"/>
        </w:rPr>
        <w:t>Опыты и эксперименты</w:t>
      </w:r>
    </w:p>
    <w:p w:rsidR="0051073C" w:rsidRDefault="0051073C" w:rsidP="0051073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eastAsia="Times New Roman" w:cstheme="minorHAnsi"/>
          <w:bCs/>
          <w:lang w:eastAsia="ar-SA"/>
        </w:rPr>
      </w:pPr>
      <w:r w:rsidRPr="00AE15A5">
        <w:rPr>
          <w:rFonts w:eastAsia="Times New Roman" w:cstheme="minorHAnsi"/>
          <w:bCs/>
          <w:lang w:eastAsia="ar-SA"/>
        </w:rPr>
        <w:t>Берем</w:t>
      </w:r>
      <w:r>
        <w:rPr>
          <w:rFonts w:eastAsia="Times New Roman" w:cstheme="minorHAnsi"/>
          <w:bCs/>
          <w:lang w:eastAsia="ar-SA"/>
        </w:rPr>
        <w:t xml:space="preserve"> </w:t>
      </w:r>
      <w:r w:rsidRPr="00AE15A5">
        <w:rPr>
          <w:rFonts w:eastAsia="Times New Roman" w:cstheme="minorHAnsi"/>
          <w:bCs/>
          <w:lang w:eastAsia="ar-SA"/>
        </w:rPr>
        <w:t>две банки и разместили там слоями землю и песок. Затем в одну из банок поселили наших друзей. И стали ждать. К концу эксперимента в банке, где жили червячки слоев с песком не осталось.</w:t>
      </w:r>
      <w:r w:rsidRPr="00AE15A5">
        <w:rPr>
          <w:rFonts w:cstheme="minorHAnsi"/>
        </w:rPr>
        <w:t xml:space="preserve"> </w:t>
      </w:r>
      <w:r w:rsidRPr="00AE15A5">
        <w:rPr>
          <w:rFonts w:eastAsia="Times New Roman" w:cstheme="minorHAnsi"/>
          <w:bCs/>
          <w:lang w:eastAsia="ar-SA"/>
        </w:rPr>
        <w:t>Вывод: земляные черви создают почву, улучшают ее качество, перемешивая слои, увеличивают плодородный слой.</w:t>
      </w:r>
      <w:r>
        <w:rPr>
          <w:rFonts w:eastAsia="Times New Roman" w:cstheme="minorHAnsi"/>
          <w:bCs/>
          <w:lang w:eastAsia="ar-SA"/>
        </w:rPr>
        <w:br/>
        <w:t xml:space="preserve"> </w:t>
      </w:r>
      <w:r w:rsidRPr="00AE15A5">
        <w:rPr>
          <w:rFonts w:eastAsia="Times New Roman" w:cstheme="minorHAnsi"/>
          <w:bCs/>
          <w:lang w:eastAsia="ar-SA"/>
        </w:rPr>
        <w:t>Во время эксперимента поливаем землю, кладем сухие листочки. Наблюдаем, что листики исчезают.</w:t>
      </w:r>
    </w:p>
    <w:p w:rsidR="0051073C" w:rsidRPr="007751AA" w:rsidRDefault="0051073C" w:rsidP="0051073C">
      <w:pPr>
        <w:ind w:left="778"/>
        <w:jc w:val="center"/>
        <w:rPr>
          <w:rFonts w:eastAsia="Times New Roman" w:cstheme="minorHAnsi"/>
          <w:b/>
          <w:bCs/>
          <w:lang w:eastAsia="ar-SA"/>
        </w:rPr>
      </w:pPr>
      <w:bookmarkStart w:id="0" w:name="_GoBack"/>
      <w:r w:rsidRPr="007751AA">
        <w:rPr>
          <w:rFonts w:eastAsia="Times New Roman" w:cstheme="minorHAnsi"/>
          <w:b/>
          <w:bCs/>
          <w:lang w:eastAsia="ar-SA"/>
        </w:rPr>
        <w:t>Эксперименты с почвой:</w:t>
      </w:r>
    </w:p>
    <w:bookmarkEnd w:id="0"/>
    <w:p w:rsidR="0051073C" w:rsidRPr="00E8032F" w:rsidRDefault="0051073C" w:rsidP="0051073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eastAsia="Times New Roman" w:cstheme="minorHAnsi"/>
          <w:bCs/>
          <w:lang w:eastAsia="ar-SA"/>
        </w:rPr>
      </w:pPr>
      <w:r w:rsidRPr="00E8032F">
        <w:rPr>
          <w:rFonts w:eastAsia="Times New Roman" w:cstheme="minorHAnsi"/>
          <w:bCs/>
          <w:lang w:eastAsia="ar-SA"/>
        </w:rPr>
        <w:t>Почему червяки выползают на поверхность? Наполним стакан с мелкими камушками водой. Видим, что вверх поднимаются пузырьки воздуха. Затем они перестают появляться. Так и под землей – во время дождя норки подземных жителей заливает вода, червякам становится нечем дышать, и они поднимаются на поверхность.</w:t>
      </w:r>
    </w:p>
    <w:p w:rsidR="0051073C" w:rsidRDefault="0051073C" w:rsidP="0051073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eastAsia="Times New Roman" w:cstheme="minorHAnsi"/>
          <w:bCs/>
          <w:lang w:eastAsia="ar-SA"/>
        </w:rPr>
      </w:pPr>
      <w:r w:rsidRPr="00E8032F">
        <w:rPr>
          <w:rFonts w:eastAsia="Times New Roman" w:cstheme="minorHAnsi"/>
          <w:bCs/>
          <w:lang w:eastAsia="ar-SA"/>
        </w:rPr>
        <w:t>Берем землю с грядки и на утоптанной земле, где ничего не растет. Опускаем в воду. Там где опускали землю с грядки много пузырьков (воздуха),  а где утоптанная земля – пузырьков почти нет. Вывод: 1. Черви, прокладывая ходы, создают благоприятные условия для проникновения в почву воздуха, а воздух необходим для всех обитателей земли.  2. Утоптанная земля не благоприятна для подземных обитателей. Там, где черви не живут, земля не благоприятна для растений.</w:t>
      </w:r>
    </w:p>
    <w:p w:rsidR="0051073C" w:rsidRDefault="0051073C" w:rsidP="0051073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eastAsia="Times New Roman" w:cstheme="minorHAnsi"/>
          <w:bCs/>
          <w:lang w:eastAsia="ar-SA"/>
        </w:rPr>
      </w:pPr>
      <w:r w:rsidRPr="00E8032F">
        <w:rPr>
          <w:rFonts w:eastAsia="Times New Roman" w:cstheme="minorHAnsi"/>
          <w:bCs/>
          <w:lang w:eastAsia="ar-SA"/>
        </w:rPr>
        <w:t>Берем две емкости, в одну помещаем чистую воду, в другую – грязную. Такую воду в домашних условиях мы выливаем в раковину, а за городом просто выплескиваем на землю. Что будет с землей, если ее полить чистой водой? А если грязной? Поливаем почву в одной банке чистой водой, в другой — грязной. Что изменилось? В первой банке почва стала влажной, но осталась чистой: она сможет напоить дерево, травинку. А во второй банке? Почва стала не только влажной, но и грязной: появились мыльные пузыри, подтеки. Ставим банки рядом, и предлагаю сравнить образцы почв после полива.</w:t>
      </w:r>
    </w:p>
    <w:p w:rsidR="0051073C" w:rsidRPr="00E8032F" w:rsidRDefault="0051073C" w:rsidP="0051073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eastAsia="Times New Roman" w:cstheme="minorHAnsi"/>
          <w:bCs/>
          <w:lang w:eastAsia="ar-SA"/>
        </w:rPr>
      </w:pPr>
      <w:r w:rsidRPr="00E8032F">
        <w:rPr>
          <w:rFonts w:eastAsia="Times New Roman" w:cstheme="minorHAnsi"/>
          <w:bCs/>
          <w:lang w:eastAsia="ar-SA"/>
        </w:rPr>
        <w:t>«Как увидеть движение воды через корешки» Опыт. Дети знают, что растения пьют воду корешками. А что еще могут брать корешки из земли? Добавляем в стакан с водой пищевой краситель. Через несколько дней выясняем, что корешки окрасились. Уточняем, что будет с растением, если в земле окажутся вредные для него вещества. Растение погибнет, забрав вместе с водой вредные вещества. И, соответственно, загрязненная вода, попав в почву, несет опасность для всех обитателей почвы.</w:t>
      </w:r>
    </w:p>
    <w:p w:rsidR="00B30116" w:rsidRDefault="007751AA"/>
    <w:sectPr w:rsidR="00B30116" w:rsidSect="0051073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165"/>
    <w:multiLevelType w:val="hybridMultilevel"/>
    <w:tmpl w:val="68B2CC4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3C"/>
    <w:rsid w:val="00014091"/>
    <w:rsid w:val="00075273"/>
    <w:rsid w:val="00124E7E"/>
    <w:rsid w:val="001A2A60"/>
    <w:rsid w:val="001F7167"/>
    <w:rsid w:val="002E6427"/>
    <w:rsid w:val="00314EB8"/>
    <w:rsid w:val="003975D5"/>
    <w:rsid w:val="00480A23"/>
    <w:rsid w:val="004C2E9F"/>
    <w:rsid w:val="0051073C"/>
    <w:rsid w:val="00582CAF"/>
    <w:rsid w:val="005B22B7"/>
    <w:rsid w:val="00671ADC"/>
    <w:rsid w:val="006E35EF"/>
    <w:rsid w:val="007751AA"/>
    <w:rsid w:val="008302A5"/>
    <w:rsid w:val="008607D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2018-08-27T14:06:00Z</dcterms:created>
  <dcterms:modified xsi:type="dcterms:W3CDTF">2018-08-27T14:06:00Z</dcterms:modified>
</cp:coreProperties>
</file>