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C8" w:rsidRPr="00AC6574" w:rsidRDefault="00767EDE" w:rsidP="00AC6574">
      <w:pPr>
        <w:pStyle w:val="a9"/>
        <w:rPr>
          <w:rStyle w:val="a6"/>
          <w:rFonts w:ascii="Times New Roman" w:hAnsi="Times New Roman" w:cs="Times New Roman"/>
          <w:sz w:val="24"/>
          <w:szCs w:val="24"/>
        </w:rPr>
      </w:pPr>
      <w:r w:rsidRPr="00AC6574">
        <w:rPr>
          <w:rFonts w:ascii="Times New Roman" w:hAnsi="Times New Roman" w:cs="Times New Roman"/>
          <w:sz w:val="24"/>
          <w:szCs w:val="24"/>
        </w:rPr>
        <w:t>Учебник</w:t>
      </w:r>
      <w:r w:rsidRPr="00AC6574">
        <w:rPr>
          <w:rFonts w:ascii="Times New Roman" w:hAnsi="Times New Roman" w:cs="Times New Roman"/>
          <w:sz w:val="24"/>
          <w:szCs w:val="24"/>
          <w:lang w:val="en-US"/>
        </w:rPr>
        <w:t xml:space="preserve">  STARLIGHT</w:t>
      </w:r>
      <w:r w:rsidRPr="00AC6574">
        <w:rPr>
          <w:rFonts w:ascii="Times New Roman" w:hAnsi="Times New Roman" w:cs="Times New Roman"/>
          <w:sz w:val="24"/>
          <w:szCs w:val="24"/>
        </w:rPr>
        <w:t xml:space="preserve"> – это инновационный учебник с учетом нового для нас направления</w:t>
      </w:r>
      <w:r w:rsidR="00A40EC7" w:rsidRPr="00AC6574">
        <w:rPr>
          <w:rFonts w:ascii="Times New Roman" w:hAnsi="Times New Roman" w:cs="Times New Roman"/>
          <w:sz w:val="24"/>
          <w:szCs w:val="24"/>
          <w:lang w:val="en-US"/>
        </w:rPr>
        <w:t xml:space="preserve"> CLIL</w:t>
      </w:r>
      <w:r w:rsidRPr="00AC6574">
        <w:rPr>
          <w:rFonts w:ascii="Times New Roman" w:hAnsi="Times New Roman" w:cs="Times New Roman"/>
          <w:sz w:val="24"/>
          <w:szCs w:val="24"/>
        </w:rPr>
        <w:t>:</w:t>
      </w:r>
      <w:r w:rsidR="00A40EC7" w:rsidRPr="00AC6574">
        <w:rPr>
          <w:rFonts w:ascii="Times New Roman" w:hAnsi="Times New Roman" w:cs="Times New Roman"/>
          <w:sz w:val="24"/>
          <w:szCs w:val="24"/>
          <w:lang w:val="en-US"/>
        </w:rPr>
        <w:t xml:space="preserve">Content and Language Integrated Learning.  </w:t>
      </w:r>
      <w:r w:rsidRPr="00AC6574">
        <w:rPr>
          <w:rFonts w:ascii="Times New Roman" w:hAnsi="Times New Roman" w:cs="Times New Roman"/>
          <w:sz w:val="24"/>
          <w:szCs w:val="24"/>
        </w:rPr>
        <w:t>У</w:t>
      </w:r>
      <w:r w:rsidR="007E2BC8" w:rsidRPr="00AC6574">
        <w:rPr>
          <w:rFonts w:ascii="Times New Roman" w:hAnsi="Times New Roman" w:cs="Times New Roman"/>
          <w:sz w:val="24"/>
          <w:szCs w:val="24"/>
        </w:rPr>
        <w:t xml:space="preserve">рок </w:t>
      </w:r>
      <w:r w:rsidR="007E2BC8" w:rsidRPr="00AC6574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7E2BC8" w:rsidRPr="00AC6574">
        <w:rPr>
          <w:rFonts w:ascii="Times New Roman" w:hAnsi="Times New Roman" w:cs="Times New Roman"/>
          <w:sz w:val="24"/>
          <w:szCs w:val="24"/>
        </w:rPr>
        <w:t xml:space="preserve"> состоит из четырех </w:t>
      </w:r>
      <w:r w:rsidR="007E2BC8" w:rsidRPr="00AC6574">
        <w:rPr>
          <w:rStyle w:val="a6"/>
          <w:rFonts w:ascii="Times New Roman" w:hAnsi="Times New Roman" w:cs="Times New Roman"/>
          <w:sz w:val="24"/>
          <w:szCs w:val="24"/>
          <w:lang w:val="en-US"/>
        </w:rPr>
        <w:t>C</w:t>
      </w:r>
      <w:r w:rsidR="007E2BC8" w:rsidRPr="00AC6574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767EDE" w:rsidRPr="00AC6574" w:rsidRDefault="007E2BC8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 w:rsidRPr="00AC657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AC6574">
        <w:rPr>
          <w:rFonts w:ascii="Times New Roman" w:hAnsi="Times New Roman" w:cs="Times New Roman"/>
          <w:sz w:val="24"/>
          <w:szCs w:val="24"/>
        </w:rPr>
        <w:t xml:space="preserve"> </w:t>
      </w:r>
      <w:r w:rsidR="00767EDE" w:rsidRPr="00AC6574">
        <w:rPr>
          <w:rFonts w:ascii="Times New Roman" w:hAnsi="Times New Roman" w:cs="Times New Roman"/>
          <w:sz w:val="24"/>
          <w:szCs w:val="24"/>
        </w:rPr>
        <w:t>-</w:t>
      </w:r>
      <w:r w:rsidRPr="00AC6574">
        <w:rPr>
          <w:rFonts w:ascii="Times New Roman" w:hAnsi="Times New Roman" w:cs="Times New Roman"/>
          <w:sz w:val="24"/>
          <w:szCs w:val="24"/>
        </w:rPr>
        <w:t xml:space="preserve"> </w:t>
      </w:r>
      <w:r w:rsidR="00767EDE" w:rsidRPr="00AC6574">
        <w:rPr>
          <w:rFonts w:ascii="Times New Roman" w:hAnsi="Times New Roman" w:cs="Times New Roman"/>
          <w:sz w:val="24"/>
          <w:szCs w:val="24"/>
        </w:rPr>
        <w:t>з</w:t>
      </w:r>
      <w:r w:rsidRPr="00AC6574">
        <w:rPr>
          <w:rFonts w:ascii="Times New Roman" w:hAnsi="Times New Roman" w:cs="Times New Roman"/>
          <w:sz w:val="24"/>
          <w:szCs w:val="24"/>
        </w:rPr>
        <w:t xml:space="preserve">нания, умения, навыки предметной </w:t>
      </w:r>
      <w:r w:rsidR="00767EDE" w:rsidRPr="00AC6574">
        <w:rPr>
          <w:rFonts w:ascii="Times New Roman" w:hAnsi="Times New Roman" w:cs="Times New Roman"/>
          <w:sz w:val="24"/>
          <w:szCs w:val="24"/>
        </w:rPr>
        <w:t>области;</w:t>
      </w:r>
    </w:p>
    <w:p w:rsidR="007E2BC8" w:rsidRPr="00AC6574" w:rsidRDefault="007E2BC8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 w:rsidRPr="00AC6574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767EDE" w:rsidRPr="00AC6574">
        <w:rPr>
          <w:rFonts w:ascii="Times New Roman" w:hAnsi="Times New Roman" w:cs="Times New Roman"/>
          <w:sz w:val="24"/>
          <w:szCs w:val="24"/>
        </w:rPr>
        <w:t xml:space="preserve"> - использование иностранного языка</w:t>
      </w:r>
      <w:r w:rsidRPr="00AC6574">
        <w:rPr>
          <w:rFonts w:ascii="Times New Roman" w:hAnsi="Times New Roman" w:cs="Times New Roman"/>
          <w:sz w:val="24"/>
          <w:szCs w:val="24"/>
        </w:rPr>
        <w:t xml:space="preserve"> при о</w:t>
      </w:r>
      <w:r w:rsidR="00767EDE" w:rsidRPr="00AC6574">
        <w:rPr>
          <w:rFonts w:ascii="Times New Roman" w:hAnsi="Times New Roman" w:cs="Times New Roman"/>
          <w:sz w:val="24"/>
          <w:szCs w:val="24"/>
        </w:rPr>
        <w:t>бучении;</w:t>
      </w:r>
    </w:p>
    <w:p w:rsidR="007E2BC8" w:rsidRPr="00AC6574" w:rsidRDefault="00866EE5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AC6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2BC8" w:rsidRPr="00AC6574">
        <w:rPr>
          <w:rFonts w:ascii="Times New Roman" w:hAnsi="Times New Roman" w:cs="Times New Roman"/>
          <w:sz w:val="24"/>
          <w:szCs w:val="24"/>
          <w:lang w:val="en-US"/>
        </w:rPr>
        <w:t>OGNITION</w:t>
      </w:r>
      <w:r w:rsidR="00767EDE" w:rsidRPr="00AC6574">
        <w:rPr>
          <w:rFonts w:ascii="Times New Roman" w:hAnsi="Times New Roman" w:cs="Times New Roman"/>
          <w:sz w:val="24"/>
          <w:szCs w:val="24"/>
        </w:rPr>
        <w:t xml:space="preserve"> -  р</w:t>
      </w:r>
      <w:r w:rsidR="0059496E" w:rsidRPr="00AC6574">
        <w:rPr>
          <w:rFonts w:ascii="Times New Roman" w:hAnsi="Times New Roman" w:cs="Times New Roman"/>
          <w:sz w:val="24"/>
          <w:szCs w:val="24"/>
        </w:rPr>
        <w:t>азвитие познавательных и мыслительных способност</w:t>
      </w:r>
      <w:r w:rsidR="00767EDE" w:rsidRPr="00AC6574">
        <w:rPr>
          <w:rFonts w:ascii="Times New Roman" w:hAnsi="Times New Roman" w:cs="Times New Roman"/>
          <w:sz w:val="24"/>
          <w:szCs w:val="24"/>
        </w:rPr>
        <w:t>ей;</w:t>
      </w:r>
      <w:r w:rsidR="0059496E" w:rsidRPr="00AC6574">
        <w:rPr>
          <w:rFonts w:ascii="Times New Roman" w:hAnsi="Times New Roman" w:cs="Times New Roman"/>
          <w:sz w:val="24"/>
          <w:szCs w:val="24"/>
        </w:rPr>
        <w:t>.</w:t>
      </w:r>
    </w:p>
    <w:p w:rsidR="0059496E" w:rsidRPr="00AC6574" w:rsidRDefault="0059496E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AC6574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767EDE" w:rsidRPr="00AC657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767EDE" w:rsidRPr="00AC6574">
        <w:rPr>
          <w:rFonts w:ascii="Times New Roman" w:hAnsi="Times New Roman" w:cs="Times New Roman"/>
          <w:sz w:val="24"/>
          <w:szCs w:val="24"/>
        </w:rPr>
        <w:t xml:space="preserve"> представление себя как части культуры и </w:t>
      </w:r>
      <w:r w:rsidRPr="00AC6574">
        <w:rPr>
          <w:rFonts w:ascii="Times New Roman" w:hAnsi="Times New Roman" w:cs="Times New Roman"/>
          <w:sz w:val="24"/>
          <w:szCs w:val="24"/>
        </w:rPr>
        <w:t xml:space="preserve"> осознание сущес</w:t>
      </w:r>
      <w:r w:rsidR="00767EDE" w:rsidRPr="00AC6574">
        <w:rPr>
          <w:rFonts w:ascii="Times New Roman" w:hAnsi="Times New Roman" w:cs="Times New Roman"/>
          <w:sz w:val="24"/>
          <w:szCs w:val="24"/>
        </w:rPr>
        <w:t>твования альтернативных культур.</w:t>
      </w:r>
      <w:r w:rsidR="00866EE5" w:rsidRPr="00AC6574">
        <w:rPr>
          <w:rFonts w:ascii="Times New Roman" w:hAnsi="Times New Roman" w:cs="Times New Roman"/>
          <w:sz w:val="24"/>
          <w:szCs w:val="24"/>
        </w:rPr>
        <w:t xml:space="preserve"> </w:t>
      </w:r>
      <w:r w:rsidRPr="00AC6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C8" w:rsidRPr="00AC6574" w:rsidRDefault="007E2BC8" w:rsidP="00AC65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6EE5" w:rsidRPr="00AC6574" w:rsidRDefault="00866EE5" w:rsidP="00AC65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57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66EE5" w:rsidRPr="00AC6574" w:rsidRDefault="00866EE5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 w:rsidRPr="00AC6574">
        <w:rPr>
          <w:rFonts w:ascii="Times New Roman" w:hAnsi="Times New Roman" w:cs="Times New Roman"/>
          <w:sz w:val="24"/>
          <w:szCs w:val="24"/>
        </w:rPr>
        <w:t>Учебный предмет:  английский язык</w:t>
      </w:r>
    </w:p>
    <w:p w:rsidR="00866EE5" w:rsidRPr="00665BD7" w:rsidRDefault="00665BD7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5BD7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Жирова Ольга Николаевна</w:t>
      </w:r>
    </w:p>
    <w:p w:rsidR="00866EE5" w:rsidRPr="00AC6574" w:rsidRDefault="00665BD7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866EE5" w:rsidRPr="00AC6574" w:rsidRDefault="00665BD7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УМК: Старлайт 5</w:t>
      </w:r>
    </w:p>
    <w:p w:rsidR="00866EE5" w:rsidRPr="00AC6574" w:rsidRDefault="00665BD7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 </w:t>
      </w:r>
      <w:r w:rsidR="004867DC">
        <w:rPr>
          <w:rFonts w:ascii="Times New Roman" w:hAnsi="Times New Roman" w:cs="Times New Roman"/>
          <w:sz w:val="24"/>
          <w:szCs w:val="24"/>
        </w:rPr>
        <w:t>Настоящие друзья</w:t>
      </w:r>
    </w:p>
    <w:p w:rsidR="00866EE5" w:rsidRPr="00AC6574" w:rsidRDefault="00866EE5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 w:rsidRPr="00AC6574">
        <w:rPr>
          <w:rFonts w:ascii="Times New Roman" w:hAnsi="Times New Roman" w:cs="Times New Roman"/>
          <w:sz w:val="24"/>
          <w:szCs w:val="24"/>
        </w:rPr>
        <w:t xml:space="preserve">Тип урока: CLIL  </w:t>
      </w:r>
    </w:p>
    <w:p w:rsidR="000D6D6C" w:rsidRPr="00AC6574" w:rsidRDefault="00866EE5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 w:rsidRPr="00AC6574">
        <w:rPr>
          <w:rFonts w:ascii="Times New Roman" w:hAnsi="Times New Roman" w:cs="Times New Roman"/>
          <w:sz w:val="24"/>
          <w:szCs w:val="24"/>
        </w:rPr>
        <w:t xml:space="preserve">Применяемые технологии и приемы: технология развития критического мышления, проектная технология, </w:t>
      </w:r>
      <w:proofErr w:type="spellStart"/>
      <w:r w:rsidRPr="00AC657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C6574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66EE5" w:rsidRDefault="00866EE5" w:rsidP="00AC657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AC6574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665BD7" w:rsidRPr="00AC6574" w:rsidRDefault="00665BD7" w:rsidP="00AC6574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4928"/>
        <w:gridCol w:w="4929"/>
        <w:gridCol w:w="4929"/>
      </w:tblGrid>
      <w:tr w:rsidR="00866EE5" w:rsidRPr="00AC6574" w:rsidTr="00866EE5">
        <w:tc>
          <w:tcPr>
            <w:tcW w:w="4928" w:type="dxa"/>
          </w:tcPr>
          <w:p w:rsidR="00866EE5" w:rsidRPr="00AC6574" w:rsidRDefault="00866EE5" w:rsidP="00AC65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</w:tcPr>
          <w:p w:rsidR="00866EE5" w:rsidRPr="00AC6574" w:rsidRDefault="00866EE5" w:rsidP="00AC65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929" w:type="dxa"/>
          </w:tcPr>
          <w:p w:rsidR="00866EE5" w:rsidRPr="00AC6574" w:rsidRDefault="00866EE5" w:rsidP="00AC65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66EE5" w:rsidRPr="00AC6574" w:rsidTr="00866EE5">
        <w:tc>
          <w:tcPr>
            <w:tcW w:w="4928" w:type="dxa"/>
          </w:tcPr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формирование языковых навыков фонетических, орфографических, лексических) в рамках темы «</w:t>
            </w:r>
            <w:r w:rsidR="00665BD7">
              <w:rPr>
                <w:rFonts w:ascii="Times New Roman" w:hAnsi="Times New Roman" w:cs="Times New Roman"/>
                <w:sz w:val="24"/>
                <w:szCs w:val="24"/>
              </w:rPr>
              <w:t>Плавучие острова озера Титикака</w:t>
            </w: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говорения через аргументацию</w:t>
            </w:r>
            <w:r w:rsidR="00665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EE5" w:rsidRPr="00AC6574" w:rsidRDefault="00665BD7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EE5"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аудирования, чтения, письма в рамках предложенной темы; 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665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освоение социальной роли </w:t>
            </w:r>
            <w:proofErr w:type="gramStart"/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 сверстниками</w:t>
            </w:r>
            <w:r w:rsidR="00462C17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социальных ситуациях;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представлений о здоровом образе жизни</w:t>
            </w:r>
            <w:r w:rsidR="00462C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29" w:type="dxa"/>
          </w:tcPr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поискового характера;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познавательной и личностной рефлексии; 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57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текстов в соответствии с целями и задачами; </w:t>
            </w:r>
            <w:r w:rsidRPr="00AC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      </w:r>
            <w:proofErr w:type="gramEnd"/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66EE5" w:rsidRPr="00AC6574" w:rsidRDefault="00866EE5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умений  школьника, необходимых для общения на иностранном языке в пределах его языковых способностей.</w:t>
            </w:r>
          </w:p>
        </w:tc>
      </w:tr>
    </w:tbl>
    <w:p w:rsidR="00581C3E" w:rsidRPr="00AC6574" w:rsidRDefault="00581C3E" w:rsidP="00AC65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66EE5" w:rsidRPr="00AC6574" w:rsidRDefault="00866EE5" w:rsidP="00AC6574">
      <w:pPr>
        <w:pStyle w:val="a9"/>
        <w:rPr>
          <w:rFonts w:ascii="Times New Roman" w:hAnsi="Times New Roman" w:cs="Times New Roman"/>
          <w:sz w:val="24"/>
          <w:szCs w:val="24"/>
        </w:rPr>
      </w:pPr>
      <w:r w:rsidRPr="00AC6574">
        <w:rPr>
          <w:rFonts w:ascii="Times New Roman" w:hAnsi="Times New Roman" w:cs="Times New Roman"/>
          <w:sz w:val="24"/>
          <w:szCs w:val="24"/>
        </w:rPr>
        <w:t>Межпредметные связи: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866EE5" w:rsidRPr="004867DC" w:rsidTr="00866EE5">
        <w:tc>
          <w:tcPr>
            <w:tcW w:w="7393" w:type="dxa"/>
          </w:tcPr>
          <w:p w:rsidR="00866EE5" w:rsidRPr="00AC6574" w:rsidRDefault="00462C17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93" w:type="dxa"/>
          </w:tcPr>
          <w:p w:rsidR="00866EE5" w:rsidRPr="004867DC" w:rsidRDefault="00462C17" w:rsidP="00AC65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867D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4867DC" w:rsidRPr="004867DC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91CCD" w:rsidRPr="0048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DC" w:rsidRPr="00486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4867DC" w:rsidRPr="0048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7DC" w:rsidRPr="00486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Giraffe</w:t>
            </w:r>
            <w:r w:rsidR="004867DC" w:rsidRPr="0048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7DC" w:rsidRPr="00486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Manor</w:t>
            </w:r>
            <w:r w:rsidRPr="004867DC">
              <w:rPr>
                <w:rFonts w:ascii="Times New Roman" w:hAnsi="Times New Roman" w:cs="Times New Roman"/>
                <w:sz w:val="24"/>
                <w:szCs w:val="24"/>
              </w:rPr>
              <w:t>, географическое положение</w:t>
            </w:r>
            <w:r w:rsidR="004867DC" w:rsidRPr="00486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7DC" w:rsidRP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Kenia</w:t>
            </w:r>
            <w:proofErr w:type="spellEnd"/>
            <w:r w:rsidR="004867DC" w:rsidRPr="00486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EE5" w:rsidRPr="00891CCD" w:rsidRDefault="00866EE5" w:rsidP="00486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867D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62C17" w:rsidRPr="004867DC">
              <w:rPr>
                <w:rFonts w:ascii="Times New Roman" w:hAnsi="Times New Roman" w:cs="Times New Roman"/>
                <w:sz w:val="24"/>
                <w:szCs w:val="24"/>
              </w:rPr>
              <w:t>рмины</w:t>
            </w:r>
            <w:r w:rsidR="00462C17" w:rsidRP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91CCD" w:rsidRP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 animals, unique way of life.</w:t>
            </w:r>
            <w:r w:rsidR="004867DC" w:rsidRP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stare, normal, leaves twigs, slice, playful, personality,  </w:t>
            </w:r>
            <w:proofErr w:type="spellStart"/>
            <w:r w:rsidR="004867DC" w:rsidRP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eader</w:t>
            </w:r>
            <w:proofErr w:type="spellEnd"/>
            <w:r w:rsidR="004867DC" w:rsidRP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treat, guests, hug, typical, conservation project;  rare, in the wild, acne, estate, exotic, owner, staff, do their best, tourists, feel, welcome, rare animals;  wild African animals;  African wildlife;</w:t>
            </w:r>
            <w:r w:rsid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7DC" w:rsidRPr="00486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conservation project;  to save the animals;  the Rothschild giraffe</w:t>
            </w:r>
            <w:proofErr w:type="gramEnd"/>
          </w:p>
        </w:tc>
      </w:tr>
      <w:tr w:rsidR="00AC6574" w:rsidRPr="00AC6574" w:rsidTr="00866EE5">
        <w:tc>
          <w:tcPr>
            <w:tcW w:w="7393" w:type="dxa"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393" w:type="dxa"/>
          </w:tcPr>
          <w:p w:rsidR="00AC6574" w:rsidRPr="00891CCD" w:rsidRDefault="004867DC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посетил Усадьбу Жирафов в Кении</w:t>
            </w:r>
            <w:r w:rsidR="00891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91B26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</w:t>
            </w:r>
            <w:proofErr w:type="gramEnd"/>
            <w:r w:rsidR="0069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живут животные в данной резервации, какие ещё животные живут в данной резервации</w:t>
            </w:r>
          </w:p>
        </w:tc>
      </w:tr>
      <w:tr w:rsidR="00AC6574" w:rsidRPr="00AC6574" w:rsidTr="00866EE5">
        <w:tc>
          <w:tcPr>
            <w:tcW w:w="7393" w:type="dxa"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 умения</w:t>
            </w:r>
          </w:p>
        </w:tc>
        <w:tc>
          <w:tcPr>
            <w:tcW w:w="7393" w:type="dxa"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 информации, сканирование текста, просмотровое чтение</w:t>
            </w:r>
          </w:p>
          <w:p w:rsidR="00AC6574" w:rsidRPr="004867DC" w:rsidRDefault="004867DC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ответь на вопросы после текста.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--рефлексия изученного</w:t>
            </w:r>
            <w:r w:rsidR="0069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</w:tbl>
    <w:p w:rsidR="00866EE5" w:rsidRPr="00AC6574" w:rsidRDefault="00866EE5" w:rsidP="00AC6574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866EE5" w:rsidRDefault="00866EE5" w:rsidP="00AC65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6574" w:rsidRDefault="00AC6574" w:rsidP="00AC657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C6574" w:rsidRPr="00AC6574" w:rsidRDefault="00AC6574" w:rsidP="00AC6574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2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2603"/>
        <w:gridCol w:w="18"/>
        <w:gridCol w:w="8"/>
        <w:gridCol w:w="1993"/>
        <w:gridCol w:w="520"/>
        <w:gridCol w:w="67"/>
        <w:gridCol w:w="1464"/>
        <w:gridCol w:w="385"/>
        <w:gridCol w:w="14"/>
        <w:gridCol w:w="1695"/>
        <w:gridCol w:w="298"/>
        <w:gridCol w:w="6"/>
        <w:gridCol w:w="1705"/>
        <w:gridCol w:w="161"/>
        <w:gridCol w:w="23"/>
        <w:gridCol w:w="87"/>
        <w:gridCol w:w="1761"/>
        <w:gridCol w:w="107"/>
        <w:gridCol w:w="23"/>
        <w:gridCol w:w="36"/>
        <w:gridCol w:w="2317"/>
      </w:tblGrid>
      <w:tr w:rsidR="00AC6574" w:rsidRPr="00AC6574" w:rsidTr="00AC6574">
        <w:trPr>
          <w:tblCellSpacing w:w="0" w:type="dxa"/>
        </w:trPr>
        <w:tc>
          <w:tcPr>
            <w:tcW w:w="15291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6574" w:rsidRPr="00AC6574" w:rsidRDefault="00AC6574" w:rsidP="00AC657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</w:tr>
      <w:tr w:rsidR="00AC6574" w:rsidRPr="00AC6574" w:rsidTr="00AC6574">
        <w:trPr>
          <w:tblCellSpacing w:w="0" w:type="dxa"/>
        </w:trPr>
        <w:tc>
          <w:tcPr>
            <w:tcW w:w="15291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1-й этап «Организационно-мотивационный»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урока (актуализация и обнаружение имеющихся у ученика знаний, пробуждение интереса и мотивации через создание ситуации успеха)</w:t>
            </w:r>
          </w:p>
        </w:tc>
      </w:tr>
      <w:tr w:rsidR="00AC6574" w:rsidRPr="00AC6574" w:rsidTr="00AC6574">
        <w:trPr>
          <w:tblCellSpacing w:w="0" w:type="dxa"/>
        </w:trPr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688" w:type="dxa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6574" w:rsidRPr="00AC6574" w:rsidTr="00AC6574">
        <w:trPr>
          <w:tblCellSpacing w:w="0" w:type="dxa"/>
        </w:trPr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10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51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AC6574" w:rsidRPr="00AC6574" w:rsidTr="00AC6574">
        <w:trPr>
          <w:tblCellSpacing w:w="0" w:type="dxa"/>
        </w:trPr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0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AC6574" w:rsidRPr="00AC6574" w:rsidTr="00AC6574">
        <w:trPr>
          <w:tblCellSpacing w:w="0" w:type="dxa"/>
        </w:trPr>
        <w:tc>
          <w:tcPr>
            <w:tcW w:w="2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настраивает детей на работу;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вводит в атмосферу </w:t>
            </w: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иноязычной речи через речевую разминку.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побуждает детей к самостоятельному формулированию учебной задачи.</w:t>
            </w:r>
          </w:p>
        </w:tc>
        <w:tc>
          <w:tcPr>
            <w:tcW w:w="20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691B26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лексическими единицами</w:t>
            </w:r>
            <w:r w:rsidR="00AC6574"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выделяют известную и неизвестную лексику, формулируют на основе полученной информации познавательную цель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познавательные задачи.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сравнивать, определять границы знания/незнания</w:t>
            </w:r>
          </w:p>
        </w:tc>
        <w:tc>
          <w:tcPr>
            <w:tcW w:w="20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Взаимодействуют с учителем во время беседы, понимают данные инструкции, договариваются в группе 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собеседника, уметь правильно отреагировать на предлагаемые команды, инструкции.</w:t>
            </w:r>
          </w:p>
        </w:tc>
        <w:tc>
          <w:tcPr>
            <w:tcW w:w="20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Принимают решения и осуществляют самостоятельный выбор </w:t>
            </w:r>
          </w:p>
        </w:tc>
        <w:tc>
          <w:tcPr>
            <w:tcW w:w="24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высказывать мнение</w:t>
            </w: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работу по ходу его выполнения, самостоятельно оценивать</w:t>
            </w:r>
          </w:p>
        </w:tc>
      </w:tr>
      <w:tr w:rsidR="00AC6574" w:rsidRPr="00AC6574" w:rsidTr="00AC6574">
        <w:trPr>
          <w:trHeight w:val="504"/>
          <w:tblCellSpacing w:w="0" w:type="dxa"/>
        </w:trPr>
        <w:tc>
          <w:tcPr>
            <w:tcW w:w="15291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2-й этап «Решение проблемы»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нацеленные на развитие умений чтения и переработки информации</w:t>
            </w:r>
          </w:p>
        </w:tc>
      </w:tr>
      <w:tr w:rsidR="00AC6574" w:rsidRPr="00AC6574" w:rsidTr="00AC6574">
        <w:trPr>
          <w:tblCellSpacing w:w="0" w:type="dxa"/>
        </w:trPr>
        <w:tc>
          <w:tcPr>
            <w:tcW w:w="26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деятельность учащихся по решению учебной задачи: 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просмотровое чтение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-отработку и закрепление незнакомых лексических единиц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-поисковое чтение и переработку полученной информации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-организует рефлексию достижений данного этапа</w:t>
            </w:r>
          </w:p>
        </w:tc>
        <w:tc>
          <w:tcPr>
            <w:tcW w:w="25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в парах поиск необходимой информации, </w:t>
            </w:r>
          </w:p>
          <w:p w:rsidR="00691B26" w:rsidRPr="00AC6574" w:rsidRDefault="00691B26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Отмечают полученную информацию правильно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, неправильно</w:t>
            </w:r>
            <w:r w:rsidRPr="00691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691B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информацию, перерабатывать в графическую форму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и отбирать информацию, полученную из текста</w:t>
            </w:r>
          </w:p>
        </w:tc>
        <w:tc>
          <w:tcPr>
            <w:tcW w:w="19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 текст учебника</w:t>
            </w:r>
          </w:p>
        </w:tc>
        <w:tc>
          <w:tcPr>
            <w:tcW w:w="19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Контролировать, корректировать действия свои и партнера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9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74" w:rsidRPr="00AC6574" w:rsidTr="00AC6574">
        <w:trPr>
          <w:tblCellSpacing w:w="0" w:type="dxa"/>
        </w:trPr>
        <w:tc>
          <w:tcPr>
            <w:tcW w:w="15291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3-й этап «Включение в систему знаний»</w:t>
            </w:r>
          </w:p>
          <w:p w:rsidR="00AC6574" w:rsidRPr="00B1473E" w:rsidRDefault="00AC6574" w:rsidP="004867D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нацеленные на достижение результатов: выполнение проекта </w:t>
            </w:r>
            <w:r w:rsidR="00B1473E" w:rsidRPr="00B1473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B147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B1473E" w:rsidRPr="00B1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7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</w:t>
            </w:r>
            <w:r w:rsidR="00B1473E" w:rsidRPr="00B1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7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1473E" w:rsidRPr="00B14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7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True</w:t>
            </w:r>
            <w:r w:rsidR="004867DC" w:rsidRPr="0048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7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="00B1473E" w:rsidRPr="00B147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C6574" w:rsidRPr="00AC6574" w:rsidTr="00AC6574">
        <w:trPr>
          <w:trHeight w:val="3456"/>
          <w:tblCellSpacing w:w="0" w:type="dxa"/>
        </w:trPr>
        <w:tc>
          <w:tcPr>
            <w:tcW w:w="2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организует самостоятельную работу в группах</w:t>
            </w:r>
          </w:p>
          <w:p w:rsidR="00AC6574" w:rsidRPr="00197091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осознанного построения речевого высказывания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осознанное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речевого высказывания</w:t>
            </w:r>
          </w:p>
        </w:tc>
        <w:tc>
          <w:tcPr>
            <w:tcW w:w="20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197091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ыражают свои мысли в соответствии с задачами и условиями коммуникации</w:t>
            </w: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197091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коммуникации</w:t>
            </w: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74" w:rsidRPr="00197091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качество своих знаний и знаний своих товарищей</w:t>
            </w: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73E" w:rsidRPr="00197091" w:rsidRDefault="00B1473E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уровень собственных достижений, качество знаний, ошибки и их причины,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их устранения.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74" w:rsidRPr="00AC6574" w:rsidTr="00AC6574">
        <w:trPr>
          <w:tblCellSpacing w:w="0" w:type="dxa"/>
        </w:trPr>
        <w:tc>
          <w:tcPr>
            <w:tcW w:w="15291" w:type="dxa"/>
            <w:gridSpan w:val="2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4-й этап «Итог учебной деятельности»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достижений</w:t>
            </w:r>
          </w:p>
        </w:tc>
      </w:tr>
      <w:tr w:rsidR="00AC6574" w:rsidRPr="00AC6574" w:rsidTr="00AC6574">
        <w:trPr>
          <w:tblCellSpacing w:w="0" w:type="dxa"/>
        </w:trPr>
        <w:tc>
          <w:tcPr>
            <w:tcW w:w="26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</w:t>
            </w:r>
            <w:r w:rsidR="0036704F">
              <w:rPr>
                <w:rFonts w:ascii="Times New Roman" w:eastAsia="Times New Roman" w:hAnsi="Times New Roman" w:cs="Times New Roman"/>
                <w:sz w:val="24"/>
                <w:szCs w:val="24"/>
              </w:rPr>
              <w:t>зует выступлени</w:t>
            </w:r>
            <w:r w:rsidR="00B1473E">
              <w:rPr>
                <w:rFonts w:ascii="Times New Roman" w:eastAsia="Times New Roman" w:hAnsi="Times New Roman" w:cs="Times New Roman"/>
                <w:sz w:val="24"/>
                <w:szCs w:val="24"/>
              </w:rPr>
              <w:t>я учащихся</w:t>
            </w:r>
            <w:r w:rsidR="003670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просит познакомиться с домашним заданием </w:t>
            </w:r>
          </w:p>
        </w:tc>
        <w:tc>
          <w:tcPr>
            <w:tcW w:w="25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57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качество и уровень усвоения знаний, прогнозирование результатов работы</w:t>
            </w:r>
          </w:p>
          <w:p w:rsidR="00AC6574" w:rsidRPr="00AC6574" w:rsidRDefault="00AC6574" w:rsidP="00AC65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574" w:rsidRPr="00AC6574" w:rsidRDefault="00AC6574" w:rsidP="00AC6574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AC6574" w:rsidRPr="00AC6574" w:rsidSect="00866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551"/>
    <w:multiLevelType w:val="hybridMultilevel"/>
    <w:tmpl w:val="5A4E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DB6"/>
    <w:multiLevelType w:val="hybridMultilevel"/>
    <w:tmpl w:val="9AEC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4507"/>
    <w:multiLevelType w:val="hybridMultilevel"/>
    <w:tmpl w:val="CFCC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773EE"/>
    <w:multiLevelType w:val="hybridMultilevel"/>
    <w:tmpl w:val="6F8C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C09C8"/>
    <w:multiLevelType w:val="hybridMultilevel"/>
    <w:tmpl w:val="F0720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F75D2"/>
    <w:multiLevelType w:val="hybridMultilevel"/>
    <w:tmpl w:val="AEE0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F7E15"/>
    <w:multiLevelType w:val="hybridMultilevel"/>
    <w:tmpl w:val="6D56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B200B"/>
    <w:multiLevelType w:val="hybridMultilevel"/>
    <w:tmpl w:val="1B4CA6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C7"/>
    <w:rsid w:val="00030EEC"/>
    <w:rsid w:val="000379E4"/>
    <w:rsid w:val="000D6D6C"/>
    <w:rsid w:val="00115C1E"/>
    <w:rsid w:val="00197091"/>
    <w:rsid w:val="00211A72"/>
    <w:rsid w:val="002D30E2"/>
    <w:rsid w:val="0036704F"/>
    <w:rsid w:val="003852E0"/>
    <w:rsid w:val="00462C17"/>
    <w:rsid w:val="004867DC"/>
    <w:rsid w:val="00522A77"/>
    <w:rsid w:val="00581C3E"/>
    <w:rsid w:val="0059496E"/>
    <w:rsid w:val="005D01E9"/>
    <w:rsid w:val="005F4456"/>
    <w:rsid w:val="00665BD7"/>
    <w:rsid w:val="006809BE"/>
    <w:rsid w:val="00691B26"/>
    <w:rsid w:val="00722B9C"/>
    <w:rsid w:val="00767EDE"/>
    <w:rsid w:val="007E2BC8"/>
    <w:rsid w:val="00850738"/>
    <w:rsid w:val="00866EE5"/>
    <w:rsid w:val="00891CCD"/>
    <w:rsid w:val="00A40EC7"/>
    <w:rsid w:val="00AB37B7"/>
    <w:rsid w:val="00AC6574"/>
    <w:rsid w:val="00B1473E"/>
    <w:rsid w:val="00B73B7E"/>
    <w:rsid w:val="00CD139F"/>
    <w:rsid w:val="00E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3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7E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E2BC8"/>
  </w:style>
  <w:style w:type="character" w:styleId="a6">
    <w:name w:val="page number"/>
    <w:basedOn w:val="a0"/>
    <w:uiPriority w:val="99"/>
    <w:semiHidden/>
    <w:unhideWhenUsed/>
    <w:rsid w:val="007E2BC8"/>
  </w:style>
  <w:style w:type="table" w:styleId="a7">
    <w:name w:val="Table Grid"/>
    <w:basedOn w:val="a1"/>
    <w:uiPriority w:val="59"/>
    <w:rsid w:val="0086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66E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C6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3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7E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E2BC8"/>
  </w:style>
  <w:style w:type="character" w:styleId="a6">
    <w:name w:val="page number"/>
    <w:basedOn w:val="a0"/>
    <w:uiPriority w:val="99"/>
    <w:semiHidden/>
    <w:unhideWhenUsed/>
    <w:rsid w:val="007E2BC8"/>
  </w:style>
  <w:style w:type="table" w:styleId="a7">
    <w:name w:val="Table Grid"/>
    <w:basedOn w:val="a1"/>
    <w:uiPriority w:val="59"/>
    <w:rsid w:val="0086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66E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C6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9</cp:revision>
  <dcterms:created xsi:type="dcterms:W3CDTF">2015-01-02T09:43:00Z</dcterms:created>
  <dcterms:modified xsi:type="dcterms:W3CDTF">2017-04-09T17:52:00Z</dcterms:modified>
</cp:coreProperties>
</file>