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41" w:rsidRPr="00BA63F2" w:rsidRDefault="001466A8" w:rsidP="009D6349">
      <w:pPr>
        <w:jc w:val="center"/>
        <w:rPr>
          <w:b/>
          <w:sz w:val="24"/>
        </w:rPr>
      </w:pPr>
      <w:r w:rsidRPr="00BA63F2">
        <w:rPr>
          <w:b/>
          <w:sz w:val="24"/>
        </w:rPr>
        <w:t xml:space="preserve">Отряд </w:t>
      </w:r>
      <w:r w:rsidR="009D6349" w:rsidRPr="00BA63F2">
        <w:rPr>
          <w:b/>
          <w:sz w:val="24"/>
        </w:rPr>
        <w:t>Скорпионы</w:t>
      </w:r>
    </w:p>
    <w:p w:rsidR="00050913" w:rsidRPr="00BA63F2" w:rsidRDefault="001466A8" w:rsidP="00050913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BA63F2">
        <w:rPr>
          <w:i/>
          <w:color w:val="000000"/>
          <w:sz w:val="24"/>
        </w:rPr>
        <w:t>С</w:t>
      </w:r>
      <w:r w:rsidR="00DB4212" w:rsidRPr="00BA63F2">
        <w:rPr>
          <w:i/>
          <w:color w:val="000000"/>
          <w:sz w:val="24"/>
        </w:rPr>
        <w:t xml:space="preserve">корпионы </w:t>
      </w:r>
      <w:r w:rsidR="00DB4212" w:rsidRPr="00BA63F2">
        <w:rPr>
          <w:color w:val="000000"/>
          <w:sz w:val="24"/>
        </w:rPr>
        <w:t>— древние паукообразные, крупные тропические пред</w:t>
      </w:r>
      <w:r w:rsidR="00DB4212" w:rsidRPr="00BA63F2">
        <w:rPr>
          <w:color w:val="000000"/>
          <w:sz w:val="24"/>
        </w:rPr>
        <w:softHyphen/>
        <w:t xml:space="preserve">ставители которых достигают в длину 30 см. </w:t>
      </w:r>
      <w:r w:rsidR="00050913" w:rsidRPr="00BA63F2">
        <w:rPr>
          <w:bCs w:val="0"/>
          <w:iCs w:val="0"/>
          <w:color w:val="000000"/>
          <w:sz w:val="24"/>
          <w:lang w:eastAsia="en-US"/>
        </w:rPr>
        <w:t xml:space="preserve">Тело </w:t>
      </w:r>
      <w:r w:rsidR="00050913" w:rsidRPr="00BA63F2">
        <w:rPr>
          <w:bCs w:val="0"/>
          <w:i/>
          <w:color w:val="000000"/>
          <w:sz w:val="24"/>
          <w:lang w:eastAsia="en-US"/>
        </w:rPr>
        <w:t xml:space="preserve">скорпиона </w:t>
      </w:r>
      <w:r w:rsidR="00050913" w:rsidRPr="00BA63F2">
        <w:rPr>
          <w:bCs w:val="0"/>
          <w:iCs w:val="0"/>
          <w:color w:val="000000"/>
          <w:sz w:val="24"/>
          <w:lang w:eastAsia="en-US"/>
        </w:rPr>
        <w:t xml:space="preserve">состоит из головогруди и членистого брюшка. </w:t>
      </w:r>
      <w:r w:rsidR="00050913" w:rsidRPr="00BA63F2">
        <w:rPr>
          <w:color w:val="000000"/>
          <w:sz w:val="24"/>
        </w:rPr>
        <w:t xml:space="preserve">4 пары ног и 4 пары простых глаз. </w:t>
      </w:r>
      <w:proofErr w:type="spellStart"/>
      <w:r w:rsidR="00050913" w:rsidRPr="00BA63F2">
        <w:rPr>
          <w:color w:val="000000"/>
          <w:sz w:val="24"/>
        </w:rPr>
        <w:t>Ногощупальца</w:t>
      </w:r>
      <w:proofErr w:type="spellEnd"/>
      <w:r w:rsidR="00050913" w:rsidRPr="00BA63F2">
        <w:rPr>
          <w:color w:val="000000"/>
          <w:sz w:val="24"/>
        </w:rPr>
        <w:t xml:space="preserve"> превратились в клешни. Паутинных желез нет, поэтому не плетет паутину. </w:t>
      </w:r>
      <w:r w:rsidR="00050913" w:rsidRPr="00BA63F2">
        <w:rPr>
          <w:bCs w:val="0"/>
          <w:iCs w:val="0"/>
          <w:color w:val="000000"/>
          <w:sz w:val="24"/>
          <w:lang w:eastAsia="en-US"/>
        </w:rPr>
        <w:t xml:space="preserve">На конце брюшка находится изогнутая ядовитая игла. Скорпион загибает брюшко на спину и, пробив </w:t>
      </w:r>
      <w:proofErr w:type="gramStart"/>
      <w:r w:rsidR="00050913" w:rsidRPr="00BA63F2">
        <w:rPr>
          <w:bCs w:val="0"/>
          <w:iCs w:val="0"/>
          <w:color w:val="000000"/>
          <w:sz w:val="24"/>
          <w:lang w:eastAsia="en-US"/>
        </w:rPr>
        <w:t>иглой</w:t>
      </w:r>
      <w:proofErr w:type="gramEnd"/>
      <w:r w:rsidR="00050913" w:rsidRPr="00BA63F2">
        <w:rPr>
          <w:bCs w:val="0"/>
          <w:iCs w:val="0"/>
          <w:color w:val="000000"/>
          <w:sz w:val="24"/>
          <w:lang w:eastAsia="en-US"/>
        </w:rPr>
        <w:t xml:space="preserve"> покровы добычи, вводит яд. Для животных, которыми питается скорпион, этот яд смертелен. Яд крупных тропических скорпионов может быть смертельно опасен и для человека. А вот яд мелких видов, обитающих на юге Европы и на Кавказе, не смертелен, но укол очень болезнен.</w:t>
      </w:r>
    </w:p>
    <w:p w:rsidR="00050913" w:rsidRPr="00BA63F2" w:rsidRDefault="00050913" w:rsidP="006A6C1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>Скорпионы — ночные хищники, нападающие на более мелких животных. Днем они прячутся под камнями, листьями, отставшей корой, в трещинах скал.</w:t>
      </w:r>
      <w:r w:rsidR="006A6C1D" w:rsidRPr="00BA63F2">
        <w:rPr>
          <w:bCs w:val="0"/>
          <w:iCs w:val="0"/>
          <w:color w:val="000000"/>
          <w:sz w:val="24"/>
          <w:lang w:eastAsia="en-US"/>
        </w:rPr>
        <w:t xml:space="preserve"> </w:t>
      </w:r>
      <w:r w:rsidRPr="00BA63F2">
        <w:rPr>
          <w:bCs w:val="0"/>
          <w:iCs w:val="0"/>
          <w:color w:val="000000"/>
          <w:sz w:val="24"/>
          <w:lang w:eastAsia="en-US"/>
        </w:rPr>
        <w:t>Самки некоторых видов скорпионов живородящие.</w:t>
      </w:r>
    </w:p>
    <w:p w:rsidR="00F73470" w:rsidRPr="00BA63F2" w:rsidRDefault="00F73470" w:rsidP="00F734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>Существует легенда, что скорпион, будучи окружён кольцом горящих углей, наносит себе смер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 xml:space="preserve">тельный удар жалом, чтобы избежать мучительной смерти. На самом деле это, конечно, не так. </w:t>
      </w:r>
      <w:r w:rsidR="00BE6593" w:rsidRPr="00BA63F2">
        <w:rPr>
          <w:bCs w:val="0"/>
          <w:iCs w:val="0"/>
          <w:color w:val="000000"/>
          <w:sz w:val="24"/>
          <w:lang w:eastAsia="en-US"/>
        </w:rPr>
        <w:t>О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кружённый углями скорпион мечется по кругу, размахивая во все стороны хвостом, а затем внезапно замирает; поэтому и создаётся иллюзия самоубийства. Скорпион же просто впадает в каталепсию от теплового удара, если его переложить на холодный песок, то он через короткое время «оживёт» и </w:t>
      </w:r>
      <w:proofErr w:type="gramStart"/>
      <w:r w:rsidRPr="00BA63F2">
        <w:rPr>
          <w:bCs w:val="0"/>
          <w:iCs w:val="0"/>
          <w:color w:val="000000"/>
          <w:sz w:val="24"/>
          <w:lang w:eastAsia="en-US"/>
        </w:rPr>
        <w:t>уползёт</w:t>
      </w:r>
      <w:proofErr w:type="gramEnd"/>
      <w:r w:rsidRPr="00BA63F2">
        <w:rPr>
          <w:bCs w:val="0"/>
          <w:iCs w:val="0"/>
          <w:color w:val="000000"/>
          <w:sz w:val="24"/>
          <w:lang w:eastAsia="en-US"/>
        </w:rPr>
        <w:t xml:space="preserve"> как ни в чём не бывало.</w:t>
      </w:r>
    </w:p>
    <w:p w:rsidR="00DB4212" w:rsidRPr="00BA63F2" w:rsidRDefault="00DB4212" w:rsidP="00F734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color w:val="00000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>Идею о самоубийстве скорпиона наука отвер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гает и потому, что опыты показали: у скорпиона иммунитет к собственному яду. Толстохвостому скорпиону, жителю Северной Африки и Индии, впрыскивали 0,25—0,5 миллиграмма такого яда, и он не погибал. Столь большая доза «</w:t>
      </w:r>
      <w:proofErr w:type="gramStart"/>
      <w:r w:rsidRPr="00BA63F2">
        <w:rPr>
          <w:bCs w:val="0"/>
          <w:iCs w:val="0"/>
          <w:color w:val="000000"/>
          <w:sz w:val="24"/>
          <w:lang w:eastAsia="en-US"/>
        </w:rPr>
        <w:t>отравы</w:t>
      </w:r>
      <w:proofErr w:type="gramEnd"/>
      <w:r w:rsidRPr="00BA63F2">
        <w:rPr>
          <w:bCs w:val="0"/>
          <w:iCs w:val="0"/>
          <w:color w:val="000000"/>
          <w:sz w:val="24"/>
          <w:lang w:eastAsia="en-US"/>
        </w:rPr>
        <w:t>» доста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точна, чтоб убить 200 морских свинок!</w:t>
      </w:r>
    </w:p>
    <w:p w:rsidR="00A86F6A" w:rsidRPr="00BA63F2" w:rsidRDefault="00A86F6A" w:rsidP="00F734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color w:val="000000"/>
          <w:sz w:val="24"/>
          <w:lang w:eastAsia="en-US"/>
        </w:rPr>
      </w:pPr>
    </w:p>
    <w:p w:rsidR="006A6C1D" w:rsidRPr="00BA63F2" w:rsidRDefault="006A6C1D" w:rsidP="00BA63F2">
      <w:pPr>
        <w:rPr>
          <w:b/>
          <w:sz w:val="24"/>
        </w:rPr>
      </w:pPr>
    </w:p>
    <w:p w:rsidR="00A86F6A" w:rsidRPr="00BA63F2" w:rsidRDefault="001466A8" w:rsidP="001466A8">
      <w:pPr>
        <w:jc w:val="center"/>
        <w:rPr>
          <w:b/>
          <w:sz w:val="24"/>
        </w:rPr>
      </w:pPr>
      <w:r w:rsidRPr="00BA63F2">
        <w:rPr>
          <w:b/>
          <w:sz w:val="24"/>
        </w:rPr>
        <w:t>Отряд Сенокосцы</w:t>
      </w:r>
    </w:p>
    <w:p w:rsidR="001466A8" w:rsidRPr="00BA63F2" w:rsidRDefault="001466A8" w:rsidP="001466A8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 У обыкновенного сенокосца сегментированное брюшко, кото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рое соединено с головогрудью без стебель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ка. Ходильные ноги очень длинные и тон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кие. Они легко могут отрываться и, уже оторванные, долго сохраняют способность к судорожным движениям, напоминающим движения косца во время косьбы. Отбросив движущуюся ногу, сенокосец отвлекает вни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мание хищника и на оставшихся ногах скры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 xml:space="preserve">вается. Сенокосец не ядовит, он является хищником,  поедающим  мелких насекомых.    </w:t>
      </w:r>
    </w:p>
    <w:p w:rsidR="00A86F6A" w:rsidRPr="00BA63F2" w:rsidRDefault="00A86F6A" w:rsidP="00F734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color w:val="000000"/>
          <w:sz w:val="24"/>
          <w:lang w:eastAsia="en-US"/>
        </w:rPr>
      </w:pPr>
    </w:p>
    <w:p w:rsidR="008A1B15" w:rsidRPr="00BA63F2" w:rsidRDefault="00BA63F2" w:rsidP="00BA63F2">
      <w:pPr>
        <w:jc w:val="center"/>
        <w:rPr>
          <w:b/>
          <w:sz w:val="24"/>
        </w:rPr>
      </w:pPr>
      <w:r w:rsidRPr="00BA63F2">
        <w:rPr>
          <w:b/>
          <w:sz w:val="24"/>
        </w:rPr>
        <w:t>Пауки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BA63F2">
        <w:rPr>
          <w:sz w:val="24"/>
        </w:rPr>
        <w:t xml:space="preserve">Определите свое отношение к суждениям: «+» да,  </w:t>
      </w:r>
      <w:proofErr w:type="gramStart"/>
      <w:r w:rsidRPr="00BA63F2">
        <w:rPr>
          <w:sz w:val="24"/>
        </w:rPr>
        <w:t>«-</w:t>
      </w:r>
      <w:proofErr w:type="gramEnd"/>
      <w:r w:rsidRPr="00BA63F2">
        <w:rPr>
          <w:sz w:val="24"/>
        </w:rPr>
        <w:t xml:space="preserve">» нет, «?» сомневаюсь </w:t>
      </w:r>
    </w:p>
    <w:p w:rsidR="00F5798B" w:rsidRPr="00BA63F2" w:rsidRDefault="00F5798B" w:rsidP="00F5798B">
      <w:pPr>
        <w:jc w:val="center"/>
        <w:rPr>
          <w:b/>
          <w:sz w:val="24"/>
        </w:rPr>
      </w:pPr>
      <w:r w:rsidRPr="00BA63F2">
        <w:rPr>
          <w:b/>
          <w:sz w:val="24"/>
        </w:rPr>
        <w:t>Верите ли вы?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>1. Пауки найдены на высоте 7 километров.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>2. Все пауки ядовиты.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>3. Паук серебрянка живет в воде и дышит с помощью жабр.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>4. Укус тарантула смертелен.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 xml:space="preserve">5. Яд каракурта </w:t>
      </w:r>
      <w:proofErr w:type="gramStart"/>
      <w:r w:rsidRPr="00BA63F2">
        <w:rPr>
          <w:sz w:val="24"/>
        </w:rPr>
        <w:t>сильнее яда гремучей змеи</w:t>
      </w:r>
      <w:proofErr w:type="gramEnd"/>
      <w:r w:rsidRPr="00BA63F2">
        <w:rPr>
          <w:sz w:val="24"/>
        </w:rPr>
        <w:t>.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>6. Черная вдова и каракурт – родственники.</w:t>
      </w:r>
    </w:p>
    <w:p w:rsidR="00F5798B" w:rsidRPr="00BA63F2" w:rsidRDefault="00F5798B" w:rsidP="00F5798B">
      <w:pPr>
        <w:rPr>
          <w:sz w:val="24"/>
        </w:rPr>
      </w:pPr>
      <w:r w:rsidRPr="00BA63F2">
        <w:rPr>
          <w:sz w:val="24"/>
        </w:rPr>
        <w:t>7. Продолжительность жизни пауков – от 2 до 12 лет</w:t>
      </w:r>
      <w:r w:rsidRPr="00BA63F2">
        <w:rPr>
          <w:b/>
          <w:sz w:val="24"/>
        </w:rPr>
        <w:t xml:space="preserve"> </w:t>
      </w:r>
    </w:p>
    <w:p w:rsidR="00F5798B" w:rsidRPr="00BA63F2" w:rsidRDefault="00F5798B" w:rsidP="00F5798B">
      <w:pPr>
        <w:jc w:val="both"/>
        <w:rPr>
          <w:sz w:val="24"/>
        </w:rPr>
      </w:pP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Пауки освоили все природные зоны. Покорители Эвереста нашли один вид пауков на высоте 7 километров! 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Пауков, чей укус опасен для человека, называют «ядовитыми пауками». Пауки ядовиты почти все. Мало кто из них может прокусить человеческую кожу, и поэтому большинство совершенно безопасно. </w:t>
      </w:r>
      <w:r w:rsidRPr="00BA63F2">
        <w:rPr>
          <w:color w:val="000000"/>
          <w:sz w:val="24"/>
        </w:rPr>
        <w:t xml:space="preserve">В наших домах живут </w:t>
      </w:r>
      <w:r w:rsidRPr="00BA63F2">
        <w:rPr>
          <w:i/>
          <w:color w:val="000000"/>
          <w:sz w:val="24"/>
        </w:rPr>
        <w:t xml:space="preserve">домовые пауки, </w:t>
      </w:r>
      <w:r w:rsidRPr="00BA63F2">
        <w:rPr>
          <w:color w:val="000000"/>
          <w:sz w:val="24"/>
        </w:rPr>
        <w:t>которые охотятся на мух, мо</w:t>
      </w:r>
      <w:r w:rsidRPr="00BA63F2">
        <w:rPr>
          <w:color w:val="000000"/>
          <w:sz w:val="24"/>
        </w:rPr>
        <w:softHyphen/>
        <w:t xml:space="preserve">лей, тараканов 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 w:rsidRPr="00BA63F2">
        <w:rPr>
          <w:i/>
          <w:color w:val="000000"/>
          <w:sz w:val="24"/>
        </w:rPr>
        <w:tab/>
        <w:t>Паук-серебрянка</w:t>
      </w:r>
      <w:r w:rsidRPr="00BA63F2">
        <w:rPr>
          <w:color w:val="000000"/>
          <w:sz w:val="24"/>
        </w:rPr>
        <w:t xml:space="preserve"> живет в воде, где строит себе подводный воздушный паутинный домик. Паук наполняет его воздухом, который приносит с поверхности воды на волосках брюшка. Брюшко с пленкой воздуха в воде серебристое, отсюда и название паука. Серебрянка охо</w:t>
      </w:r>
      <w:r w:rsidRPr="00BA63F2">
        <w:rPr>
          <w:color w:val="000000"/>
          <w:sz w:val="24"/>
        </w:rPr>
        <w:softHyphen/>
        <w:t>тится на мелких водных животных.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sz w:val="24"/>
          <w:lang w:eastAsia="en-US"/>
        </w:rPr>
      </w:pPr>
      <w:r w:rsidRPr="00BA63F2">
        <w:rPr>
          <w:color w:val="000000"/>
          <w:sz w:val="24"/>
        </w:rPr>
        <w:lastRenderedPageBreak/>
        <w:t xml:space="preserve">На юге России встречается </w:t>
      </w:r>
      <w:r w:rsidRPr="00BA63F2">
        <w:rPr>
          <w:i/>
          <w:color w:val="000000"/>
          <w:sz w:val="24"/>
        </w:rPr>
        <w:t>тарантул</w:t>
      </w:r>
      <w:r w:rsidRPr="00BA63F2">
        <w:rPr>
          <w:color w:val="000000"/>
          <w:sz w:val="24"/>
        </w:rPr>
        <w:t>, жи</w:t>
      </w:r>
      <w:r w:rsidRPr="00BA63F2">
        <w:rPr>
          <w:color w:val="000000"/>
          <w:sz w:val="24"/>
        </w:rPr>
        <w:softHyphen/>
        <w:t xml:space="preserve">вущий в глубоких норках под камнями.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Укус тарантула для человека не смертелен, но причиняет острую жгучую боль. </w:t>
      </w:r>
      <w:r w:rsidRPr="00BA63F2">
        <w:rPr>
          <w:color w:val="000000"/>
          <w:sz w:val="24"/>
        </w:rPr>
        <w:t xml:space="preserve"> В Закавказье и Средней Азии встречается </w:t>
      </w:r>
      <w:r w:rsidRPr="00BA63F2">
        <w:rPr>
          <w:i/>
          <w:color w:val="000000"/>
          <w:sz w:val="24"/>
        </w:rPr>
        <w:t>каракурт</w:t>
      </w:r>
      <w:r w:rsidRPr="00BA63F2">
        <w:rPr>
          <w:color w:val="000000"/>
          <w:sz w:val="24"/>
        </w:rPr>
        <w:t>, яд самок которого может быть смертельно опасен для челове</w:t>
      </w:r>
      <w:r w:rsidRPr="00BA63F2">
        <w:rPr>
          <w:color w:val="000000"/>
          <w:sz w:val="24"/>
        </w:rPr>
        <w:softHyphen/>
        <w:t xml:space="preserve">ка. </w:t>
      </w:r>
      <w:r w:rsidRPr="00BA63F2">
        <w:rPr>
          <w:bCs w:val="0"/>
          <w:iCs w:val="0"/>
          <w:color w:val="000000"/>
          <w:sz w:val="24"/>
          <w:lang w:eastAsia="en-US"/>
        </w:rPr>
        <w:t>Яд каракурта в пятнадцать раз сильнее яда одной из самых страшных змей — гремучей змеи. Через пятнадцать минут после укуса немеют ноги. Насту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пает сильное психическое возбуждение, рвота, судороги. Выздоровление наступает через три недели, но слабость остается еще более месяца. При отсут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ствии медицинской помощи, через день наступает смерть.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Cs w:val="0"/>
          <w:sz w:val="24"/>
          <w:lang w:eastAsia="en-US"/>
        </w:rPr>
      </w:pPr>
      <w:r w:rsidRPr="00BA63F2">
        <w:rPr>
          <w:color w:val="000000"/>
          <w:sz w:val="24"/>
        </w:rPr>
        <w:t xml:space="preserve">Но самый опасный паук, близкий родственник каракурта, — </w:t>
      </w:r>
      <w:r w:rsidRPr="00BA63F2">
        <w:rPr>
          <w:i/>
          <w:color w:val="000000"/>
          <w:sz w:val="24"/>
        </w:rPr>
        <w:t>чер</w:t>
      </w:r>
      <w:r w:rsidRPr="00BA63F2">
        <w:rPr>
          <w:i/>
          <w:color w:val="000000"/>
          <w:sz w:val="24"/>
        </w:rPr>
        <w:softHyphen/>
        <w:t xml:space="preserve">ная вдова, </w:t>
      </w:r>
      <w:r w:rsidRPr="00BA63F2">
        <w:rPr>
          <w:color w:val="000000"/>
          <w:sz w:val="24"/>
        </w:rPr>
        <w:t xml:space="preserve">обитающий в Австралии. Его яд для человека смертелен. В тропиках Южной Америки распространены крупные </w:t>
      </w:r>
      <w:r w:rsidRPr="00BA63F2">
        <w:rPr>
          <w:i/>
          <w:color w:val="000000"/>
          <w:sz w:val="24"/>
        </w:rPr>
        <w:t>пауки-</w:t>
      </w:r>
      <w:proofErr w:type="spellStart"/>
      <w:proofErr w:type="gramStart"/>
      <w:r w:rsidRPr="00BA63F2">
        <w:rPr>
          <w:i/>
          <w:color w:val="000000"/>
          <w:sz w:val="24"/>
          <w:lang w:val="en-US"/>
        </w:rPr>
        <w:t>nmu</w:t>
      </w:r>
      <w:proofErr w:type="gramEnd"/>
      <w:r w:rsidRPr="00BA63F2">
        <w:rPr>
          <w:i/>
          <w:color w:val="000000"/>
          <w:sz w:val="24"/>
        </w:rPr>
        <w:t>цеяды</w:t>
      </w:r>
      <w:proofErr w:type="spellEnd"/>
      <w:r w:rsidRPr="00BA63F2">
        <w:rPr>
          <w:color w:val="000000"/>
          <w:sz w:val="24"/>
        </w:rPr>
        <w:t xml:space="preserve">, которые охотятся на мелких грызунов и птиц. 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Средняя продолжительность жизни пауков — около года. Однако, паук — </w:t>
      </w:r>
      <w:proofErr w:type="spellStart"/>
      <w:r w:rsidRPr="00BA63F2">
        <w:rPr>
          <w:bCs w:val="0"/>
          <w:iCs w:val="0"/>
          <w:color w:val="000000"/>
          <w:sz w:val="24"/>
          <w:lang w:eastAsia="en-US"/>
        </w:rPr>
        <w:t>птицеяд</w:t>
      </w:r>
      <w:proofErr w:type="spellEnd"/>
      <w:r w:rsidRPr="00BA63F2">
        <w:rPr>
          <w:bCs w:val="0"/>
          <w:iCs w:val="0"/>
          <w:color w:val="000000"/>
          <w:sz w:val="24"/>
          <w:lang w:eastAsia="en-US"/>
        </w:rPr>
        <w:t xml:space="preserve">  может прожить и 30 лет.</w:t>
      </w:r>
      <w:r w:rsidRPr="00BA63F2">
        <w:rPr>
          <w:bCs w:val="0"/>
          <w:iCs w:val="0"/>
          <w:sz w:val="24"/>
          <w:lang w:eastAsia="en-US"/>
        </w:rPr>
        <w:t xml:space="preserve"> </w:t>
      </w:r>
    </w:p>
    <w:p w:rsidR="00F5798B" w:rsidRPr="00BA63F2" w:rsidRDefault="00F5798B" w:rsidP="00F5798B">
      <w:pPr>
        <w:jc w:val="center"/>
        <w:rPr>
          <w:b/>
          <w:sz w:val="24"/>
        </w:rPr>
      </w:pPr>
    </w:p>
    <w:p w:rsidR="00BA63F2" w:rsidRDefault="00BA63F2" w:rsidP="00BA63F2">
      <w:pPr>
        <w:jc w:val="center"/>
        <w:rPr>
          <w:b/>
          <w:sz w:val="24"/>
        </w:rPr>
      </w:pPr>
    </w:p>
    <w:p w:rsidR="00BA63F2" w:rsidRPr="00BA63F2" w:rsidRDefault="00BA63F2" w:rsidP="00BA63F2">
      <w:pPr>
        <w:jc w:val="center"/>
        <w:rPr>
          <w:b/>
          <w:sz w:val="24"/>
        </w:rPr>
      </w:pPr>
      <w:r w:rsidRPr="00BA63F2">
        <w:rPr>
          <w:b/>
          <w:sz w:val="24"/>
        </w:rPr>
        <w:t>Клещи</w:t>
      </w:r>
    </w:p>
    <w:p w:rsidR="00BA63F2" w:rsidRPr="00BA63F2" w:rsidRDefault="00BA63F2" w:rsidP="00BA63F2">
      <w:pPr>
        <w:rPr>
          <w:color w:val="000000"/>
          <w:sz w:val="24"/>
        </w:rPr>
      </w:pPr>
      <w:r w:rsidRPr="00BA63F2">
        <w:rPr>
          <w:color w:val="000000"/>
          <w:sz w:val="24"/>
        </w:rPr>
        <w:t>- поставьте "</w:t>
      </w:r>
      <w:proofErr w:type="spellStart"/>
      <w:r w:rsidRPr="00BA63F2">
        <w:rPr>
          <w:color w:val="000000"/>
          <w:sz w:val="24"/>
        </w:rPr>
        <w:t>v</w:t>
      </w:r>
      <w:proofErr w:type="spellEnd"/>
      <w:r w:rsidRPr="00BA63F2">
        <w:rPr>
          <w:color w:val="000000"/>
          <w:sz w:val="24"/>
        </w:rPr>
        <w:t>"(да), если вам известно то, что читаете</w:t>
      </w:r>
    </w:p>
    <w:p w:rsidR="00BA63F2" w:rsidRPr="00BA63F2" w:rsidRDefault="00BA63F2" w:rsidP="00BA63F2">
      <w:pPr>
        <w:rPr>
          <w:sz w:val="24"/>
        </w:rPr>
      </w:pPr>
      <w:r w:rsidRPr="00BA63F2">
        <w:rPr>
          <w:color w:val="000000"/>
          <w:sz w:val="24"/>
        </w:rPr>
        <w:t>- поставьте "+"(плюс), если то, что вы читаете, является для вас новым;</w:t>
      </w:r>
      <w:r w:rsidRPr="00BA63F2">
        <w:rPr>
          <w:sz w:val="24"/>
        </w:rPr>
        <w:t xml:space="preserve"> </w:t>
      </w:r>
    </w:p>
    <w:p w:rsidR="00BA63F2" w:rsidRPr="00BA63F2" w:rsidRDefault="00BA63F2" w:rsidP="00BA63F2">
      <w:pPr>
        <w:rPr>
          <w:sz w:val="24"/>
        </w:rPr>
      </w:pPr>
      <w:r w:rsidRPr="00BA63F2">
        <w:rPr>
          <w:sz w:val="24"/>
        </w:rPr>
        <w:t xml:space="preserve">- поставьте " </w:t>
      </w:r>
      <w:proofErr w:type="gramStart"/>
      <w:r w:rsidRPr="00BA63F2">
        <w:rPr>
          <w:sz w:val="24"/>
        </w:rPr>
        <w:t>-"</w:t>
      </w:r>
      <w:proofErr w:type="gramEnd"/>
      <w:r w:rsidRPr="00BA63F2">
        <w:rPr>
          <w:sz w:val="24"/>
        </w:rPr>
        <w:t xml:space="preserve">(минус), если то, что вы читаете, противоречит тому, что вы уже знали; </w:t>
      </w:r>
    </w:p>
    <w:p w:rsidR="00BA63F2" w:rsidRPr="00BA63F2" w:rsidRDefault="00BA63F2" w:rsidP="00BA63F2">
      <w:pPr>
        <w:rPr>
          <w:sz w:val="24"/>
        </w:rPr>
      </w:pPr>
      <w:r w:rsidRPr="00BA63F2">
        <w:rPr>
          <w:sz w:val="24"/>
        </w:rPr>
        <w:t>- поставьте  "?", если то, что вы читаете, непонятно, или же вы хотели бы получить более подробные сведения по данному вопросу.</w:t>
      </w:r>
    </w:p>
    <w:p w:rsidR="00F5798B" w:rsidRPr="00BA63F2" w:rsidRDefault="00F5798B" w:rsidP="00F5798B">
      <w:pPr>
        <w:jc w:val="center"/>
        <w:rPr>
          <w:b/>
          <w:sz w:val="24"/>
        </w:rPr>
      </w:pP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 w:val="0"/>
          <w:i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Отряд Клещи включает 35 тыс. видов. Их отличительная особенность — </w:t>
      </w:r>
      <w:r w:rsidRPr="00BA63F2">
        <w:rPr>
          <w:bCs w:val="0"/>
          <w:i/>
          <w:iCs w:val="0"/>
          <w:color w:val="000000"/>
          <w:sz w:val="24"/>
          <w:lang w:eastAsia="en-US"/>
        </w:rPr>
        <w:t>сли</w:t>
      </w:r>
      <w:r w:rsidRPr="00BA63F2">
        <w:rPr>
          <w:bCs w:val="0"/>
          <w:i/>
          <w:iCs w:val="0"/>
          <w:color w:val="000000"/>
          <w:sz w:val="24"/>
          <w:lang w:eastAsia="en-US"/>
        </w:rPr>
        <w:softHyphen/>
        <w:t>яние головы, груди и брюшка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, а также превращение первых двух пар конечностей головогруди в </w:t>
      </w:r>
      <w:r w:rsidRPr="00BA63F2">
        <w:rPr>
          <w:bCs w:val="0"/>
          <w:i/>
          <w:iCs w:val="0"/>
          <w:color w:val="000000"/>
          <w:sz w:val="24"/>
          <w:lang w:eastAsia="en-US"/>
        </w:rPr>
        <w:t>колюще-сосущий хоботок.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Значительный вред причиняют сельскому хозяйству </w:t>
      </w:r>
      <w:r w:rsidRPr="00BA63F2">
        <w:rPr>
          <w:bCs w:val="0"/>
          <w:i/>
          <w:color w:val="000000"/>
          <w:sz w:val="24"/>
          <w:lang w:eastAsia="en-US"/>
        </w:rPr>
        <w:t xml:space="preserve">зерновой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и </w:t>
      </w:r>
      <w:r w:rsidRPr="00BA63F2">
        <w:rPr>
          <w:bCs w:val="0"/>
          <w:i/>
          <w:color w:val="000000"/>
          <w:sz w:val="24"/>
          <w:lang w:eastAsia="en-US"/>
        </w:rPr>
        <w:t xml:space="preserve">мучной, сырный, винный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и </w:t>
      </w:r>
      <w:r w:rsidRPr="00BA63F2">
        <w:rPr>
          <w:bCs w:val="0"/>
          <w:i/>
          <w:color w:val="000000"/>
          <w:sz w:val="24"/>
          <w:lang w:eastAsia="en-US"/>
        </w:rPr>
        <w:t xml:space="preserve">луковичный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клещи. </w:t>
      </w:r>
      <w:r w:rsidRPr="00BA63F2">
        <w:rPr>
          <w:bCs w:val="0"/>
          <w:i/>
          <w:color w:val="000000"/>
          <w:sz w:val="24"/>
          <w:lang w:eastAsia="en-US"/>
        </w:rPr>
        <w:t>Паутинные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 и </w:t>
      </w:r>
      <w:r w:rsidRPr="00BA63F2">
        <w:rPr>
          <w:bCs w:val="0"/>
          <w:i/>
          <w:color w:val="000000"/>
          <w:sz w:val="24"/>
          <w:lang w:eastAsia="en-US"/>
        </w:rPr>
        <w:t xml:space="preserve">плодовые </w:t>
      </w:r>
      <w:r w:rsidRPr="00BA63F2">
        <w:rPr>
          <w:bCs w:val="0"/>
          <w:iCs w:val="0"/>
          <w:color w:val="000000"/>
          <w:sz w:val="24"/>
          <w:lang w:eastAsia="en-US"/>
        </w:rPr>
        <w:t>клещи повреждают различные культурные растения.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Перьевые и волосяные клещи повреждают покровы птиц и млекопитающих. Для человека опасен </w:t>
      </w:r>
      <w:r w:rsidRPr="00BA63F2">
        <w:rPr>
          <w:bCs w:val="0"/>
          <w:i/>
          <w:color w:val="000000"/>
          <w:sz w:val="24"/>
          <w:lang w:eastAsia="en-US"/>
        </w:rPr>
        <w:t xml:space="preserve">чесоточный клещ,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или </w:t>
      </w:r>
      <w:r w:rsidRPr="00BA63F2">
        <w:rPr>
          <w:bCs w:val="0"/>
          <w:i/>
          <w:color w:val="000000"/>
          <w:sz w:val="24"/>
          <w:lang w:eastAsia="en-US"/>
        </w:rPr>
        <w:t>зудень</w:t>
      </w:r>
      <w:r w:rsidRPr="00BA63F2">
        <w:rPr>
          <w:bCs w:val="0"/>
          <w:iCs w:val="0"/>
          <w:color w:val="000000"/>
          <w:sz w:val="24"/>
          <w:lang w:eastAsia="en-US"/>
        </w:rPr>
        <w:t>. Эти мелкие (0,3 мм) клещи живут и размножа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ются в коже человека и животных. Самка, проделывая в коже ходы, откладывает яйца, из которых выходят личинки. При этом возникает  сильный зуд. Для предупреждения заболевания необходимо соблюдать гигиени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ческие правила: мыть руки с мылом, не пользоваться чужой одеждой, постельны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ми принадлежностями.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    Многие клещи — кровососы. Их покровы растяжимы, а кишечник имеет выросты, которые </w:t>
      </w:r>
      <w:proofErr w:type="gramStart"/>
      <w:r w:rsidRPr="00BA63F2">
        <w:rPr>
          <w:bCs w:val="0"/>
          <w:iCs w:val="0"/>
          <w:color w:val="000000"/>
          <w:sz w:val="24"/>
          <w:lang w:eastAsia="en-US"/>
        </w:rPr>
        <w:t>при</w:t>
      </w:r>
      <w:proofErr w:type="gramEnd"/>
      <w:r w:rsidRPr="00BA63F2">
        <w:rPr>
          <w:bCs w:val="0"/>
          <w:iCs w:val="0"/>
          <w:color w:val="000000"/>
          <w:sz w:val="24"/>
          <w:lang w:eastAsia="en-US"/>
        </w:rPr>
        <w:t xml:space="preserve"> обильном </w:t>
      </w:r>
      <w:proofErr w:type="spellStart"/>
      <w:r w:rsidRPr="00BA63F2">
        <w:rPr>
          <w:bCs w:val="0"/>
          <w:iCs w:val="0"/>
          <w:color w:val="000000"/>
          <w:sz w:val="24"/>
          <w:lang w:eastAsia="en-US"/>
        </w:rPr>
        <w:t>кровососании</w:t>
      </w:r>
      <w:proofErr w:type="spellEnd"/>
      <w:r w:rsidRPr="00BA63F2">
        <w:rPr>
          <w:bCs w:val="0"/>
          <w:iCs w:val="0"/>
          <w:color w:val="000000"/>
          <w:sz w:val="24"/>
          <w:lang w:eastAsia="en-US"/>
        </w:rPr>
        <w:t xml:space="preserve"> сильно увеличиваются в объеме. Размеры насосавшихся клещей в 4—5 раз превышают размеры голодных.</w:t>
      </w:r>
      <w:r w:rsidRPr="00BA63F2">
        <w:rPr>
          <w:bCs w:val="0"/>
          <w:iCs w:val="0"/>
          <w:sz w:val="24"/>
          <w:lang w:eastAsia="en-US"/>
        </w:rPr>
        <w:t xml:space="preserve"> </w:t>
      </w:r>
      <w:r w:rsidRPr="00BA63F2">
        <w:rPr>
          <w:bCs w:val="0"/>
          <w:iCs w:val="0"/>
          <w:color w:val="000000"/>
          <w:sz w:val="24"/>
          <w:lang w:eastAsia="en-US"/>
        </w:rPr>
        <w:t xml:space="preserve">Особенно опасны клещи, питающиеся кровью птиц и млекопитающих. При </w:t>
      </w:r>
      <w:proofErr w:type="spellStart"/>
      <w:r w:rsidRPr="00BA63F2">
        <w:rPr>
          <w:bCs w:val="0"/>
          <w:iCs w:val="0"/>
          <w:color w:val="000000"/>
          <w:sz w:val="24"/>
          <w:lang w:eastAsia="en-US"/>
        </w:rPr>
        <w:t>кровососании</w:t>
      </w:r>
      <w:proofErr w:type="spellEnd"/>
      <w:r w:rsidRPr="00BA63F2">
        <w:rPr>
          <w:bCs w:val="0"/>
          <w:iCs w:val="0"/>
          <w:color w:val="000000"/>
          <w:sz w:val="24"/>
          <w:lang w:eastAsia="en-US"/>
        </w:rPr>
        <w:t xml:space="preserve"> они могут передавать возбудителей таких тяжелых заболеваний, как энцефалит, сыпной и возвратный тиф.</w:t>
      </w:r>
    </w:p>
    <w:p w:rsidR="00F5798B" w:rsidRPr="00BA63F2" w:rsidRDefault="00F5798B" w:rsidP="00F5798B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 xml:space="preserve">В Беларуси в лесах часто встречается </w:t>
      </w:r>
      <w:r w:rsidRPr="00BA63F2">
        <w:rPr>
          <w:bCs w:val="0"/>
          <w:i/>
          <w:color w:val="000000"/>
          <w:sz w:val="24"/>
          <w:lang w:eastAsia="en-US"/>
        </w:rPr>
        <w:t>собачий клещ</w:t>
      </w:r>
      <w:r w:rsidRPr="00BA63F2">
        <w:rPr>
          <w:bCs w:val="0"/>
          <w:iCs w:val="0"/>
          <w:color w:val="000000"/>
          <w:sz w:val="24"/>
          <w:lang w:eastAsia="en-US"/>
        </w:rPr>
        <w:t>. Размеры голодных клещей невели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>ки — 0,3—0,5 мм, но после насыщения они увеличиваются до 1 см.</w:t>
      </w:r>
    </w:p>
    <w:p w:rsidR="00FC033C" w:rsidRPr="00BA63F2" w:rsidRDefault="00F5798B" w:rsidP="00773304">
      <w:pPr>
        <w:shd w:val="clear" w:color="auto" w:fill="FFFFFF"/>
        <w:autoSpaceDE w:val="0"/>
        <w:autoSpaceDN w:val="0"/>
        <w:adjustRightInd w:val="0"/>
        <w:jc w:val="both"/>
        <w:rPr>
          <w:bCs w:val="0"/>
          <w:iCs w:val="0"/>
          <w:color w:val="000000"/>
          <w:sz w:val="24"/>
          <w:lang w:eastAsia="en-US"/>
        </w:rPr>
      </w:pPr>
      <w:r w:rsidRPr="00BA63F2">
        <w:rPr>
          <w:bCs w:val="0"/>
          <w:iCs w:val="0"/>
          <w:color w:val="000000"/>
          <w:sz w:val="24"/>
          <w:lang w:eastAsia="en-US"/>
        </w:rPr>
        <w:t>Обычно клещи поднимаются на растения на высоту до 1 м и цепляются за шерсть животных и одежду человека, которые проходят мимо. Переползая на кожу, они прокалывают ее хоботком, вводят в ранку слюну и сосут кровь. При этом в кровь могут попадать возбудители заболеваний. В Беларуси собачьи клещи являются основными переносчиками возбудителя западного клещевого энцефали</w:t>
      </w:r>
      <w:r w:rsidRPr="00BA63F2">
        <w:rPr>
          <w:bCs w:val="0"/>
          <w:iCs w:val="0"/>
          <w:color w:val="000000"/>
          <w:sz w:val="24"/>
          <w:lang w:eastAsia="en-US"/>
        </w:rPr>
        <w:softHyphen/>
        <w:t xml:space="preserve">та и </w:t>
      </w:r>
      <w:proofErr w:type="spellStart"/>
      <w:r w:rsidRPr="00BA63F2">
        <w:rPr>
          <w:bCs w:val="0"/>
          <w:iCs w:val="0"/>
          <w:color w:val="000000"/>
          <w:sz w:val="24"/>
          <w:lang w:eastAsia="en-US"/>
        </w:rPr>
        <w:t>боррелиоза</w:t>
      </w:r>
      <w:proofErr w:type="spellEnd"/>
      <w:r w:rsidRPr="00BA63F2">
        <w:rPr>
          <w:bCs w:val="0"/>
          <w:iCs w:val="0"/>
          <w:color w:val="000000"/>
          <w:sz w:val="24"/>
          <w:lang w:eastAsia="en-US"/>
        </w:rPr>
        <w:t xml:space="preserve"> (болезни Лайма).</w:t>
      </w:r>
    </w:p>
    <w:p w:rsidR="00BA63F2" w:rsidRPr="00BA63F2" w:rsidRDefault="00BA63F2" w:rsidP="00BA63F2">
      <w:pPr>
        <w:rPr>
          <w:b/>
          <w:sz w:val="24"/>
        </w:rPr>
      </w:pPr>
    </w:p>
    <w:p w:rsidR="00BA63F2" w:rsidRPr="00BA63F2" w:rsidRDefault="00BA63F2" w:rsidP="00BA63F2">
      <w:pPr>
        <w:rPr>
          <w:b/>
          <w:sz w:val="24"/>
        </w:rPr>
      </w:pPr>
      <w:r w:rsidRPr="00BA63F2">
        <w:rPr>
          <w:b/>
          <w:sz w:val="24"/>
        </w:rPr>
        <w:t>Яковлева Т.Г. (265-071-390)</w:t>
      </w:r>
    </w:p>
    <w:p w:rsidR="00BA63F2" w:rsidRPr="00BA63F2" w:rsidRDefault="00BA63F2" w:rsidP="00773304">
      <w:pPr>
        <w:shd w:val="clear" w:color="auto" w:fill="FFFFFF"/>
        <w:autoSpaceDE w:val="0"/>
        <w:autoSpaceDN w:val="0"/>
        <w:adjustRightInd w:val="0"/>
        <w:jc w:val="both"/>
        <w:rPr>
          <w:b/>
          <w:iCs w:val="0"/>
          <w:color w:val="000000"/>
          <w:sz w:val="24"/>
          <w:lang w:eastAsia="en-US"/>
        </w:rPr>
      </w:pPr>
    </w:p>
    <w:sectPr w:rsidR="00BA63F2" w:rsidRPr="00BA63F2" w:rsidSect="00BA63F2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6349"/>
    <w:rsid w:val="00050913"/>
    <w:rsid w:val="000847C8"/>
    <w:rsid w:val="000B60DB"/>
    <w:rsid w:val="001466A8"/>
    <w:rsid w:val="00241FB4"/>
    <w:rsid w:val="002447AC"/>
    <w:rsid w:val="002939B0"/>
    <w:rsid w:val="00314B58"/>
    <w:rsid w:val="00321C66"/>
    <w:rsid w:val="00334FA5"/>
    <w:rsid w:val="0034132B"/>
    <w:rsid w:val="003C3F7C"/>
    <w:rsid w:val="003E44C8"/>
    <w:rsid w:val="004E714A"/>
    <w:rsid w:val="00511171"/>
    <w:rsid w:val="00527B82"/>
    <w:rsid w:val="0059571E"/>
    <w:rsid w:val="005C3179"/>
    <w:rsid w:val="005C3672"/>
    <w:rsid w:val="006379C3"/>
    <w:rsid w:val="00663C5A"/>
    <w:rsid w:val="00697E83"/>
    <w:rsid w:val="006A6C1D"/>
    <w:rsid w:val="006E050B"/>
    <w:rsid w:val="00711C56"/>
    <w:rsid w:val="007200E3"/>
    <w:rsid w:val="00773304"/>
    <w:rsid w:val="00777A2D"/>
    <w:rsid w:val="007F169C"/>
    <w:rsid w:val="0080602C"/>
    <w:rsid w:val="00855DBF"/>
    <w:rsid w:val="008A1B15"/>
    <w:rsid w:val="008A4B2F"/>
    <w:rsid w:val="0099560B"/>
    <w:rsid w:val="009A645C"/>
    <w:rsid w:val="009D0CF0"/>
    <w:rsid w:val="009D0D92"/>
    <w:rsid w:val="009D6349"/>
    <w:rsid w:val="00A406E2"/>
    <w:rsid w:val="00A639FB"/>
    <w:rsid w:val="00A86F6A"/>
    <w:rsid w:val="00AF38E4"/>
    <w:rsid w:val="00B36AA3"/>
    <w:rsid w:val="00B743A4"/>
    <w:rsid w:val="00BA63F2"/>
    <w:rsid w:val="00BE6593"/>
    <w:rsid w:val="00D34383"/>
    <w:rsid w:val="00DB4212"/>
    <w:rsid w:val="00DF1268"/>
    <w:rsid w:val="00EA0FE5"/>
    <w:rsid w:val="00EC5242"/>
    <w:rsid w:val="00EF2D5E"/>
    <w:rsid w:val="00F14F3A"/>
    <w:rsid w:val="00F214A7"/>
    <w:rsid w:val="00F5798B"/>
    <w:rsid w:val="00F73470"/>
    <w:rsid w:val="00FA252D"/>
    <w:rsid w:val="00FB60BA"/>
    <w:rsid w:val="00FC033C"/>
    <w:rsid w:val="00FD3A90"/>
    <w:rsid w:val="00FF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2"/>
    <w:pPr>
      <w:spacing w:after="0" w:line="240" w:lineRule="auto"/>
    </w:pPr>
    <w:rPr>
      <w:rFonts w:ascii="Times New Roman" w:hAnsi="Times New Roman" w:cs="Times New Roman"/>
      <w:bCs/>
      <w:iCs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1FB4"/>
    <w:pPr>
      <w:keepNext/>
      <w:contextualSpacing/>
      <w:jc w:val="center"/>
      <w:outlineLvl w:val="0"/>
    </w:pPr>
    <w:rPr>
      <w:rFonts w:eastAsiaTheme="majorEastAsia" w:cstheme="majorBidi"/>
      <w:b/>
      <w:i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1FB4"/>
    <w:pPr>
      <w:keepNext/>
      <w:spacing w:before="240" w:after="60"/>
      <w:jc w:val="center"/>
      <w:outlineLvl w:val="1"/>
    </w:pPr>
    <w:rPr>
      <w:rFonts w:eastAsiaTheme="majorEastAsia" w:cstheme="majorBidi"/>
      <w:b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Крупное название"/>
    <w:autoRedefine/>
    <w:uiPriority w:val="1"/>
    <w:qFormat/>
    <w:rsid w:val="00FA252D"/>
    <w:pPr>
      <w:spacing w:after="0" w:line="240" w:lineRule="auto"/>
      <w:contextualSpacing/>
      <w:jc w:val="center"/>
    </w:pPr>
    <w:rPr>
      <w:rFonts w:cs="Times New Roman"/>
      <w:b/>
      <w:bCs/>
      <w:i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FB4"/>
    <w:rPr>
      <w:rFonts w:eastAsiaTheme="majorEastAsia" w:cstheme="majorBidi"/>
      <w:b/>
      <w:bCs/>
      <w:i/>
      <w:i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41FB4"/>
    <w:rPr>
      <w:rFonts w:eastAsiaTheme="majorEastAsia" w:cstheme="majorBidi"/>
      <w:b/>
      <w:bCs/>
      <w:i/>
      <w:sz w:val="28"/>
      <w:szCs w:val="28"/>
    </w:rPr>
  </w:style>
  <w:style w:type="paragraph" w:styleId="a4">
    <w:name w:val="Title"/>
    <w:basedOn w:val="a"/>
    <w:next w:val="a"/>
    <w:link w:val="a5"/>
    <w:autoRedefine/>
    <w:uiPriority w:val="10"/>
    <w:qFormat/>
    <w:rsid w:val="00241FB4"/>
    <w:pPr>
      <w:contextualSpacing/>
      <w:jc w:val="center"/>
      <w:outlineLvl w:val="0"/>
    </w:pPr>
    <w:rPr>
      <w:rFonts w:eastAsiaTheme="majorEastAsia" w:cstheme="majorBidi"/>
      <w:b/>
      <w:kern w:val="28"/>
      <w:sz w:val="36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41FB4"/>
    <w:rPr>
      <w:rFonts w:eastAsiaTheme="majorEastAsia" w:cstheme="majorBidi"/>
      <w:b/>
      <w:bCs/>
      <w:iCs/>
      <w:kern w:val="28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2012-11-18T11:36:00Z</cp:lastPrinted>
  <dcterms:created xsi:type="dcterms:W3CDTF">2010-11-10T17:52:00Z</dcterms:created>
  <dcterms:modified xsi:type="dcterms:W3CDTF">2005-12-31T23:52:00Z</dcterms:modified>
</cp:coreProperties>
</file>