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5BFC2A" wp14:editId="2CE5D25E">
            <wp:extent cx="5939790" cy="598741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  <w:r w:rsidRPr="002E7DC0">
        <w:rPr>
          <w:sz w:val="28"/>
          <w:szCs w:val="28"/>
        </w:rPr>
        <w:t>С</w:t>
      </w:r>
      <w:r>
        <w:rPr>
          <w:sz w:val="28"/>
          <w:szCs w:val="28"/>
        </w:rPr>
        <w:t>х</w:t>
      </w:r>
      <w:r w:rsidRPr="002E7DC0">
        <w:rPr>
          <w:sz w:val="28"/>
          <w:szCs w:val="28"/>
        </w:rPr>
        <w:t>ема ботанической  площадки (уклон 2%</w:t>
      </w:r>
      <w:proofErr w:type="gramStart"/>
      <w:r w:rsidRPr="002E7DC0">
        <w:rPr>
          <w:sz w:val="28"/>
          <w:szCs w:val="28"/>
        </w:rPr>
        <w:t xml:space="preserve"> )</w:t>
      </w:r>
      <w:proofErr w:type="gramEnd"/>
      <w:r w:rsidRPr="002E7DC0">
        <w:rPr>
          <w:sz w:val="28"/>
          <w:szCs w:val="28"/>
        </w:rPr>
        <w:t xml:space="preserve">: </w:t>
      </w:r>
    </w:p>
    <w:p w:rsidR="00975316" w:rsidRPr="002E7DC0" w:rsidRDefault="00975316" w:rsidP="00975316">
      <w:pPr>
        <w:numPr>
          <w:ilvl w:val="0"/>
          <w:numId w:val="1"/>
        </w:numPr>
        <w:rPr>
          <w:sz w:val="28"/>
          <w:szCs w:val="28"/>
        </w:rPr>
      </w:pPr>
      <w:r w:rsidRPr="002E7DC0">
        <w:rPr>
          <w:sz w:val="28"/>
          <w:szCs w:val="28"/>
        </w:rPr>
        <w:t>распределительная гребенка</w:t>
      </w:r>
    </w:p>
    <w:p w:rsidR="00975316" w:rsidRPr="002E7DC0" w:rsidRDefault="00975316" w:rsidP="00975316">
      <w:pPr>
        <w:numPr>
          <w:ilvl w:val="0"/>
          <w:numId w:val="1"/>
        </w:numPr>
        <w:rPr>
          <w:sz w:val="28"/>
          <w:szCs w:val="28"/>
        </w:rPr>
      </w:pPr>
      <w:r w:rsidRPr="002E7DC0">
        <w:rPr>
          <w:sz w:val="28"/>
          <w:szCs w:val="28"/>
        </w:rPr>
        <w:t>грунт с корневищами</w:t>
      </w:r>
    </w:p>
    <w:p w:rsidR="00975316" w:rsidRPr="002E7DC0" w:rsidRDefault="00975316" w:rsidP="00975316">
      <w:pPr>
        <w:numPr>
          <w:ilvl w:val="0"/>
          <w:numId w:val="1"/>
        </w:numPr>
        <w:rPr>
          <w:sz w:val="28"/>
          <w:szCs w:val="28"/>
        </w:rPr>
      </w:pPr>
      <w:r w:rsidRPr="002E7DC0">
        <w:rPr>
          <w:sz w:val="28"/>
          <w:szCs w:val="28"/>
        </w:rPr>
        <w:t>песок</w:t>
      </w:r>
    </w:p>
    <w:p w:rsidR="00975316" w:rsidRPr="002E7DC0" w:rsidRDefault="00975316" w:rsidP="00975316">
      <w:pPr>
        <w:numPr>
          <w:ilvl w:val="0"/>
          <w:numId w:val="1"/>
        </w:numPr>
        <w:rPr>
          <w:sz w:val="28"/>
          <w:szCs w:val="28"/>
        </w:rPr>
      </w:pPr>
      <w:r w:rsidRPr="002E7DC0">
        <w:rPr>
          <w:sz w:val="28"/>
          <w:szCs w:val="28"/>
        </w:rPr>
        <w:t>гравий или щебень</w:t>
      </w:r>
    </w:p>
    <w:p w:rsidR="00975316" w:rsidRPr="002E7DC0" w:rsidRDefault="00975316" w:rsidP="00975316">
      <w:pPr>
        <w:numPr>
          <w:ilvl w:val="0"/>
          <w:numId w:val="1"/>
        </w:numPr>
        <w:rPr>
          <w:sz w:val="28"/>
          <w:szCs w:val="28"/>
        </w:rPr>
      </w:pPr>
      <w:r w:rsidRPr="002E7DC0">
        <w:rPr>
          <w:sz w:val="28"/>
          <w:szCs w:val="28"/>
        </w:rPr>
        <w:t>подложка</w:t>
      </w:r>
    </w:p>
    <w:p w:rsidR="00975316" w:rsidRPr="002E7DC0" w:rsidRDefault="00975316" w:rsidP="00975316">
      <w:pPr>
        <w:numPr>
          <w:ilvl w:val="0"/>
          <w:numId w:val="1"/>
        </w:numPr>
        <w:rPr>
          <w:sz w:val="28"/>
          <w:szCs w:val="28"/>
        </w:rPr>
      </w:pPr>
      <w:r w:rsidRPr="002E7DC0">
        <w:rPr>
          <w:sz w:val="28"/>
          <w:szCs w:val="28"/>
        </w:rPr>
        <w:t>приемная траншея.</w:t>
      </w:r>
    </w:p>
    <w:p w:rsidR="00975316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C42456" wp14:editId="0AB2B5F6">
            <wp:extent cx="5828030" cy="903287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FB531F" wp14:editId="38B07AF1">
            <wp:extent cx="5271770" cy="3951605"/>
            <wp:effectExtent l="19050" t="0" r="5080" b="0"/>
            <wp:docPr id="3" name="Рисунок 3" descr="IMGA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A02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694F9B" wp14:editId="141FE845">
            <wp:extent cx="5725160" cy="4293870"/>
            <wp:effectExtent l="19050" t="0" r="8890" b="0"/>
            <wp:docPr id="4" name="Рисунок 4" descr="IMGA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A02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E7DC0">
        <w:rPr>
          <w:sz w:val="28"/>
          <w:szCs w:val="28"/>
        </w:rPr>
        <w:t>Ряска</w:t>
      </w: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1E5551" wp14:editId="51BBCB62">
            <wp:extent cx="4659630" cy="5382895"/>
            <wp:effectExtent l="19050" t="0" r="7620" b="0"/>
            <wp:docPr id="5" name="Рисунок 5" descr="IMGA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A02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  <w:r w:rsidRPr="002E7DC0">
        <w:rPr>
          <w:sz w:val="28"/>
          <w:szCs w:val="28"/>
        </w:rPr>
        <w:t>Воздухоносные пути.</w:t>
      </w: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</w:p>
    <w:p w:rsidR="00975316" w:rsidRPr="002E7DC0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7648F7" wp14:editId="50DA07D1">
            <wp:extent cx="5931535" cy="4452620"/>
            <wp:effectExtent l="19050" t="0" r="0" b="0"/>
            <wp:docPr id="6" name="Рисунок 6" descr="IMGA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A02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6ABFD4" wp14:editId="354E1F3A">
            <wp:extent cx="5931535" cy="4452620"/>
            <wp:effectExtent l="19050" t="0" r="0" b="0"/>
            <wp:docPr id="7" name="Рисунок 7" descr="IMGA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A02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Pr="002E7DC0" w:rsidRDefault="00975316" w:rsidP="00975316">
      <w:pPr>
        <w:rPr>
          <w:sz w:val="28"/>
          <w:szCs w:val="28"/>
        </w:rPr>
      </w:pPr>
      <w:r w:rsidRPr="002E7DC0">
        <w:rPr>
          <w:sz w:val="28"/>
          <w:szCs w:val="28"/>
        </w:rPr>
        <w:t>Заросли камыша и тростника</w:t>
      </w:r>
    </w:p>
    <w:p w:rsidR="00975316" w:rsidRPr="002E7DC0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10CD8A" wp14:editId="4CA9D5F6">
            <wp:extent cx="5931535" cy="4452620"/>
            <wp:effectExtent l="19050" t="0" r="0" b="0"/>
            <wp:docPr id="8" name="Рисунок 8" descr="IMGA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A02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A822C5D" wp14:editId="5EECB823">
            <wp:extent cx="5931535" cy="4452620"/>
            <wp:effectExtent l="19050" t="0" r="0" b="0"/>
            <wp:docPr id="9" name="Рисунок 9" descr="IMGA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A02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Pr="002E7DC0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60F413" wp14:editId="3480632E">
            <wp:extent cx="5947410" cy="3538220"/>
            <wp:effectExtent l="19050" t="0" r="0" b="0"/>
            <wp:docPr id="10" name="Рисунок 10" descr="IMGA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A02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Default="00975316" w:rsidP="009753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69B33A" wp14:editId="3E0D97E7">
            <wp:extent cx="5947410" cy="4452620"/>
            <wp:effectExtent l="19050" t="0" r="0" b="0"/>
            <wp:docPr id="11" name="Рисунок 11" descr="IMGA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A02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16" w:rsidRDefault="00975316" w:rsidP="00975316">
      <w:pPr>
        <w:rPr>
          <w:sz w:val="28"/>
          <w:szCs w:val="28"/>
        </w:rPr>
      </w:pPr>
    </w:p>
    <w:p w:rsidR="00975316" w:rsidRDefault="00975316" w:rsidP="009753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895EF9" wp14:editId="730D3911">
            <wp:extent cx="4537048" cy="2345634"/>
            <wp:effectExtent l="19050" t="0" r="0" b="0"/>
            <wp:docPr id="12" name="Рисунок 3" descr="http://www.zdorovieinfo.ru/upload/images/dirty-water-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zdorovieinfo.ru/upload/images/dirty-water-02.jpg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58" cy="23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D532D5F" wp14:editId="5B007A70">
            <wp:extent cx="5658182" cy="2510421"/>
            <wp:effectExtent l="19050" t="0" r="0" b="0"/>
            <wp:docPr id="13" name="Рисунок 2" descr="http://featuredsite.ru/wp-content/uploads/2011/06/%D0%B2%D0%BE%D0%B4%D0%B0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aturedsite.ru/wp-content/uploads/2011/06/%D0%B2%D0%BE%D0%B4%D0%B0-3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08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:rsidR="00B30116" w:rsidRDefault="00975316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E5734"/>
    <w:multiLevelType w:val="hybridMultilevel"/>
    <w:tmpl w:val="59406902"/>
    <w:lvl w:ilvl="0" w:tplc="7C50A4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16"/>
    <w:rsid w:val="003975D5"/>
    <w:rsid w:val="00582CAF"/>
    <w:rsid w:val="0097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3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31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3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3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2017-02-28T09:29:00Z</dcterms:created>
  <dcterms:modified xsi:type="dcterms:W3CDTF">2017-02-28T09:30:00Z</dcterms:modified>
</cp:coreProperties>
</file>