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5" w:rsidRPr="003A172F" w:rsidRDefault="003028EE" w:rsidP="003028EE">
      <w:pPr>
        <w:shd w:val="clear" w:color="auto" w:fill="FFFFFF"/>
        <w:spacing w:before="302"/>
        <w:ind w:right="24"/>
        <w:jc w:val="both"/>
      </w:pPr>
      <w:r w:rsidRPr="003A172F">
        <w:t xml:space="preserve">     </w:t>
      </w: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0A42FC">
      <w:pPr>
        <w:tabs>
          <w:tab w:val="left" w:pos="2520"/>
        </w:tabs>
        <w:jc w:val="center"/>
        <w:rPr>
          <w:b/>
          <w:color w:val="0070C0"/>
          <w:sz w:val="96"/>
          <w:szCs w:val="96"/>
        </w:rPr>
      </w:pPr>
      <w:r w:rsidRPr="003A172F">
        <w:rPr>
          <w:b/>
          <w:color w:val="0070C0"/>
          <w:sz w:val="96"/>
          <w:szCs w:val="96"/>
        </w:rPr>
        <w:t>Страницы истории Рязанского края</w:t>
      </w:r>
    </w:p>
    <w:p w:rsidR="00375D75" w:rsidRPr="003A172F" w:rsidRDefault="00375D75" w:rsidP="000A42FC">
      <w:pPr>
        <w:shd w:val="clear" w:color="auto" w:fill="FFFFFF"/>
        <w:spacing w:before="302"/>
        <w:ind w:right="24"/>
        <w:jc w:val="center"/>
        <w:rPr>
          <w:color w:val="0070C0"/>
        </w:rPr>
      </w:pPr>
      <w:r w:rsidRPr="003A172F">
        <w:rPr>
          <w:b/>
          <w:color w:val="0070C0"/>
          <w:sz w:val="96"/>
          <w:szCs w:val="96"/>
        </w:rPr>
        <w:t>на уроках математики</w:t>
      </w:r>
    </w:p>
    <w:p w:rsidR="00375D75" w:rsidRPr="003A172F" w:rsidRDefault="00375D75" w:rsidP="000A42FC">
      <w:pPr>
        <w:shd w:val="clear" w:color="auto" w:fill="FFFFFF"/>
        <w:spacing w:before="302"/>
        <w:ind w:right="24"/>
        <w:jc w:val="center"/>
        <w:rPr>
          <w:color w:val="FF0000"/>
        </w:rPr>
      </w:pPr>
    </w:p>
    <w:p w:rsidR="00375D75" w:rsidRPr="003A172F" w:rsidRDefault="00375D75" w:rsidP="00375D75">
      <w:pPr>
        <w:tabs>
          <w:tab w:val="left" w:pos="2520"/>
        </w:tabs>
        <w:jc w:val="center"/>
        <w:rPr>
          <w:b/>
          <w:sz w:val="72"/>
          <w:szCs w:val="72"/>
        </w:rPr>
      </w:pPr>
      <w:r w:rsidRPr="003A172F">
        <w:rPr>
          <w:b/>
          <w:sz w:val="72"/>
          <w:szCs w:val="72"/>
        </w:rPr>
        <w:t>5 -6 класс.</w:t>
      </w:r>
    </w:p>
    <w:p w:rsidR="00375D75" w:rsidRPr="003A172F" w:rsidRDefault="00375D75" w:rsidP="00375D75">
      <w:pPr>
        <w:tabs>
          <w:tab w:val="left" w:pos="2520"/>
        </w:tabs>
        <w:jc w:val="center"/>
        <w:rPr>
          <w:b/>
          <w:sz w:val="72"/>
          <w:szCs w:val="72"/>
        </w:rPr>
      </w:pPr>
    </w:p>
    <w:p w:rsidR="00375D75" w:rsidRPr="003A172F" w:rsidRDefault="00375D75" w:rsidP="000A42FC">
      <w:pPr>
        <w:framePr w:h="5170" w:hSpace="10080" w:wrap="notBeside" w:vAnchor="text" w:hAnchor="page" w:x="2182" w:y="-179"/>
        <w:widowControl w:val="0"/>
        <w:autoSpaceDE w:val="0"/>
        <w:autoSpaceDN w:val="0"/>
        <w:adjustRightInd w:val="0"/>
      </w:pPr>
      <w:r w:rsidRPr="003A172F">
        <w:rPr>
          <w:noProof/>
        </w:rPr>
        <w:drawing>
          <wp:inline distT="0" distB="0" distL="0" distR="0">
            <wp:extent cx="5057775" cy="328612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75" w:rsidRPr="003A172F" w:rsidRDefault="00375D75" w:rsidP="00375D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75D75" w:rsidRPr="003A172F" w:rsidRDefault="00375D75" w:rsidP="00375D75">
      <w:pPr>
        <w:tabs>
          <w:tab w:val="left" w:pos="2520"/>
        </w:tabs>
        <w:jc w:val="center"/>
        <w:rPr>
          <w:b/>
          <w:sz w:val="36"/>
          <w:szCs w:val="36"/>
        </w:rPr>
      </w:pPr>
      <w:r w:rsidRPr="003A172F">
        <w:rPr>
          <w:b/>
          <w:sz w:val="36"/>
          <w:szCs w:val="36"/>
        </w:rPr>
        <w:t>учитель Краснова Л.Н.</w:t>
      </w: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75D75">
      <w:pPr>
        <w:tabs>
          <w:tab w:val="left" w:pos="2520"/>
        </w:tabs>
        <w:jc w:val="center"/>
        <w:rPr>
          <w:rFonts w:ascii="Monotype Corsiva" w:hAnsi="Monotype Corsiva" w:cs="Arial"/>
          <w:b/>
          <w:sz w:val="144"/>
          <w:szCs w:val="144"/>
        </w:rPr>
      </w:pPr>
      <w:r w:rsidRPr="003A172F">
        <w:rPr>
          <w:rFonts w:ascii="Monotype Corsiva" w:hAnsi="Monotype Corsiva" w:cs="Arial"/>
          <w:b/>
          <w:sz w:val="144"/>
          <w:szCs w:val="144"/>
        </w:rPr>
        <w:t xml:space="preserve">С т а </w:t>
      </w:r>
      <w:proofErr w:type="gramStart"/>
      <w:r w:rsidRPr="003A172F">
        <w:rPr>
          <w:rFonts w:ascii="Monotype Corsiva" w:hAnsi="Monotype Corsiva" w:cs="Arial"/>
          <w:b/>
          <w:sz w:val="144"/>
          <w:szCs w:val="144"/>
        </w:rPr>
        <w:t>р</w:t>
      </w:r>
      <w:proofErr w:type="gramEnd"/>
      <w:r w:rsidRPr="003A172F">
        <w:rPr>
          <w:rFonts w:ascii="Monotype Corsiva" w:hAnsi="Monotype Corsiva" w:cs="Arial"/>
          <w:b/>
          <w:sz w:val="144"/>
          <w:szCs w:val="144"/>
        </w:rPr>
        <w:t xml:space="preserve"> а я </w:t>
      </w:r>
    </w:p>
    <w:p w:rsidR="00375D75" w:rsidRPr="003A172F" w:rsidRDefault="00375D75" w:rsidP="00375D75">
      <w:pPr>
        <w:tabs>
          <w:tab w:val="left" w:pos="2520"/>
        </w:tabs>
        <w:jc w:val="center"/>
        <w:rPr>
          <w:rFonts w:ascii="Monotype Corsiva" w:hAnsi="Monotype Corsiva" w:cs="Arial"/>
          <w:b/>
          <w:sz w:val="144"/>
          <w:szCs w:val="144"/>
        </w:rPr>
      </w:pPr>
      <w:proofErr w:type="gramStart"/>
      <w:r w:rsidRPr="003A172F">
        <w:rPr>
          <w:rFonts w:ascii="Monotype Corsiva" w:hAnsi="Monotype Corsiva" w:cs="Arial"/>
          <w:b/>
          <w:sz w:val="144"/>
          <w:szCs w:val="144"/>
        </w:rPr>
        <w:t>Р</w:t>
      </w:r>
      <w:proofErr w:type="gramEnd"/>
      <w:r w:rsidRPr="003A172F">
        <w:rPr>
          <w:rFonts w:ascii="Monotype Corsiva" w:hAnsi="Monotype Corsiva" w:cs="Arial"/>
          <w:b/>
          <w:sz w:val="144"/>
          <w:szCs w:val="144"/>
        </w:rPr>
        <w:t xml:space="preserve"> я з а н ь</w:t>
      </w: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75D75">
      <w:pPr>
        <w:framePr w:h="7089" w:hSpace="10080" w:wrap="notBeside" w:vAnchor="text" w:hAnchor="page" w:x="1882" w:y="1"/>
        <w:widowControl w:val="0"/>
        <w:autoSpaceDE w:val="0"/>
        <w:autoSpaceDN w:val="0"/>
        <w:adjustRightInd w:val="0"/>
      </w:pPr>
      <w:r w:rsidRPr="003A172F">
        <w:rPr>
          <w:noProof/>
        </w:rPr>
        <w:drawing>
          <wp:inline distT="0" distB="0" distL="0" distR="0">
            <wp:extent cx="5610225" cy="545782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75D75" w:rsidRPr="003A172F" w:rsidRDefault="00375D75" w:rsidP="003028EE">
      <w:pPr>
        <w:shd w:val="clear" w:color="auto" w:fill="FFFFFF"/>
        <w:spacing w:before="302"/>
        <w:ind w:right="24"/>
        <w:jc w:val="both"/>
      </w:pPr>
    </w:p>
    <w:p w:rsidR="003028EE" w:rsidRPr="003A172F" w:rsidRDefault="00375D75" w:rsidP="003028EE">
      <w:pPr>
        <w:shd w:val="clear" w:color="auto" w:fill="FFFFFF"/>
        <w:spacing w:before="302"/>
        <w:ind w:right="24"/>
        <w:jc w:val="both"/>
      </w:pPr>
      <w:r w:rsidRPr="003A172F">
        <w:t xml:space="preserve">  </w:t>
      </w:r>
      <w:r w:rsidR="003028EE" w:rsidRPr="003A172F">
        <w:t xml:space="preserve">Мы совершим </w:t>
      </w:r>
      <w:r w:rsidR="003028EE" w:rsidRPr="003A172F">
        <w:rPr>
          <w:spacing w:val="-9"/>
        </w:rPr>
        <w:t xml:space="preserve">необычное путешествие в город  </w:t>
      </w:r>
      <w:r w:rsidR="003028EE" w:rsidRPr="003A172F">
        <w:t xml:space="preserve">трудной и многострадальной судьбы, столицу  княжества </w:t>
      </w:r>
      <w:r w:rsidR="003028EE" w:rsidRPr="003A172F">
        <w:rPr>
          <w:spacing w:val="-1"/>
        </w:rPr>
        <w:t xml:space="preserve">Рязанского, стёртую с лица земли </w:t>
      </w:r>
      <w:proofErr w:type="gramStart"/>
      <w:r w:rsidR="003028EE" w:rsidRPr="003A172F">
        <w:rPr>
          <w:spacing w:val="-1"/>
        </w:rPr>
        <w:t>полчищами</w:t>
      </w:r>
      <w:proofErr w:type="gramEnd"/>
      <w:r w:rsidR="003028EE" w:rsidRPr="003A172F">
        <w:rPr>
          <w:spacing w:val="-1"/>
        </w:rPr>
        <w:t xml:space="preserve"> Батыя.  В огне</w:t>
      </w:r>
      <w:r w:rsidR="003028EE" w:rsidRPr="003A172F">
        <w:rPr>
          <w:b/>
          <w:bCs/>
        </w:rPr>
        <w:t xml:space="preserve">   </w:t>
      </w:r>
      <w:r w:rsidR="003028EE" w:rsidRPr="003A172F">
        <w:rPr>
          <w:bCs/>
        </w:rPr>
        <w:t>пожаров исчезли рязанские летописи   и</w:t>
      </w:r>
      <w:r w:rsidR="003028EE" w:rsidRPr="003A172F">
        <w:rPr>
          <w:b/>
          <w:bCs/>
        </w:rPr>
        <w:t xml:space="preserve"> </w:t>
      </w:r>
      <w:r w:rsidR="003028EE" w:rsidRPr="003A172F">
        <w:t xml:space="preserve">архивы, но на помощь пришла археология.  </w:t>
      </w:r>
      <w:proofErr w:type="gramStart"/>
      <w:r w:rsidR="003028EE" w:rsidRPr="003A172F">
        <w:t>Задача</w:t>
      </w:r>
      <w:proofErr w:type="gramEnd"/>
      <w:r w:rsidR="003028EE" w:rsidRPr="003A172F">
        <w:t xml:space="preserve"> которой, реконструкция прошлого.</w:t>
      </w:r>
    </w:p>
    <w:p w:rsidR="003028EE" w:rsidRPr="003A172F" w:rsidRDefault="003028EE" w:rsidP="003028EE">
      <w:pPr>
        <w:shd w:val="clear" w:color="auto" w:fill="FFFFFF"/>
        <w:ind w:right="24"/>
        <w:jc w:val="both"/>
      </w:pPr>
      <w:r w:rsidRPr="003A172F">
        <w:t>На обрывистом правом берегу Оки, напротив Спасска - Рязанского,  раскинулось обширное городище - запустевшее  укрепленное  поселение.  Именно  здесь находился    славный    и    богатый    град    Рязань,    столица Рязанского княжества. Лишь кольцо величественных валов указывает ныне на место мёртвого города, и требуется живое воображение, чтобы представить его облик.</w:t>
      </w:r>
    </w:p>
    <w:p w:rsidR="003028EE" w:rsidRPr="003A172F" w:rsidRDefault="003028EE" w:rsidP="003028EE">
      <w:pPr>
        <w:shd w:val="clear" w:color="auto" w:fill="FFFFFF"/>
        <w:ind w:right="24"/>
        <w:jc w:val="both"/>
      </w:pPr>
      <w:r w:rsidRPr="003A172F">
        <w:t xml:space="preserve">Город был хорошо защищён от врагов. </w:t>
      </w:r>
    </w:p>
    <w:p w:rsidR="003028EE" w:rsidRPr="003A172F" w:rsidRDefault="003028EE" w:rsidP="003028EE">
      <w:pPr>
        <w:tabs>
          <w:tab w:val="left" w:pos="11140"/>
        </w:tabs>
        <w:jc w:val="center"/>
      </w:pPr>
      <w:r w:rsidRPr="003A172F">
        <w:rPr>
          <w:noProof/>
        </w:rPr>
        <w:drawing>
          <wp:inline distT="0" distB="0" distL="0" distR="0">
            <wp:extent cx="2571750" cy="1619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E" w:rsidRPr="003A172F" w:rsidRDefault="003028EE" w:rsidP="003028EE">
      <w:pPr>
        <w:shd w:val="clear" w:color="auto" w:fill="FFFFFF"/>
        <w:spacing w:line="211" w:lineRule="exact"/>
        <w:ind w:right="24"/>
      </w:pP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t xml:space="preserve">           Старорязанские валы представляли мощное сооружение.</w:t>
      </w:r>
      <w:r w:rsidRPr="003A172F">
        <w:rPr>
          <w:b/>
        </w:rPr>
        <w:t xml:space="preserve">                                  </w:t>
      </w:r>
    </w:p>
    <w:p w:rsidR="003028EE" w:rsidRPr="003A172F" w:rsidRDefault="003028EE" w:rsidP="003028EE">
      <w:pPr>
        <w:numPr>
          <w:ilvl w:val="0"/>
          <w:numId w:val="1"/>
        </w:numPr>
        <w:shd w:val="clear" w:color="auto" w:fill="FFFFFF"/>
        <w:tabs>
          <w:tab w:val="clear" w:pos="4095"/>
        </w:tabs>
        <w:ind w:left="0" w:right="24" w:firstLine="0"/>
      </w:pPr>
      <w:r w:rsidRPr="003A172F">
        <w:rPr>
          <w:b/>
        </w:rPr>
        <w:t xml:space="preserve">Их </w:t>
      </w:r>
      <w:r w:rsidRPr="003A172F">
        <w:rPr>
          <w:b/>
          <w:position w:val="-12"/>
        </w:rPr>
        <w:object w:dxaOrig="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pt" o:ole="">
            <v:imagedata r:id="rId8" o:title=""/>
          </v:shape>
          <o:OLEObject Type="Embed" ProgID="Equation.3" ShapeID="_x0000_i1025" DrawAspect="Content" ObjectID="_1492694154" r:id="rId9"/>
        </w:object>
      </w:r>
      <w:r w:rsidRPr="003A172F">
        <w:rPr>
          <w:b/>
        </w:rPr>
        <w:t xml:space="preserve">высота достигала </w:t>
      </w:r>
      <w:smartTag w:uri="urn:schemas-microsoft-com:office:smarttags" w:element="metricconverter">
        <w:smartTagPr>
          <w:attr w:name="ProductID" w:val="9 м"/>
        </w:smartTagPr>
        <w:r w:rsidRPr="003A172F">
          <w:rPr>
            <w:b/>
          </w:rPr>
          <w:t>9 м</w:t>
        </w:r>
      </w:smartTag>
      <w:r w:rsidRPr="003A172F">
        <w:rPr>
          <w:b/>
        </w:rPr>
        <w:t>., и   составляла  6/5  глубины защитного  рва,   окружавшего город.     Высота деревянных стен составляла  2/9 высоты вала.                                                                                                                                                                             Вы легко можете рассчитать высоту древних укреплений.</w:t>
      </w: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 xml:space="preserve">2)       Площадь города  в XI-XII веке составляла </w:t>
      </w:r>
      <w:smartTag w:uri="urn:schemas-microsoft-com:office:smarttags" w:element="metricconverter">
        <w:smartTagPr>
          <w:attr w:name="ProductID" w:val="10 га"/>
        </w:smartTagPr>
        <w:r w:rsidRPr="003A172F">
          <w:rPr>
            <w:b/>
          </w:rPr>
          <w:t>10 га</w:t>
        </w:r>
      </w:smartTag>
      <w:r w:rsidRPr="003A172F">
        <w:rPr>
          <w:b/>
        </w:rPr>
        <w:t xml:space="preserve">. В среднем площадь усадьбы домохозяина занимала около </w:t>
      </w:r>
      <w:smartTag w:uri="urn:schemas-microsoft-com:office:smarttags" w:element="metricconverter">
        <w:smartTagPr>
          <w:attr w:name="ProductID" w:val="200 кв. м"/>
        </w:smartTagPr>
        <w:r w:rsidRPr="003A172F">
          <w:rPr>
            <w:b/>
          </w:rPr>
          <w:t>200 кв. м</w:t>
        </w:r>
      </w:smartTag>
      <w:r w:rsidRPr="003A172F">
        <w:rPr>
          <w:b/>
        </w:rPr>
        <w:t>. Исходя из того, что  плотность населения составляла 3/5 и характерного для средневековья размера семьи в 5 человек, определить приблизительно численность населения города.</w:t>
      </w: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>3)      Судя по результатам археологических раскопок, средняя продолжительность жизни  составляла 35 лет.</w:t>
      </w: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 xml:space="preserve">Определить отношение продолжительности жизни в средние века и в современном обществе,  если сейчас продолжительность жизни возросла на 30 лет. </w:t>
      </w:r>
      <w:proofErr w:type="gramStart"/>
      <w:r w:rsidRPr="003A172F">
        <w:rPr>
          <w:b/>
        </w:rPr>
        <w:t>На сколько</w:t>
      </w:r>
      <w:proofErr w:type="gramEnd"/>
      <w:r w:rsidRPr="003A172F">
        <w:rPr>
          <w:b/>
        </w:rPr>
        <w:t xml:space="preserve"> % возросла  продолжительность жизни?</w:t>
      </w:r>
      <w:bookmarkStart w:id="0" w:name="_GoBack"/>
      <w:bookmarkEnd w:id="0"/>
    </w:p>
    <w:p w:rsidR="00AD1110" w:rsidRPr="003A172F" w:rsidRDefault="00AD1110"/>
    <w:p w:rsidR="003028EE" w:rsidRPr="003A172F" w:rsidRDefault="003028EE" w:rsidP="003028EE">
      <w:pPr>
        <w:shd w:val="clear" w:color="auto" w:fill="FFFFFF"/>
        <w:ind w:right="24"/>
        <w:jc w:val="both"/>
      </w:pPr>
      <w:r w:rsidRPr="003A172F">
        <w:t xml:space="preserve">    Расцвет Ряз</w:t>
      </w:r>
      <w:r w:rsidR="00C83299" w:rsidRPr="003A172F">
        <w:t xml:space="preserve">анского княжества приходится </w:t>
      </w:r>
      <w:proofErr w:type="gramStart"/>
      <w:r w:rsidR="00C83299" w:rsidRPr="003A172F">
        <w:t>на</w:t>
      </w:r>
      <w:r w:rsidRPr="003A172F">
        <w:t xml:space="preserve"> конец</w:t>
      </w:r>
      <w:proofErr w:type="gramEnd"/>
      <w:r w:rsidRPr="003A172F">
        <w:t xml:space="preserve"> XII века, когда Рязань становится столицей Рязанского княжества.</w:t>
      </w:r>
    </w:p>
    <w:p w:rsidR="003028EE" w:rsidRPr="003A172F" w:rsidRDefault="003028EE" w:rsidP="003028EE">
      <w:pPr>
        <w:shd w:val="clear" w:color="auto" w:fill="FFFFFF"/>
        <w:ind w:right="24"/>
        <w:jc w:val="both"/>
      </w:pP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 xml:space="preserve">4)   Площадь внутри пояса стен с древней частью достигает </w:t>
      </w:r>
      <w:smartTag w:uri="urn:schemas-microsoft-com:office:smarttags" w:element="metricconverter">
        <w:smartTagPr>
          <w:attr w:name="ProductID" w:val="65 га"/>
        </w:smartTagPr>
        <w:r w:rsidRPr="003A172F">
          <w:rPr>
            <w:b/>
          </w:rPr>
          <w:t>65 га</w:t>
        </w:r>
      </w:smartTag>
      <w:proofErr w:type="gramStart"/>
      <w:r w:rsidRPr="003A172F">
        <w:rPr>
          <w:b/>
        </w:rPr>
        <w:t xml:space="preserve">., </w:t>
      </w:r>
      <w:proofErr w:type="gramEnd"/>
      <w:r w:rsidRPr="003A172F">
        <w:rPr>
          <w:b/>
        </w:rPr>
        <w:t>что составляет 13/5 площади московского кремля после перестройки XV века и 13/16 площади Киева времён Ярослава Мудрого, а также не уступала городам Западной Европы. Определить площадь московского кремля и площадь Киева.</w:t>
      </w: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</w:p>
    <w:p w:rsidR="003028EE" w:rsidRPr="003A172F" w:rsidRDefault="003028EE" w:rsidP="003028EE">
      <w:pPr>
        <w:numPr>
          <w:ilvl w:val="0"/>
          <w:numId w:val="2"/>
        </w:numPr>
        <w:shd w:val="clear" w:color="auto" w:fill="FFFFFF"/>
        <w:tabs>
          <w:tab w:val="clear" w:pos="855"/>
          <w:tab w:val="num" w:pos="0"/>
        </w:tabs>
        <w:ind w:left="0" w:right="24" w:firstLine="0"/>
        <w:jc w:val="both"/>
        <w:rPr>
          <w:b/>
        </w:rPr>
      </w:pPr>
      <w:r w:rsidRPr="003A172F">
        <w:rPr>
          <w:b/>
        </w:rPr>
        <w:t xml:space="preserve">В XIII веке территория года составляла 100га, коэффициент плотности застройки 60%. Рассчитайте количество населения  города, если в среднем площадь усадьбы </w:t>
      </w:r>
      <w:smartTag w:uri="urn:schemas-microsoft-com:office:smarttags" w:element="metricconverter">
        <w:smartTagPr>
          <w:attr w:name="ProductID" w:val="400 кв. м"/>
        </w:smartTagPr>
        <w:r w:rsidRPr="003A172F">
          <w:rPr>
            <w:b/>
          </w:rPr>
          <w:t>400 кв. м</w:t>
        </w:r>
      </w:smartTag>
      <w:r w:rsidRPr="003A172F">
        <w:rPr>
          <w:b/>
        </w:rPr>
        <w:t>., а число членов семьи 5 человек. Какую часть это составляет от населения Парижа и Кёльна крупнейших городов Франции и Германии того времени, если в Париже проживало 25 000 человек, а в Кёльне 20 000.</w:t>
      </w: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spacing w:line="211" w:lineRule="exact"/>
        <w:ind w:right="24"/>
      </w:pPr>
    </w:p>
    <w:p w:rsidR="003028EE" w:rsidRPr="003A172F" w:rsidRDefault="00375D75" w:rsidP="00375D75">
      <w:pPr>
        <w:jc w:val="center"/>
      </w:pPr>
      <w:r w:rsidRPr="003A172F">
        <w:t>3</w:t>
      </w:r>
    </w:p>
    <w:p w:rsidR="003028EE" w:rsidRPr="003A172F" w:rsidRDefault="003028EE" w:rsidP="003028EE">
      <w:r w:rsidRPr="003A172F">
        <w:rPr>
          <w:noProof/>
        </w:rPr>
        <w:lastRenderedPageBreak/>
        <w:drawing>
          <wp:inline distT="0" distB="0" distL="0" distR="0">
            <wp:extent cx="3524250" cy="248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82" cy="249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E" w:rsidRPr="003A172F" w:rsidRDefault="003028EE" w:rsidP="003028EE"/>
    <w:p w:rsidR="003028EE" w:rsidRPr="003A172F" w:rsidRDefault="003028EE" w:rsidP="003028EE"/>
    <w:p w:rsidR="003028EE" w:rsidRPr="003A172F" w:rsidRDefault="003028EE" w:rsidP="003028EE">
      <w:pPr>
        <w:shd w:val="clear" w:color="auto" w:fill="FFFFFF"/>
        <w:ind w:right="24"/>
      </w:pPr>
      <w:r w:rsidRPr="003A172F">
        <w:t xml:space="preserve">      В летописи упоминаются в Старой Рязани следующие церкви: Бориса и Глеба, Спаса и Успенский собор. В</w:t>
      </w:r>
      <w:r w:rsidR="00375D75" w:rsidRPr="003A172F">
        <w:t xml:space="preserve"> </w:t>
      </w:r>
      <w:r w:rsidRPr="003A172F">
        <w:rPr>
          <w:b/>
        </w:rPr>
        <w:t>1926</w:t>
      </w:r>
      <w:r w:rsidRPr="003A172F">
        <w:t xml:space="preserve"> году известный учёный – археолог, наш земляк, </w:t>
      </w:r>
      <w:r w:rsidRPr="003A172F">
        <w:rPr>
          <w:color w:val="FF0000"/>
        </w:rPr>
        <w:t>В.А. Городцов</w:t>
      </w:r>
      <w:r w:rsidRPr="003A172F">
        <w:t xml:space="preserve"> обнаружил фундамент храма  Бориса и Глеба, по которому удалось восстановить размеры и, частично, облик храма. Это был шестистолпный прямоугольник с тремя апсидами,  где находился алтарь, и тремя притворами:     южным, северным и западным.</w:t>
      </w:r>
    </w:p>
    <w:p w:rsidR="003028EE" w:rsidRPr="003A172F" w:rsidRDefault="003028EE" w:rsidP="003028EE">
      <w:pPr>
        <w:shd w:val="clear" w:color="auto" w:fill="FFFFFF"/>
        <w:ind w:right="24"/>
        <w:jc w:val="center"/>
      </w:pPr>
      <w:r w:rsidRPr="003A172F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1919605</wp:posOffset>
            </wp:positionH>
            <wp:positionV relativeFrom="paragraph">
              <wp:posOffset>155575</wp:posOffset>
            </wp:positionV>
            <wp:extent cx="1879600" cy="2743200"/>
            <wp:effectExtent l="19050" t="0" r="6350" b="0"/>
            <wp:wrapThrough wrapText="bothSides">
              <wp:wrapPolygon edited="0">
                <wp:start x="-219" y="0"/>
                <wp:lineTo x="-219" y="21450"/>
                <wp:lineTo x="21673" y="21450"/>
                <wp:lineTo x="21673" y="0"/>
                <wp:lineTo x="-21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75D75" w:rsidRPr="003A172F" w:rsidRDefault="003028EE" w:rsidP="003028EE">
      <w:pPr>
        <w:shd w:val="clear" w:color="auto" w:fill="FFFFFF"/>
        <w:ind w:right="24"/>
        <w:rPr>
          <w:b/>
        </w:rPr>
      </w:pPr>
      <w:r w:rsidRPr="003A172F">
        <w:rPr>
          <w:b/>
        </w:rPr>
        <w:t xml:space="preserve">                                               </w:t>
      </w:r>
    </w:p>
    <w:p w:rsidR="00375D75" w:rsidRPr="003A172F" w:rsidRDefault="00375D75" w:rsidP="003028EE">
      <w:pPr>
        <w:shd w:val="clear" w:color="auto" w:fill="FFFFFF"/>
        <w:ind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right="24"/>
        <w:rPr>
          <w:b/>
          <w:sz w:val="56"/>
          <w:szCs w:val="56"/>
        </w:rPr>
      </w:pPr>
      <w:r w:rsidRPr="003A172F">
        <w:rPr>
          <w:b/>
        </w:rPr>
        <w:t xml:space="preserve">        </w:t>
      </w:r>
      <w:r w:rsidRPr="003A172F">
        <w:rPr>
          <w:b/>
          <w:sz w:val="56"/>
          <w:szCs w:val="56"/>
        </w:rPr>
        <w:t xml:space="preserve">           </w:t>
      </w: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  <w:r w:rsidRPr="003A172F">
        <w:rPr>
          <w:b/>
        </w:rPr>
        <w:t xml:space="preserve">                                                       </w:t>
      </w: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</w:p>
    <w:p w:rsidR="00912275" w:rsidRPr="003A172F" w:rsidRDefault="00912275" w:rsidP="003028EE">
      <w:pPr>
        <w:shd w:val="clear" w:color="auto" w:fill="FFFFFF"/>
        <w:ind w:right="24"/>
        <w:rPr>
          <w:b/>
        </w:rPr>
      </w:pPr>
    </w:p>
    <w:p w:rsidR="00912275" w:rsidRPr="003A172F" w:rsidRDefault="00912275" w:rsidP="003028EE">
      <w:pPr>
        <w:shd w:val="clear" w:color="auto" w:fill="FFFFFF"/>
        <w:ind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  <w:r w:rsidRPr="003A172F">
        <w:rPr>
          <w:b/>
        </w:rPr>
        <w:t xml:space="preserve">6)     </w:t>
      </w:r>
      <w:r w:rsidR="00375D75" w:rsidRPr="003A172F">
        <w:rPr>
          <w:b/>
        </w:rPr>
        <w:t>а)</w:t>
      </w:r>
      <w:r w:rsidRPr="003A172F">
        <w:rPr>
          <w:b/>
        </w:rPr>
        <w:t xml:space="preserve">  По плану определить </w:t>
      </w:r>
      <w:proofErr w:type="gramStart"/>
      <w:r w:rsidRPr="003A172F">
        <w:rPr>
          <w:b/>
        </w:rPr>
        <w:t xml:space="preserve">( </w:t>
      </w:r>
      <w:proofErr w:type="gramEnd"/>
      <w:r w:rsidRPr="003A172F">
        <w:rPr>
          <w:b/>
        </w:rPr>
        <w:t xml:space="preserve">рис. 1)  размеры храма если длина стрелки соответствует </w:t>
      </w:r>
      <w:smartTag w:uri="urn:schemas-microsoft-com:office:smarttags" w:element="metricconverter">
        <w:smartTagPr>
          <w:attr w:name="ProductID" w:val="5 м"/>
        </w:smartTagPr>
        <w:r w:rsidRPr="003A172F">
          <w:rPr>
            <w:b/>
          </w:rPr>
          <w:t>5 м</w:t>
        </w:r>
      </w:smartTag>
      <w:r w:rsidRPr="003A172F">
        <w:rPr>
          <w:b/>
        </w:rPr>
        <w:t>., площадь его внутренней части (без алтаря), общую площадь (с притворами) и определить какую часть всей площади занимают притворы.</w:t>
      </w: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</w:p>
    <w:p w:rsidR="003028EE" w:rsidRPr="003A172F" w:rsidRDefault="00375D75" w:rsidP="00375D75">
      <w:pPr>
        <w:shd w:val="clear" w:color="auto" w:fill="FFFFFF"/>
        <w:ind w:left="360" w:right="24"/>
        <w:rPr>
          <w:b/>
        </w:rPr>
      </w:pPr>
      <w:r w:rsidRPr="003A172F">
        <w:rPr>
          <w:b/>
        </w:rPr>
        <w:t>б</w:t>
      </w:r>
      <w:proofErr w:type="gramStart"/>
      <w:r w:rsidRPr="003A172F">
        <w:rPr>
          <w:b/>
        </w:rPr>
        <w:t>)</w:t>
      </w:r>
      <w:r w:rsidR="003028EE" w:rsidRPr="003A172F">
        <w:rPr>
          <w:b/>
        </w:rPr>
        <w:t>Ц</w:t>
      </w:r>
      <w:proofErr w:type="gramEnd"/>
      <w:r w:rsidR="003028EE" w:rsidRPr="003A172F">
        <w:rPr>
          <w:b/>
        </w:rPr>
        <w:t xml:space="preserve">ерковь выглядела нарядной, многоцветной благодаря чередованию в кладке красных, розовых, жёлтых кирпичей,  размером 25 </w:t>
      </w:r>
      <w:r w:rsidR="003028EE" w:rsidRPr="003A172F">
        <w:rPr>
          <w:position w:val="-4"/>
        </w:rPr>
        <w:object w:dxaOrig="220" w:dyaOrig="240">
          <v:shape id="_x0000_i1026" type="#_x0000_t75" style="width:11.25pt;height:12pt" o:ole="">
            <v:imagedata r:id="rId12" o:title=""/>
          </v:shape>
          <o:OLEObject Type="Embed" ProgID="Equation.3" ShapeID="_x0000_i1026" DrawAspect="Content" ObjectID="_1492694155" r:id="rId13"/>
        </w:object>
      </w:r>
      <w:r w:rsidR="003028EE" w:rsidRPr="003A172F">
        <w:rPr>
          <w:b/>
        </w:rPr>
        <w:t>18</w:t>
      </w:r>
      <w:r w:rsidR="003028EE" w:rsidRPr="003A172F">
        <w:rPr>
          <w:position w:val="-4"/>
        </w:rPr>
        <w:object w:dxaOrig="220" w:dyaOrig="240">
          <v:shape id="_x0000_i1027" type="#_x0000_t75" style="width:11.25pt;height:12pt" o:ole="">
            <v:imagedata r:id="rId14" o:title=""/>
          </v:shape>
          <o:OLEObject Type="Embed" ProgID="Equation.3" ShapeID="_x0000_i1027" DrawAspect="Content" ObjectID="_1492694156" r:id="rId15"/>
        </w:object>
      </w:r>
      <w:r w:rsidR="003028EE" w:rsidRPr="003A172F">
        <w:rPr>
          <w:b/>
        </w:rPr>
        <w:t>4 см. Определить вес кирпича, если удельный вес глины, из которой он сделан равен 1 600г/м</w:t>
      </w:r>
      <w:r w:rsidR="003028EE" w:rsidRPr="003A172F">
        <w:rPr>
          <w:b/>
          <w:vertAlign w:val="superscript"/>
        </w:rPr>
        <w:t>3</w:t>
      </w:r>
      <w:r w:rsidR="003028EE" w:rsidRPr="003A172F">
        <w:rPr>
          <w:b/>
        </w:rPr>
        <w:t>.</w:t>
      </w: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912275" w:rsidRPr="003A172F" w:rsidRDefault="00912275" w:rsidP="00912275">
      <w:pPr>
        <w:shd w:val="clear" w:color="auto" w:fill="FFFFFF"/>
        <w:ind w:right="24"/>
        <w:jc w:val="center"/>
      </w:pPr>
      <w:r w:rsidRPr="003A172F">
        <w:t>4</w:t>
      </w:r>
    </w:p>
    <w:p w:rsidR="00912275" w:rsidRPr="003A172F" w:rsidRDefault="00912275" w:rsidP="003028EE">
      <w:pPr>
        <w:shd w:val="clear" w:color="auto" w:fill="FFFFFF"/>
        <w:ind w:right="24"/>
      </w:pPr>
    </w:p>
    <w:p w:rsidR="003028EE" w:rsidRPr="003A172F" w:rsidRDefault="003028EE" w:rsidP="003028EE">
      <w:pPr>
        <w:shd w:val="clear" w:color="auto" w:fill="FFFFFF"/>
        <w:ind w:right="24"/>
      </w:pPr>
      <w:r w:rsidRPr="003A172F">
        <w:lastRenderedPageBreak/>
        <w:t xml:space="preserve"> Вторую церковь обнаружил в 1946 году археолог </w:t>
      </w:r>
      <w:r w:rsidRPr="003A172F">
        <w:rPr>
          <w:b/>
          <w:color w:val="FF0000"/>
        </w:rPr>
        <w:t>А. Л. Монгайт</w:t>
      </w:r>
      <w:r w:rsidRPr="003A172F">
        <w:t>. Это был самый крупный храм, названный в «</w:t>
      </w:r>
      <w:r w:rsidRPr="003A172F">
        <w:rPr>
          <w:b/>
          <w:i/>
          <w:color w:val="0000FF"/>
        </w:rPr>
        <w:t>Повести о разорении Рязани Батыем</w:t>
      </w:r>
      <w:r w:rsidRPr="003A172F">
        <w:t>» «</w:t>
      </w:r>
      <w:r w:rsidRPr="003A172F">
        <w:rPr>
          <w:b/>
          <w:color w:val="FF0000"/>
        </w:rPr>
        <w:t>великой церковью</w:t>
      </w:r>
      <w:r w:rsidRPr="003A172F">
        <w:t xml:space="preserve">» « </w:t>
      </w:r>
      <w:r w:rsidRPr="003A172F">
        <w:rPr>
          <w:b/>
          <w:color w:val="FF0000"/>
        </w:rPr>
        <w:t>церковью соборною Пресвятой Богородицы</w:t>
      </w:r>
      <w:r w:rsidRPr="003A172F">
        <w:t xml:space="preserve">» это  </w:t>
      </w:r>
      <w:r w:rsidRPr="003A172F">
        <w:rPr>
          <w:b/>
          <w:color w:val="FF0000"/>
        </w:rPr>
        <w:t>Успенский собор</w:t>
      </w:r>
      <w:r w:rsidRPr="003A172F">
        <w:t xml:space="preserve">, где служил архиерей, здесь, видимо приходилось вести службу и епископу </w:t>
      </w:r>
      <w:r w:rsidRPr="003A172F">
        <w:rPr>
          <w:b/>
          <w:color w:val="FF0000"/>
        </w:rPr>
        <w:t>Василию Рязанскому</w:t>
      </w:r>
      <w:r w:rsidRPr="003A172F">
        <w:t>.</w:t>
      </w:r>
    </w:p>
    <w:p w:rsidR="003028EE" w:rsidRPr="003A172F" w:rsidRDefault="003028EE" w:rsidP="003028EE">
      <w:pPr>
        <w:shd w:val="clear" w:color="auto" w:fill="FFFFFF"/>
        <w:ind w:right="24"/>
      </w:pPr>
      <w:r w:rsidRPr="003A172F">
        <w:t xml:space="preserve">                           </w:t>
      </w:r>
    </w:p>
    <w:p w:rsidR="003028EE" w:rsidRPr="003A172F" w:rsidRDefault="003028EE" w:rsidP="003028EE">
      <w:pPr>
        <w:shd w:val="clear" w:color="auto" w:fill="FFFFFF"/>
        <w:ind w:right="24"/>
        <w:jc w:val="center"/>
      </w:pPr>
      <w:r w:rsidRPr="003A172F">
        <w:rPr>
          <w:noProof/>
        </w:rPr>
        <w:drawing>
          <wp:inline distT="0" distB="0" distL="0" distR="0">
            <wp:extent cx="1819275" cy="34290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E" w:rsidRPr="003A172F" w:rsidRDefault="003028EE" w:rsidP="003028EE">
      <w:pPr>
        <w:shd w:val="clear" w:color="auto" w:fill="FFFFFF"/>
        <w:ind w:right="24"/>
        <w:jc w:val="center"/>
      </w:pPr>
    </w:p>
    <w:p w:rsidR="003028EE" w:rsidRPr="003A172F" w:rsidRDefault="003028EE" w:rsidP="003028EE">
      <w:pPr>
        <w:shd w:val="clear" w:color="auto" w:fill="FFFFFF"/>
        <w:spacing w:line="211" w:lineRule="exact"/>
        <w:ind w:right="24"/>
      </w:pP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>8)</w:t>
      </w:r>
      <w:r w:rsidRPr="003A172F">
        <w:t xml:space="preserve"> </w:t>
      </w:r>
      <w:r w:rsidRPr="003A172F">
        <w:rPr>
          <w:b/>
        </w:rPr>
        <w:t xml:space="preserve">План храма удалось восстановить лишь по очертаниям фундаментных рвов. Его длина </w:t>
      </w:r>
      <w:smartTag w:uri="urn:schemas-microsoft-com:office:smarttags" w:element="metricconverter">
        <w:smartTagPr>
          <w:attr w:name="ProductID" w:val="31,6 м"/>
        </w:smartTagPr>
        <w:r w:rsidRPr="003A172F">
          <w:rPr>
            <w:b/>
          </w:rPr>
          <w:t>31,6 м</w:t>
        </w:r>
      </w:smartTag>
      <w:r w:rsidRPr="003A172F">
        <w:rPr>
          <w:b/>
        </w:rPr>
        <w:t xml:space="preserve">., ширина </w:t>
      </w:r>
      <w:smartTag w:uri="urn:schemas-microsoft-com:office:smarttags" w:element="metricconverter">
        <w:smartTagPr>
          <w:attr w:name="ProductID" w:val="20 м"/>
        </w:smartTagPr>
        <w:r w:rsidRPr="003A172F">
          <w:rPr>
            <w:b/>
          </w:rPr>
          <w:t>20 м</w:t>
        </w:r>
      </w:smartTag>
      <w:r w:rsidRPr="003A172F">
        <w:rPr>
          <w:b/>
        </w:rPr>
        <w:t xml:space="preserve">. Определить площадь храма. </w:t>
      </w:r>
      <w:proofErr w:type="gramStart"/>
      <w:r w:rsidRPr="003A172F">
        <w:rPr>
          <w:b/>
        </w:rPr>
        <w:t xml:space="preserve">Какую  часть она составляет от площади  Успенского собора  в Переяславле – Рязанском, план которого представлен на рисунке 2? </w:t>
      </w:r>
      <w:proofErr w:type="gramEnd"/>
    </w:p>
    <w:p w:rsidR="00912275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 xml:space="preserve">9)  Третий собор, </w:t>
      </w:r>
      <w:r w:rsidRPr="003A172F">
        <w:rPr>
          <w:b/>
          <w:color w:val="0000FF"/>
        </w:rPr>
        <w:t xml:space="preserve">Спасский </w:t>
      </w:r>
      <w:r w:rsidRPr="003A172F">
        <w:rPr>
          <w:b/>
        </w:rPr>
        <w:t xml:space="preserve">был небольших размеров (26 </w:t>
      </w:r>
      <w:r w:rsidRPr="003A172F">
        <w:rPr>
          <w:b/>
          <w:position w:val="-4"/>
        </w:rPr>
        <w:object w:dxaOrig="220" w:dyaOrig="240">
          <v:shape id="_x0000_i1028" type="#_x0000_t75" style="width:11.25pt;height:12pt" o:ole="">
            <v:imagedata r:id="rId12" o:title=""/>
          </v:shape>
          <o:OLEObject Type="Embed" ProgID="Equation.3" ShapeID="_x0000_i1028" DrawAspect="Content" ObjectID="_1492694157" r:id="rId17"/>
        </w:object>
      </w:r>
      <w:r w:rsidRPr="003A172F">
        <w:rPr>
          <w:b/>
        </w:rPr>
        <w:t xml:space="preserve">22 аршина), но весь устремлённый вверх. Определить площадь собора в квадратных метрах, если </w:t>
      </w:r>
    </w:p>
    <w:p w:rsidR="003028EE" w:rsidRPr="003A172F" w:rsidRDefault="003028EE" w:rsidP="003028EE">
      <w:pPr>
        <w:shd w:val="clear" w:color="auto" w:fill="FFFFFF"/>
        <w:ind w:right="24"/>
        <w:jc w:val="both"/>
        <w:rPr>
          <w:b/>
        </w:rPr>
      </w:pPr>
      <w:r w:rsidRPr="003A172F">
        <w:rPr>
          <w:b/>
        </w:rPr>
        <w:t>1 аршин ≈0,7 м.</w:t>
      </w: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  <w:r w:rsidRPr="003A172F">
        <w:rPr>
          <w:b/>
        </w:rPr>
        <w:t>10) Толщина стен 2,5 аршина даёт возможность предполагать, что церковь могла служить дополнительным укреплением в случае прорыва врага через линию основных укреплений.</w:t>
      </w:r>
    </w:p>
    <w:p w:rsidR="003028EE" w:rsidRPr="003A172F" w:rsidRDefault="003028EE" w:rsidP="003028EE">
      <w:pPr>
        <w:shd w:val="clear" w:color="auto" w:fill="FFFFFF"/>
        <w:ind w:right="24"/>
        <w:rPr>
          <w:b/>
        </w:rPr>
      </w:pPr>
      <w:r w:rsidRPr="003A172F">
        <w:rPr>
          <w:b/>
        </w:rPr>
        <w:t>Определить толщину стен в метрах.</w:t>
      </w: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912275" w:rsidRPr="003A172F" w:rsidRDefault="00912275" w:rsidP="003028EE">
      <w:pPr>
        <w:shd w:val="clear" w:color="auto" w:fill="FFFFFF"/>
        <w:ind w:left="360" w:right="24"/>
        <w:rPr>
          <w:b/>
        </w:rPr>
      </w:pPr>
    </w:p>
    <w:p w:rsidR="00912275" w:rsidRPr="003A172F" w:rsidRDefault="00912275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028EE" w:rsidRPr="003A172F" w:rsidRDefault="003028EE" w:rsidP="003028EE">
      <w:pPr>
        <w:shd w:val="clear" w:color="auto" w:fill="FFFFFF"/>
        <w:ind w:left="360" w:right="24"/>
        <w:rPr>
          <w:b/>
        </w:rPr>
      </w:pPr>
    </w:p>
    <w:p w:rsidR="00375D75" w:rsidRPr="003A172F" w:rsidRDefault="00375D75" w:rsidP="003028EE">
      <w:pPr>
        <w:jc w:val="both"/>
        <w:rPr>
          <w:color w:val="FF0000"/>
        </w:rPr>
      </w:pPr>
    </w:p>
    <w:p w:rsidR="00375D75" w:rsidRPr="003A172F" w:rsidRDefault="00375D75" w:rsidP="003028EE">
      <w:pPr>
        <w:jc w:val="both"/>
        <w:rPr>
          <w:color w:val="FF0000"/>
        </w:rPr>
      </w:pPr>
    </w:p>
    <w:p w:rsidR="00375D75" w:rsidRPr="003A172F" w:rsidRDefault="00375D75" w:rsidP="003028EE">
      <w:pPr>
        <w:jc w:val="both"/>
        <w:rPr>
          <w:color w:val="FF0000"/>
        </w:rPr>
      </w:pPr>
    </w:p>
    <w:p w:rsidR="00375D75" w:rsidRPr="003A172F" w:rsidRDefault="00375D75" w:rsidP="003028EE">
      <w:pPr>
        <w:jc w:val="both"/>
        <w:rPr>
          <w:color w:val="FF0000"/>
        </w:rPr>
      </w:pPr>
    </w:p>
    <w:p w:rsidR="00375D75" w:rsidRPr="003A172F" w:rsidRDefault="00375D75" w:rsidP="003028EE">
      <w:pPr>
        <w:jc w:val="both"/>
        <w:rPr>
          <w:color w:val="FF0000"/>
        </w:rPr>
      </w:pPr>
    </w:p>
    <w:p w:rsidR="00375D75" w:rsidRPr="003A172F" w:rsidRDefault="00912275" w:rsidP="00912275">
      <w:pPr>
        <w:jc w:val="center"/>
      </w:pPr>
      <w:r w:rsidRPr="003A172F">
        <w:t>5</w:t>
      </w:r>
    </w:p>
    <w:p w:rsidR="00912275" w:rsidRPr="003A172F" w:rsidRDefault="00912275" w:rsidP="003028EE">
      <w:pPr>
        <w:jc w:val="both"/>
        <w:rPr>
          <w:color w:val="FF0000"/>
        </w:rPr>
      </w:pPr>
      <w:r w:rsidRPr="003A172F">
        <w:rPr>
          <w:color w:val="FF0000"/>
        </w:rPr>
        <w:t xml:space="preserve">  </w:t>
      </w:r>
    </w:p>
    <w:p w:rsidR="00912275" w:rsidRPr="003A172F" w:rsidRDefault="00912275" w:rsidP="003028EE">
      <w:pPr>
        <w:jc w:val="both"/>
        <w:rPr>
          <w:color w:val="FF0000"/>
        </w:rPr>
      </w:pPr>
      <w:r w:rsidRPr="003A172F">
        <w:rPr>
          <w:color w:val="FF0000"/>
        </w:rPr>
        <w:t xml:space="preserve">    </w:t>
      </w:r>
    </w:p>
    <w:p w:rsidR="00912275" w:rsidRPr="003A172F" w:rsidRDefault="00912275" w:rsidP="00912275">
      <w:pPr>
        <w:ind w:hanging="180"/>
        <w:jc w:val="center"/>
        <w:rPr>
          <w:rFonts w:ascii="Monotype Corsiva" w:hAnsi="Monotype Corsiva" w:cs="Arial"/>
          <w:b/>
          <w:color w:val="FF0000"/>
          <w:sz w:val="130"/>
          <w:szCs w:val="130"/>
        </w:rPr>
      </w:pPr>
      <w:proofErr w:type="spellStart"/>
      <w:r w:rsidRPr="003A172F">
        <w:rPr>
          <w:rFonts w:ascii="Monotype Corsiva" w:hAnsi="Monotype Corsiva" w:cs="Arial"/>
          <w:b/>
          <w:color w:val="FF0000"/>
          <w:sz w:val="130"/>
          <w:szCs w:val="130"/>
        </w:rPr>
        <w:lastRenderedPageBreak/>
        <w:t>Переяславль</w:t>
      </w:r>
      <w:proofErr w:type="spellEnd"/>
      <w:r w:rsidRPr="003A172F">
        <w:rPr>
          <w:rFonts w:ascii="Monotype Corsiva" w:hAnsi="Monotype Corsiva" w:cs="Arial"/>
          <w:b/>
          <w:color w:val="FF0000"/>
          <w:sz w:val="130"/>
          <w:szCs w:val="130"/>
        </w:rPr>
        <w:t xml:space="preserve">- </w:t>
      </w:r>
    </w:p>
    <w:p w:rsidR="00912275" w:rsidRPr="003A172F" w:rsidRDefault="00912275" w:rsidP="00912275">
      <w:pPr>
        <w:framePr w:h="7940" w:hSpace="10080" w:wrap="notBeside" w:vAnchor="text" w:hAnchor="page" w:x="1981" w:y="2175"/>
        <w:widowControl w:val="0"/>
        <w:autoSpaceDE w:val="0"/>
        <w:autoSpaceDN w:val="0"/>
        <w:adjustRightInd w:val="0"/>
        <w:rPr>
          <w:rFonts w:ascii="Monotype Corsiva" w:hAnsi="Monotype Corsiva"/>
          <w:color w:val="FF0000"/>
        </w:rPr>
      </w:pPr>
      <w:r w:rsidRPr="003A172F">
        <w:rPr>
          <w:rFonts w:ascii="Monotype Corsiva" w:hAnsi="Monotype Corsiva"/>
          <w:noProof/>
          <w:color w:val="FF0000"/>
        </w:rPr>
        <w:drawing>
          <wp:inline distT="0" distB="0" distL="0" distR="0">
            <wp:extent cx="4714875" cy="524827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75" w:rsidRPr="003A172F" w:rsidRDefault="00912275" w:rsidP="00912275">
      <w:pPr>
        <w:rPr>
          <w:rFonts w:ascii="Monotype Corsiva" w:hAnsi="Monotype Corsiva"/>
          <w:color w:val="FF0000"/>
        </w:rPr>
      </w:pPr>
      <w:r w:rsidRPr="003A172F">
        <w:rPr>
          <w:rFonts w:ascii="Monotype Corsiva" w:hAnsi="Monotype Corsiva" w:cs="Arial"/>
          <w:b/>
          <w:color w:val="FF0000"/>
          <w:sz w:val="130"/>
          <w:szCs w:val="130"/>
        </w:rPr>
        <w:t>Рязанский</w:t>
      </w:r>
    </w:p>
    <w:p w:rsidR="00912275" w:rsidRPr="003A172F" w:rsidRDefault="00912275" w:rsidP="003028EE">
      <w:pPr>
        <w:jc w:val="both"/>
        <w:rPr>
          <w:rFonts w:ascii="Monotype Corsiva" w:hAnsi="Monotype Corsiva"/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</w:p>
    <w:p w:rsidR="00912275" w:rsidRPr="003A172F" w:rsidRDefault="00912275" w:rsidP="003028EE">
      <w:pPr>
        <w:jc w:val="both"/>
        <w:rPr>
          <w:color w:val="FF0000"/>
        </w:rPr>
      </w:pPr>
      <w:r w:rsidRPr="003A172F">
        <w:rPr>
          <w:color w:val="FF0000"/>
        </w:rPr>
        <w:t xml:space="preserve"> </w:t>
      </w:r>
    </w:p>
    <w:p w:rsidR="00912275" w:rsidRPr="003A172F" w:rsidRDefault="00912275" w:rsidP="003028EE">
      <w:pPr>
        <w:jc w:val="both"/>
        <w:rPr>
          <w:color w:val="FF0000"/>
        </w:rPr>
      </w:pPr>
    </w:p>
    <w:p w:rsidR="003028EE" w:rsidRPr="003A172F" w:rsidRDefault="00912275" w:rsidP="003028EE">
      <w:pPr>
        <w:jc w:val="both"/>
      </w:pPr>
      <w:r w:rsidRPr="003A172F">
        <w:rPr>
          <w:color w:val="FF0000"/>
        </w:rPr>
        <w:lastRenderedPageBreak/>
        <w:t xml:space="preserve">  </w:t>
      </w:r>
      <w:proofErr w:type="spellStart"/>
      <w:r w:rsidR="003028EE" w:rsidRPr="003A172F">
        <w:rPr>
          <w:color w:val="FF0000"/>
        </w:rPr>
        <w:t>Переяславль</w:t>
      </w:r>
      <w:proofErr w:type="spellEnd"/>
      <w:r w:rsidR="003028EE" w:rsidRPr="003A172F">
        <w:t xml:space="preserve">  так назывался наш город Рязань до XVIII века. Первоначально это была крепост</w:t>
      </w:r>
      <w:proofErr w:type="gramStart"/>
      <w:r w:rsidR="003028EE" w:rsidRPr="003A172F">
        <w:t>ь-</w:t>
      </w:r>
      <w:proofErr w:type="gramEnd"/>
      <w:r w:rsidR="003028EE" w:rsidRPr="003A172F">
        <w:t xml:space="preserve"> форпост, защищающий Рязанское княжество, а столицей княжества был город Рязань, находящийся на  </w:t>
      </w:r>
      <w:smartTag w:uri="urn:schemas-microsoft-com:office:smarttags" w:element="metricconverter">
        <w:smartTagPr>
          <w:attr w:name="ProductID" w:val="60 км"/>
        </w:smartTagPr>
        <w:r w:rsidR="003028EE" w:rsidRPr="003A172F">
          <w:t>60 км</w:t>
        </w:r>
      </w:smartTag>
      <w:r w:rsidR="003028EE" w:rsidRPr="003A172F">
        <w:t xml:space="preserve"> ниже по реке Оке. Но в XIII веке он был сожжён </w:t>
      </w:r>
      <w:proofErr w:type="spellStart"/>
      <w:proofErr w:type="gramStart"/>
      <w:r w:rsidR="003028EE" w:rsidRPr="003A172F">
        <w:t>монголо</w:t>
      </w:r>
      <w:proofErr w:type="spellEnd"/>
      <w:r w:rsidR="003028EE" w:rsidRPr="003A172F">
        <w:t xml:space="preserve"> - татарами</w:t>
      </w:r>
      <w:proofErr w:type="gramEnd"/>
      <w:r w:rsidR="003028EE" w:rsidRPr="003A172F">
        <w:t xml:space="preserve">, и, хотя отстроился вновь, но потерял прежнее значение. Столица была перенесена в </w:t>
      </w:r>
      <w:proofErr w:type="spellStart"/>
      <w:r w:rsidR="003028EE" w:rsidRPr="003A172F">
        <w:rPr>
          <w:color w:val="FF0000"/>
        </w:rPr>
        <w:t>Переяславль</w:t>
      </w:r>
      <w:proofErr w:type="spellEnd"/>
      <w:r w:rsidR="003028EE" w:rsidRPr="003A172F">
        <w:rPr>
          <w:color w:val="FF0000"/>
        </w:rPr>
        <w:t xml:space="preserve"> - </w:t>
      </w:r>
      <w:proofErr w:type="gramStart"/>
      <w:r w:rsidR="003028EE" w:rsidRPr="003A172F">
        <w:rPr>
          <w:color w:val="FF0000"/>
        </w:rPr>
        <w:t>Рязанский</w:t>
      </w:r>
      <w:proofErr w:type="gramEnd"/>
      <w:r w:rsidR="003028EE" w:rsidRPr="003A172F">
        <w:t xml:space="preserve">. </w:t>
      </w:r>
    </w:p>
    <w:p w:rsidR="003028EE" w:rsidRPr="003A172F" w:rsidRDefault="003028EE" w:rsidP="003028EE">
      <w:pPr>
        <w:jc w:val="both"/>
      </w:pPr>
      <w:r w:rsidRPr="003A172F">
        <w:t>В летописи сказано: «</w:t>
      </w:r>
      <w:r w:rsidRPr="003A172F">
        <w:rPr>
          <w:color w:val="FF0000"/>
        </w:rPr>
        <w:t xml:space="preserve">В лето 6603года заложен </w:t>
      </w:r>
      <w:proofErr w:type="spellStart"/>
      <w:r w:rsidRPr="003A172F">
        <w:rPr>
          <w:color w:val="FF0000"/>
        </w:rPr>
        <w:t>бысть</w:t>
      </w:r>
      <w:proofErr w:type="spellEnd"/>
      <w:r w:rsidRPr="003A172F">
        <w:rPr>
          <w:color w:val="FF0000"/>
        </w:rPr>
        <w:t xml:space="preserve"> град </w:t>
      </w:r>
      <w:proofErr w:type="spellStart"/>
      <w:r w:rsidRPr="003A172F">
        <w:rPr>
          <w:color w:val="FF0000"/>
        </w:rPr>
        <w:t>Переяславль</w:t>
      </w:r>
      <w:proofErr w:type="spellEnd"/>
      <w:r w:rsidRPr="003A172F">
        <w:rPr>
          <w:color w:val="FF0000"/>
        </w:rPr>
        <w:t xml:space="preserve"> - Рязанский близ церкви Николы Старого на высоком холме при слиянии реки Трубеж и </w:t>
      </w:r>
      <w:proofErr w:type="spellStart"/>
      <w:r w:rsidRPr="003A172F">
        <w:rPr>
          <w:color w:val="FF0000"/>
        </w:rPr>
        <w:t>Лыбедь</w:t>
      </w:r>
      <w:proofErr w:type="spellEnd"/>
      <w:r w:rsidRPr="003A172F">
        <w:t>.» Сейчас это территория Рязанского Кремля.</w:t>
      </w:r>
    </w:p>
    <w:p w:rsidR="003028EE" w:rsidRPr="003A172F" w:rsidRDefault="003028EE" w:rsidP="003028EE">
      <w:pPr>
        <w:jc w:val="both"/>
      </w:pPr>
      <w:r w:rsidRPr="003A172F">
        <w:t xml:space="preserve">Кремль означает крепость. Действительно до XVII века </w:t>
      </w:r>
      <w:proofErr w:type="spellStart"/>
      <w:r w:rsidRPr="003A172F">
        <w:t>Переяславль</w:t>
      </w:r>
      <w:proofErr w:type="spellEnd"/>
      <w:r w:rsidRPr="003A172F">
        <w:t xml:space="preserve"> - Рязанский был хорошо укреплённой крепостью с оборонительными сооружениями в два пояса: острог и город.</w:t>
      </w:r>
    </w:p>
    <w:p w:rsidR="003028EE" w:rsidRPr="003A172F" w:rsidRDefault="003028EE" w:rsidP="003028EE">
      <w:pPr>
        <w:jc w:val="both"/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11)   Длина острожных сооружений достигала 900 саженей. Выразить  в метрах, если   1 сажень  ≈ 3 аршина; 1 аршин ≈ </w:t>
      </w:r>
      <w:smartTag w:uri="urn:schemas-microsoft-com:office:smarttags" w:element="metricconverter">
        <w:smartTagPr>
          <w:attr w:name="ProductID" w:val="0,7 м"/>
        </w:smartTagPr>
        <w:r w:rsidRPr="003A172F">
          <w:rPr>
            <w:b/>
          </w:rPr>
          <w:t>0,7 м</w:t>
        </w:r>
      </w:smartTag>
      <w:r w:rsidRPr="003A172F">
        <w:rPr>
          <w:b/>
        </w:rPr>
        <w:t>.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12)   На земляном валу возвышались  5 метровые стены, срубленные из дерева, толщина             которых составляет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  <w:position w:val="-30"/>
        </w:rPr>
        <w:object w:dxaOrig="240" w:dyaOrig="800">
          <v:shape id="_x0000_i1029" type="#_x0000_t75" style="width:12pt;height:40.5pt" o:ole="">
            <v:imagedata r:id="rId19" o:title=""/>
          </v:shape>
          <o:OLEObject Type="Embed" ProgID="Equation.3" ShapeID="_x0000_i1029" DrawAspect="Content" ObjectID="_1492694158" r:id="rId20"/>
        </w:object>
      </w:r>
      <w:r w:rsidRPr="003A172F">
        <w:rPr>
          <w:b/>
        </w:rPr>
        <w:t xml:space="preserve"> высоты. Определить толщину стен.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 13)      Стены кремля </w:t>
      </w:r>
      <w:proofErr w:type="gramStart"/>
      <w:r w:rsidRPr="003A172F">
        <w:rPr>
          <w:b/>
        </w:rPr>
        <w:t xml:space="preserve">укреплялись  </w:t>
      </w:r>
      <w:r w:rsidRPr="003A172F">
        <w:rPr>
          <w:b/>
          <w:color w:val="0000FF"/>
        </w:rPr>
        <w:t>12</w:t>
      </w:r>
      <w:r w:rsidRPr="003A172F">
        <w:rPr>
          <w:b/>
        </w:rPr>
        <w:t xml:space="preserve"> башнями из них </w:t>
      </w:r>
      <w:r w:rsidRPr="003A172F">
        <w:rPr>
          <w:b/>
          <w:position w:val="-30"/>
        </w:rPr>
        <w:object w:dxaOrig="240" w:dyaOrig="800">
          <v:shape id="_x0000_i1030" type="#_x0000_t75" style="width:12pt;height:40.5pt" o:ole="">
            <v:imagedata r:id="rId19" o:title=""/>
          </v:shape>
          <o:OLEObject Type="Embed" ProgID="Equation.3" ShapeID="_x0000_i1030" DrawAspect="Content" ObjectID="_1492694159" r:id="rId21"/>
        </w:object>
      </w:r>
      <w:r w:rsidRPr="003A172F">
        <w:rPr>
          <w:b/>
        </w:rPr>
        <w:t xml:space="preserve"> часть составляют</w:t>
      </w:r>
      <w:proofErr w:type="gramEnd"/>
      <w:r w:rsidRPr="003A172F">
        <w:rPr>
          <w:b/>
        </w:rPr>
        <w:t xml:space="preserve"> проезжие башни, остальные глухие. Сколько было проезжих и сколько глухих?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14)          В остроге же насчитывалось на одну башню больше, но </w:t>
      </w:r>
      <w:proofErr w:type="gramStart"/>
      <w:r w:rsidRPr="003A172F">
        <w:rPr>
          <w:b/>
        </w:rPr>
        <w:t>проезжих</w:t>
      </w:r>
      <w:proofErr w:type="gramEnd"/>
      <w:r w:rsidRPr="003A172F">
        <w:rPr>
          <w:b/>
        </w:rPr>
        <w:t xml:space="preserve">  в 4 раза меньше, чем в кремле.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Сколько башен в остроге и сколько из них проезжих.</w:t>
      </w:r>
    </w:p>
    <w:p w:rsidR="003028EE" w:rsidRPr="003A172F" w:rsidRDefault="003028EE" w:rsidP="003028EE">
      <w:pPr>
        <w:jc w:val="both"/>
        <w:rPr>
          <w:b/>
        </w:rPr>
      </w:pPr>
    </w:p>
    <w:p w:rsidR="00912275" w:rsidRPr="003A172F" w:rsidRDefault="00912275" w:rsidP="003028EE">
      <w:pPr>
        <w:jc w:val="both"/>
        <w:rPr>
          <w:b/>
        </w:rPr>
      </w:pPr>
    </w:p>
    <w:p w:rsidR="003028EE" w:rsidRPr="003A172F" w:rsidRDefault="003028EE" w:rsidP="00912275">
      <w:pPr>
        <w:jc w:val="both"/>
        <w:rPr>
          <w:b/>
        </w:rPr>
      </w:pPr>
      <w:r w:rsidRPr="003A172F">
        <w:rPr>
          <w:b/>
        </w:rPr>
        <w:t xml:space="preserve">15) Одна из них была каменная. Это  </w:t>
      </w:r>
      <w:proofErr w:type="spellStart"/>
      <w:r w:rsidRPr="003A172F">
        <w:rPr>
          <w:b/>
          <w:color w:val="0000FF"/>
        </w:rPr>
        <w:t>Глебовская</w:t>
      </w:r>
      <w:proofErr w:type="spellEnd"/>
      <w:r w:rsidRPr="003A172F">
        <w:rPr>
          <w:b/>
        </w:rPr>
        <w:t xml:space="preserve"> башня. Длина её </w:t>
      </w:r>
      <w:smartTag w:uri="urn:schemas-microsoft-com:office:smarttags" w:element="metricconverter">
        <w:smartTagPr>
          <w:attr w:name="ProductID" w:val="24 м"/>
        </w:smartTagPr>
        <w:r w:rsidRPr="003A172F">
          <w:rPr>
            <w:b/>
          </w:rPr>
          <w:t>24 м</w:t>
        </w:r>
      </w:smartTag>
      <w:r w:rsidRPr="003A172F">
        <w:rPr>
          <w:b/>
        </w:rPr>
        <w:t xml:space="preserve">., а ширина составляет      </w:t>
      </w:r>
      <w:r w:rsidRPr="003A172F">
        <w:rPr>
          <w:b/>
          <w:position w:val="-30"/>
        </w:rPr>
        <w:object w:dxaOrig="260" w:dyaOrig="800">
          <v:shape id="_x0000_i1031" type="#_x0000_t75" style="width:12.75pt;height:39.75pt" o:ole="">
            <v:imagedata r:id="rId22" o:title=""/>
          </v:shape>
          <o:OLEObject Type="Embed" ProgID="Equation.3" ShapeID="_x0000_i1031" DrawAspect="Content" ObjectID="_1492694160" r:id="rId23"/>
        </w:object>
      </w:r>
      <w:r w:rsidRPr="003A172F">
        <w:rPr>
          <w:b/>
        </w:rPr>
        <w:t xml:space="preserve"> длины.</w:t>
      </w:r>
      <w:r w:rsidRPr="003A172F">
        <w:t xml:space="preserve">  </w:t>
      </w:r>
      <w:r w:rsidRPr="003A172F">
        <w:rPr>
          <w:b/>
        </w:rPr>
        <w:t>Сколько % составляет площадь нашей классной комнаты от площади занимаемой этой     башней</w:t>
      </w:r>
      <w:proofErr w:type="gramStart"/>
      <w:r w:rsidRPr="003A172F">
        <w:rPr>
          <w:b/>
        </w:rPr>
        <w:t>.(</w:t>
      </w:r>
      <w:proofErr w:type="gramEnd"/>
      <w:r w:rsidRPr="003A172F">
        <w:rPr>
          <w:b/>
        </w:rPr>
        <w:t xml:space="preserve"> Длина классной комнаты </w:t>
      </w:r>
      <w:smartTag w:uri="urn:schemas-microsoft-com:office:smarttags" w:element="metricconverter">
        <w:smartTagPr>
          <w:attr w:name="ProductID" w:val="12 м"/>
        </w:smartTagPr>
        <w:r w:rsidRPr="003A172F">
          <w:rPr>
            <w:b/>
          </w:rPr>
          <w:t>12 м</w:t>
        </w:r>
      </w:smartTag>
      <w:r w:rsidRPr="003A172F">
        <w:rPr>
          <w:b/>
        </w:rPr>
        <w:t>., ширина -7</w:t>
      </w:r>
      <w:r w:rsidRPr="003A172F">
        <w:rPr>
          <w:b/>
          <w:position w:val="-30"/>
        </w:rPr>
        <w:object w:dxaOrig="260" w:dyaOrig="800">
          <v:shape id="_x0000_i1032" type="#_x0000_t75" style="width:12.75pt;height:39.75pt" o:ole="">
            <v:imagedata r:id="rId24" o:title=""/>
          </v:shape>
          <o:OLEObject Type="Embed" ProgID="Equation.3" ShapeID="_x0000_i1032" DrawAspect="Content" ObjectID="_1492694161" r:id="rId25"/>
        </w:object>
      </w:r>
      <w:r w:rsidRPr="003A172F">
        <w:rPr>
          <w:b/>
        </w:rPr>
        <w:t>м.)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16)     Главными считались </w:t>
      </w:r>
      <w:proofErr w:type="gramStart"/>
      <w:r w:rsidRPr="003A172F">
        <w:rPr>
          <w:b/>
          <w:color w:val="0000FF"/>
        </w:rPr>
        <w:t>Рязанская</w:t>
      </w:r>
      <w:proofErr w:type="gramEnd"/>
      <w:r w:rsidRPr="003A172F">
        <w:rPr>
          <w:b/>
          <w:color w:val="0000FF"/>
        </w:rPr>
        <w:t xml:space="preserve"> </w:t>
      </w:r>
      <w:r w:rsidRPr="003A172F">
        <w:rPr>
          <w:b/>
        </w:rPr>
        <w:t xml:space="preserve">и  </w:t>
      </w:r>
      <w:proofErr w:type="spellStart"/>
      <w:r w:rsidRPr="003A172F">
        <w:rPr>
          <w:b/>
          <w:color w:val="0000FF"/>
        </w:rPr>
        <w:t>Глебовская</w:t>
      </w:r>
      <w:proofErr w:type="spellEnd"/>
      <w:r w:rsidRPr="003A172F">
        <w:rPr>
          <w:b/>
        </w:rPr>
        <w:t xml:space="preserve">  башни. Но самой высокой была </w:t>
      </w:r>
      <w:r w:rsidRPr="003A172F">
        <w:rPr>
          <w:b/>
          <w:color w:val="0000FF"/>
        </w:rPr>
        <w:t>Введенская</w:t>
      </w:r>
      <w:r w:rsidRPr="003A172F">
        <w:rPr>
          <w:b/>
        </w:rPr>
        <w:t xml:space="preserve"> башня.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Определить её высоту, если известно, что высота  </w:t>
      </w:r>
      <w:proofErr w:type="spellStart"/>
      <w:r w:rsidRPr="003A172F">
        <w:rPr>
          <w:b/>
        </w:rPr>
        <w:t>Глебовской</w:t>
      </w:r>
      <w:proofErr w:type="spellEnd"/>
      <w:r w:rsidRPr="003A172F">
        <w:rPr>
          <w:b/>
        </w:rPr>
        <w:t xml:space="preserve"> башни </w:t>
      </w:r>
      <w:smartTag w:uri="urn:schemas-microsoft-com:office:smarttags" w:element="metricconverter">
        <w:smartTagPr>
          <w:attr w:name="ProductID" w:val="13 м"/>
        </w:smartTagPr>
        <w:r w:rsidRPr="003A172F">
          <w:rPr>
            <w:b/>
          </w:rPr>
          <w:t>13 м</w:t>
        </w:r>
      </w:smartTag>
      <w:r w:rsidRPr="003A172F">
        <w:rPr>
          <w:b/>
        </w:rPr>
        <w:t xml:space="preserve">., а с зубцами на 30 % больше. Введенская же башня на </w:t>
      </w:r>
      <w:smartTag w:uri="urn:schemas-microsoft-com:office:smarttags" w:element="metricconverter">
        <w:smartTagPr>
          <w:attr w:name="ProductID" w:val="1,1 м"/>
        </w:smartTagPr>
        <w:r w:rsidRPr="003A172F">
          <w:rPr>
            <w:b/>
          </w:rPr>
          <w:t>1,1 м</w:t>
        </w:r>
      </w:smartTag>
      <w:r w:rsidRPr="003A172F">
        <w:rPr>
          <w:b/>
        </w:rPr>
        <w:t xml:space="preserve">  выше.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17)      Сажень на 29</w:t>
      </w:r>
      <w:r w:rsidRPr="003A172F">
        <w:rPr>
          <w:b/>
          <w:position w:val="-30"/>
        </w:rPr>
        <w:object w:dxaOrig="260" w:dyaOrig="800">
          <v:shape id="_x0000_i1033" type="#_x0000_t75" style="width:12.75pt;height:39.75pt" o:ole="">
            <v:imagedata r:id="rId26" o:title=""/>
          </v:shape>
          <o:OLEObject Type="Embed" ProgID="Equation.3" ShapeID="_x0000_i1033" DrawAspect="Content" ObjectID="_1492694162" r:id="rId27"/>
        </w:object>
      </w:r>
      <w:r w:rsidRPr="003A172F">
        <w:rPr>
          <w:b/>
        </w:rPr>
        <w:t xml:space="preserve"> к северу от  </w:t>
      </w:r>
      <w:proofErr w:type="spellStart"/>
      <w:r w:rsidRPr="003A172F">
        <w:rPr>
          <w:b/>
        </w:rPr>
        <w:t>Глебовской</w:t>
      </w:r>
      <w:proofErr w:type="spellEnd"/>
      <w:r w:rsidRPr="003A172F">
        <w:rPr>
          <w:b/>
        </w:rPr>
        <w:t xml:space="preserve">  башни, на том углу кремля, что выходит на храм Спаса на Яру, стояла глухая  без ворот </w:t>
      </w:r>
      <w:r w:rsidRPr="003A172F">
        <w:rPr>
          <w:b/>
          <w:color w:val="0000FF"/>
        </w:rPr>
        <w:t>Спасская башня.</w:t>
      </w:r>
      <w:r w:rsidRPr="003A172F">
        <w:rPr>
          <w:b/>
        </w:rPr>
        <w:t xml:space="preserve"> Длиной и шириной она была по 5</w:t>
      </w:r>
      <w:r w:rsidRPr="003A172F">
        <w:rPr>
          <w:b/>
          <w:position w:val="-30"/>
        </w:rPr>
        <w:object w:dxaOrig="260" w:dyaOrig="800">
          <v:shape id="_x0000_i1034" type="#_x0000_t75" style="width:12.75pt;height:39.75pt" o:ole="">
            <v:imagedata r:id="rId28" o:title=""/>
          </v:shape>
          <o:OLEObject Type="Embed" ProgID="Equation.3" ShapeID="_x0000_i1034" DrawAspect="Content" ObjectID="_1492694163" r:id="rId29"/>
        </w:object>
      </w:r>
      <w:r w:rsidRPr="003A172F">
        <w:rPr>
          <w:b/>
        </w:rPr>
        <w:t>саженей, На крыше у неё была маковица, опаянная железом, и прапо</w:t>
      </w:r>
      <w:proofErr w:type="gramStart"/>
      <w:r w:rsidRPr="003A172F">
        <w:rPr>
          <w:b/>
        </w:rPr>
        <w:t>р-</w:t>
      </w:r>
      <w:proofErr w:type="gramEnd"/>
      <w:r w:rsidRPr="003A172F">
        <w:rPr>
          <w:b/>
        </w:rPr>
        <w:t xml:space="preserve"> железный значок вроде флага. Был на этой башне Нерукотворный образ Спасителя.</w:t>
      </w:r>
    </w:p>
    <w:p w:rsidR="00912275" w:rsidRPr="003A172F" w:rsidRDefault="00912275" w:rsidP="003028EE">
      <w:pPr>
        <w:jc w:val="both"/>
        <w:rPr>
          <w:b/>
        </w:rPr>
      </w:pPr>
    </w:p>
    <w:p w:rsidR="00912275" w:rsidRPr="003A172F" w:rsidRDefault="00912275" w:rsidP="00912275">
      <w:pPr>
        <w:jc w:val="center"/>
      </w:pPr>
      <w:r w:rsidRPr="003A172F">
        <w:t>7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а) Выразить указанные измерения в метрах, если 1 сажень ≈ 2,13м.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lastRenderedPageBreak/>
        <w:t>б) Определить площадь, занимаемую башней и выразить её в квадратных метрах.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18)   Сажень на 144 от Спасской башни стояла </w:t>
      </w:r>
      <w:proofErr w:type="spellStart"/>
      <w:r w:rsidRPr="003A172F">
        <w:rPr>
          <w:b/>
          <w:color w:val="0000FF"/>
        </w:rPr>
        <w:t>Тайнинская</w:t>
      </w:r>
      <w:proofErr w:type="spellEnd"/>
      <w:r w:rsidRPr="003A172F">
        <w:rPr>
          <w:b/>
          <w:color w:val="0000FF"/>
        </w:rPr>
        <w:t xml:space="preserve"> башня</w:t>
      </w:r>
      <w:r w:rsidRPr="003A172F">
        <w:rPr>
          <w:b/>
        </w:rPr>
        <w:t xml:space="preserve">, </w:t>
      </w:r>
      <w:proofErr w:type="gramStart"/>
      <w:r w:rsidRPr="003A172F">
        <w:rPr>
          <w:b/>
        </w:rPr>
        <w:t>там</w:t>
      </w:r>
      <w:proofErr w:type="gramEnd"/>
      <w:r w:rsidRPr="003A172F">
        <w:rPr>
          <w:b/>
        </w:rPr>
        <w:t xml:space="preserve"> где спуск к пароходным пристаням на Трубеж.  Названа она так, потому что имела деревянный ход к Трубежу за водой.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Это была деревянная четырёхугольная башня высотой 12</w:t>
      </w:r>
      <w:r w:rsidRPr="003A172F">
        <w:rPr>
          <w:b/>
          <w:position w:val="-30"/>
        </w:rPr>
        <w:object w:dxaOrig="260" w:dyaOrig="800">
          <v:shape id="_x0000_i1035" type="#_x0000_t75" style="width:12.75pt;height:39.75pt" o:ole="">
            <v:imagedata r:id="rId30" o:title=""/>
          </v:shape>
          <o:OLEObject Type="Embed" ProgID="Equation.3" ShapeID="_x0000_i1035" DrawAspect="Content" ObjectID="_1492694164" r:id="rId31"/>
        </w:object>
      </w:r>
      <w:r w:rsidRPr="003A172F">
        <w:rPr>
          <w:b/>
        </w:rPr>
        <w:t xml:space="preserve"> метров</w:t>
      </w:r>
      <w:proofErr w:type="gramStart"/>
      <w:r w:rsidRPr="003A172F">
        <w:rPr>
          <w:b/>
        </w:rPr>
        <w:t>.</w:t>
      </w:r>
      <w:proofErr w:type="gramEnd"/>
      <w:r w:rsidRPr="003A172F">
        <w:rPr>
          <w:b/>
        </w:rPr>
        <w:t xml:space="preserve"> </w:t>
      </w:r>
      <w:proofErr w:type="gramStart"/>
      <w:r w:rsidRPr="003A172F">
        <w:rPr>
          <w:b/>
        </w:rPr>
        <w:t>д</w:t>
      </w:r>
      <w:proofErr w:type="gramEnd"/>
      <w:r w:rsidRPr="003A172F">
        <w:rPr>
          <w:b/>
        </w:rPr>
        <w:t xml:space="preserve">лина и ширина составляли  </w:t>
      </w:r>
      <w:r w:rsidRPr="003A172F">
        <w:rPr>
          <w:b/>
          <w:position w:val="-30"/>
        </w:rPr>
        <w:object w:dxaOrig="400" w:dyaOrig="800">
          <v:shape id="_x0000_i1036" type="#_x0000_t75" style="width:20.25pt;height:39.75pt" o:ole="">
            <v:imagedata r:id="rId32" o:title=""/>
          </v:shape>
          <o:OLEObject Type="Embed" ProgID="Equation.3" ShapeID="_x0000_i1036" DrawAspect="Content" ObjectID="_1492694165" r:id="rId33"/>
        </w:object>
      </w:r>
      <w:r w:rsidRPr="003A172F">
        <w:rPr>
          <w:b/>
        </w:rPr>
        <w:t xml:space="preserve"> её высоты. Определить периметр башни.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19)   На расстоянии 47</w:t>
      </w:r>
      <w:r w:rsidRPr="003A172F">
        <w:rPr>
          <w:b/>
          <w:position w:val="-30"/>
        </w:rPr>
        <w:object w:dxaOrig="260" w:dyaOrig="800">
          <v:shape id="_x0000_i1037" type="#_x0000_t75" style="width:12.75pt;height:39.75pt" o:ole="">
            <v:imagedata r:id="rId26" o:title=""/>
          </v:shape>
          <o:OLEObject Type="Embed" ProgID="Equation.3" ShapeID="_x0000_i1037" DrawAspect="Content" ObjectID="_1492694166" r:id="rId34"/>
        </w:object>
      </w:r>
      <w:r w:rsidRPr="003A172F">
        <w:rPr>
          <w:b/>
        </w:rPr>
        <w:t xml:space="preserve">сажень от </w:t>
      </w:r>
      <w:proofErr w:type="spellStart"/>
      <w:r w:rsidRPr="003A172F">
        <w:rPr>
          <w:b/>
          <w:color w:val="0000FF"/>
        </w:rPr>
        <w:t>Тайницкой</w:t>
      </w:r>
      <w:proofErr w:type="spellEnd"/>
      <w:r w:rsidRPr="003A172F">
        <w:rPr>
          <w:b/>
          <w:color w:val="0000FF"/>
        </w:rPr>
        <w:t xml:space="preserve"> башни</w:t>
      </w:r>
      <w:r w:rsidRPr="003A172F">
        <w:rPr>
          <w:b/>
        </w:rPr>
        <w:t xml:space="preserve"> находилась </w:t>
      </w:r>
      <w:proofErr w:type="spellStart"/>
      <w:r w:rsidRPr="003A172F">
        <w:rPr>
          <w:b/>
          <w:color w:val="0000FF"/>
        </w:rPr>
        <w:t>Духовская</w:t>
      </w:r>
      <w:proofErr w:type="spellEnd"/>
      <w:r w:rsidRPr="003A172F">
        <w:rPr>
          <w:b/>
          <w:color w:val="0000FF"/>
        </w:rPr>
        <w:t xml:space="preserve"> башня</w:t>
      </w:r>
      <w:r w:rsidRPr="003A172F">
        <w:rPr>
          <w:b/>
        </w:rPr>
        <w:t xml:space="preserve">. Она стояла недалеко от церкви Святого Духа.  Эта башня была деревянная восьмиугольная, высотой в 8 сажень, а длина одной стороны этого восьмиугольника составляет </w:t>
      </w:r>
      <w:r w:rsidRPr="003A172F">
        <w:rPr>
          <w:b/>
          <w:position w:val="-30"/>
        </w:rPr>
        <w:object w:dxaOrig="420" w:dyaOrig="800">
          <v:shape id="_x0000_i1038" type="#_x0000_t75" style="width:21pt;height:39.75pt" o:ole="">
            <v:imagedata r:id="rId35" o:title=""/>
          </v:shape>
          <o:OLEObject Type="Embed" ProgID="Equation.3" ShapeID="_x0000_i1038" DrawAspect="Content" ObjectID="_1492694167" r:id="rId36"/>
        </w:object>
      </w:r>
      <w:r w:rsidRPr="003A172F">
        <w:rPr>
          <w:b/>
        </w:rPr>
        <w:t>высоты башни.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а) Выразить указанные измерения в метрах.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б) Определить периметр башни в саженях,  в метрах.</w:t>
      </w:r>
    </w:p>
    <w:p w:rsidR="003028EE" w:rsidRPr="003A172F" w:rsidRDefault="003028EE" w:rsidP="003028EE">
      <w:pPr>
        <w:jc w:val="both"/>
      </w:pPr>
    </w:p>
    <w:p w:rsidR="003028EE" w:rsidRPr="003A172F" w:rsidRDefault="003028EE" w:rsidP="003028EE">
      <w:pPr>
        <w:jc w:val="both"/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20)    На том углу кремля, который у вала, стояла глухая </w:t>
      </w:r>
      <w:r w:rsidRPr="003A172F">
        <w:rPr>
          <w:b/>
          <w:color w:val="0000FF"/>
        </w:rPr>
        <w:t>Введенская</w:t>
      </w:r>
      <w:r w:rsidRPr="003A172F">
        <w:rPr>
          <w:b/>
        </w:rPr>
        <w:t xml:space="preserve"> </w:t>
      </w:r>
      <w:r w:rsidRPr="003A172F">
        <w:rPr>
          <w:b/>
          <w:color w:val="0000FF"/>
        </w:rPr>
        <w:t>башня</w:t>
      </w:r>
      <w:r w:rsidRPr="003A172F">
        <w:rPr>
          <w:b/>
        </w:rPr>
        <w:t>, деревянная восьмиугольная, шириной и длиной по 9</w:t>
      </w:r>
      <w:r w:rsidRPr="003A172F">
        <w:rPr>
          <w:b/>
          <w:position w:val="-30"/>
        </w:rPr>
        <w:object w:dxaOrig="400" w:dyaOrig="800">
          <v:shape id="_x0000_i1039" type="#_x0000_t75" style="width:20.25pt;height:39.75pt" o:ole="">
            <v:imagedata r:id="rId37" o:title=""/>
          </v:shape>
          <o:OLEObject Type="Embed" ProgID="Equation.3" ShapeID="_x0000_i1039" DrawAspect="Content" ObjectID="_1492694168" r:id="rId38"/>
        </w:object>
      </w:r>
      <w:r w:rsidRPr="003A172F">
        <w:rPr>
          <w:b/>
        </w:rPr>
        <w:t xml:space="preserve">м., что составляет </w:t>
      </w:r>
      <w:r w:rsidRPr="003A172F">
        <w:rPr>
          <w:b/>
          <w:position w:val="-30"/>
        </w:rPr>
        <w:object w:dxaOrig="260" w:dyaOrig="800">
          <v:shape id="_x0000_i1040" type="#_x0000_t75" style="width:12.75pt;height:39.75pt" o:ole="">
            <v:imagedata r:id="rId39" o:title=""/>
          </v:shape>
          <o:OLEObject Type="Embed" ProgID="Equation.3" ShapeID="_x0000_i1040" DrawAspect="Content" ObjectID="_1492694169" r:id="rId40"/>
        </w:object>
      </w:r>
      <w:r w:rsidRPr="003A172F">
        <w:rPr>
          <w:b/>
        </w:rPr>
        <w:t xml:space="preserve"> её высоты. Определить высоту Введенской башни.</w:t>
      </w:r>
    </w:p>
    <w:p w:rsidR="003028EE" w:rsidRPr="003A172F" w:rsidRDefault="003028EE" w:rsidP="003028EE">
      <w:pPr>
        <w:jc w:val="both"/>
        <w:rPr>
          <w:b/>
        </w:rPr>
      </w:pPr>
    </w:p>
    <w:p w:rsidR="003028EE" w:rsidRPr="003A172F" w:rsidRDefault="003028EE" w:rsidP="003028EE">
      <w:pPr>
        <w:jc w:val="both"/>
      </w:pPr>
      <w:r w:rsidRPr="003A172F">
        <w:rPr>
          <w:b/>
        </w:rPr>
        <w:t>21)   На расстоянии 24</w:t>
      </w:r>
      <w:r w:rsidRPr="003A172F">
        <w:rPr>
          <w:b/>
          <w:position w:val="-30"/>
        </w:rPr>
        <w:object w:dxaOrig="260" w:dyaOrig="800">
          <v:shape id="_x0000_i1041" type="#_x0000_t75" style="width:12.75pt;height:39.75pt" o:ole="">
            <v:imagedata r:id="rId41" o:title=""/>
          </v:shape>
          <o:OLEObject Type="Embed" ProgID="Equation.3" ShapeID="_x0000_i1041" DrawAspect="Content" ObjectID="_1492694170" r:id="rId42"/>
        </w:object>
      </w:r>
      <w:r w:rsidRPr="003A172F">
        <w:rPr>
          <w:b/>
        </w:rPr>
        <w:t xml:space="preserve">саженей от церкви </w:t>
      </w:r>
      <w:proofErr w:type="spellStart"/>
      <w:r w:rsidRPr="003A172F">
        <w:rPr>
          <w:b/>
        </w:rPr>
        <w:t>Святаго</w:t>
      </w:r>
      <w:proofErr w:type="spellEnd"/>
      <w:r w:rsidRPr="003A172F">
        <w:rPr>
          <w:b/>
        </w:rPr>
        <w:t xml:space="preserve"> Духа находилась </w:t>
      </w:r>
      <w:proofErr w:type="spellStart"/>
      <w:r w:rsidRPr="003A172F">
        <w:rPr>
          <w:b/>
          <w:color w:val="0000FF"/>
        </w:rPr>
        <w:t>Ипатская</w:t>
      </w:r>
      <w:proofErr w:type="spellEnd"/>
      <w:r w:rsidRPr="003A172F">
        <w:rPr>
          <w:b/>
        </w:rPr>
        <w:t xml:space="preserve"> проезжая деревянная четырёхугольная башня, длиной и шириной по 3</w:t>
      </w:r>
      <w:r w:rsidRPr="003A172F">
        <w:rPr>
          <w:b/>
          <w:position w:val="-30"/>
        </w:rPr>
        <w:object w:dxaOrig="260" w:dyaOrig="800">
          <v:shape id="_x0000_i1042" type="#_x0000_t75" style="width:12.75pt;height:39.75pt" o:ole="">
            <v:imagedata r:id="rId43" o:title=""/>
          </v:shape>
          <o:OLEObject Type="Embed" ProgID="Equation.3" ShapeID="_x0000_i1042" DrawAspect="Content" ObjectID="_1492694171" r:id="rId44"/>
        </w:object>
      </w:r>
      <w:r w:rsidRPr="003A172F">
        <w:rPr>
          <w:b/>
        </w:rPr>
        <w:t xml:space="preserve">саженей, что составляет </w:t>
      </w:r>
      <w:r w:rsidRPr="003A172F">
        <w:rPr>
          <w:b/>
          <w:position w:val="-30"/>
        </w:rPr>
        <w:object w:dxaOrig="420" w:dyaOrig="800">
          <v:shape id="_x0000_i1043" type="#_x0000_t75" style="width:21pt;height:39.75pt" o:ole="">
            <v:imagedata r:id="rId45" o:title=""/>
          </v:shape>
          <o:OLEObject Type="Embed" ProgID="Equation.3" ShapeID="_x0000_i1043" DrawAspect="Content" ObjectID="_1492694172" r:id="rId46"/>
        </w:object>
      </w:r>
      <w:r w:rsidRPr="003A172F">
        <w:rPr>
          <w:b/>
        </w:rPr>
        <w:t xml:space="preserve"> высоты этой башни. Найти высоту этой башни  и выразить в метрах.</w:t>
      </w:r>
    </w:p>
    <w:p w:rsidR="003028EE" w:rsidRPr="003A172F" w:rsidRDefault="003028EE" w:rsidP="003028EE">
      <w:pPr>
        <w:jc w:val="both"/>
      </w:pP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 xml:space="preserve">22)    На углу кремля, который выходит к Рыбацкой улице,  на берегу, полноводной тогда, реки </w:t>
      </w:r>
      <w:proofErr w:type="spellStart"/>
      <w:r w:rsidRPr="003A172F">
        <w:rPr>
          <w:b/>
        </w:rPr>
        <w:t>Лыбедь</w:t>
      </w:r>
      <w:proofErr w:type="spellEnd"/>
      <w:r w:rsidRPr="003A172F">
        <w:rPr>
          <w:b/>
        </w:rPr>
        <w:t xml:space="preserve">, стояла </w:t>
      </w:r>
      <w:r w:rsidRPr="003A172F">
        <w:rPr>
          <w:b/>
          <w:color w:val="0000FF"/>
        </w:rPr>
        <w:t>Всесвятская</w:t>
      </w:r>
      <w:r w:rsidRPr="003A172F">
        <w:rPr>
          <w:b/>
        </w:rPr>
        <w:t xml:space="preserve"> глухая башня, восьмиугольная с шатровой крышей, вышиной 8 саженей, а ширина  и длина каждой стороны составляет </w:t>
      </w:r>
      <w:r w:rsidRPr="003A172F">
        <w:rPr>
          <w:b/>
          <w:position w:val="-30"/>
        </w:rPr>
        <w:object w:dxaOrig="420" w:dyaOrig="800">
          <v:shape id="_x0000_i1044" type="#_x0000_t75" style="width:21pt;height:39.75pt" o:ole="">
            <v:imagedata r:id="rId47" o:title=""/>
          </v:shape>
          <o:OLEObject Type="Embed" ProgID="Equation.3" ShapeID="_x0000_i1044" DrawAspect="Content" ObjectID="_1492694173" r:id="rId48"/>
        </w:object>
      </w:r>
      <w:r w:rsidRPr="003A172F">
        <w:rPr>
          <w:b/>
        </w:rPr>
        <w:t xml:space="preserve"> высоты.</w:t>
      </w:r>
    </w:p>
    <w:p w:rsidR="003028EE" w:rsidRPr="003A172F" w:rsidRDefault="003028EE" w:rsidP="003028EE">
      <w:pPr>
        <w:jc w:val="both"/>
        <w:rPr>
          <w:b/>
        </w:rPr>
      </w:pPr>
      <w:r w:rsidRPr="003A172F">
        <w:rPr>
          <w:b/>
        </w:rPr>
        <w:t>Определить площадь и периметр башни.</w:t>
      </w:r>
    </w:p>
    <w:p w:rsidR="00912275" w:rsidRPr="003A172F" w:rsidRDefault="00912275" w:rsidP="00912275">
      <w:pPr>
        <w:jc w:val="both"/>
        <w:rPr>
          <w:b/>
        </w:rPr>
      </w:pPr>
    </w:p>
    <w:p w:rsidR="00912275" w:rsidRPr="003A172F" w:rsidRDefault="00912275" w:rsidP="00912275">
      <w:pPr>
        <w:jc w:val="both"/>
        <w:rPr>
          <w:b/>
        </w:rPr>
      </w:pPr>
    </w:p>
    <w:p w:rsidR="00912275" w:rsidRPr="003A172F" w:rsidRDefault="00912275" w:rsidP="00912275">
      <w:pPr>
        <w:jc w:val="both"/>
        <w:rPr>
          <w:b/>
        </w:rPr>
      </w:pPr>
    </w:p>
    <w:p w:rsidR="00912275" w:rsidRPr="003A172F" w:rsidRDefault="00912275" w:rsidP="00912275">
      <w:pPr>
        <w:jc w:val="both"/>
        <w:rPr>
          <w:b/>
        </w:rPr>
      </w:pPr>
    </w:p>
    <w:p w:rsidR="00912275" w:rsidRPr="003A172F" w:rsidRDefault="00912275" w:rsidP="00912275">
      <w:pPr>
        <w:jc w:val="center"/>
      </w:pPr>
      <w:r w:rsidRPr="003A172F">
        <w:t>8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 xml:space="preserve">23)    Ворота Рязанской башни выходили на речку </w:t>
      </w:r>
      <w:proofErr w:type="spellStart"/>
      <w:r w:rsidRPr="003A172F">
        <w:rPr>
          <w:b/>
        </w:rPr>
        <w:t>Лыбедь</w:t>
      </w:r>
      <w:proofErr w:type="spellEnd"/>
      <w:r w:rsidRPr="003A172F">
        <w:rPr>
          <w:b/>
        </w:rPr>
        <w:t xml:space="preserve">, через неё был дубовый мост с перилами, на другом конце моста тоже были ворота с притворами. Рязанская проезжая башня была деревянной, восьмиугольной, крыша у неё была шатром, а </w:t>
      </w:r>
      <w:r w:rsidRPr="003A172F">
        <w:rPr>
          <w:b/>
        </w:rPr>
        <w:lastRenderedPageBreak/>
        <w:t xml:space="preserve">сверху шатра был выход, где висел вестовой колокол, вес которого на </w:t>
      </w:r>
      <w:r w:rsidRPr="003A172F">
        <w:rPr>
          <w:b/>
          <w:position w:val="-30"/>
        </w:rPr>
        <w:object w:dxaOrig="360" w:dyaOrig="800">
          <v:shape id="_x0000_i1045" type="#_x0000_t75" style="width:18pt;height:39.75pt" o:ole="">
            <v:imagedata r:id="rId49" o:title=""/>
          </v:shape>
          <o:OLEObject Type="Embed" ProgID="Equation.3" ShapeID="_x0000_i1045" DrawAspect="Content" ObjectID="_1492694174" r:id="rId50"/>
        </w:object>
      </w:r>
      <w:r w:rsidRPr="003A172F">
        <w:rPr>
          <w:b/>
        </w:rPr>
        <w:t xml:space="preserve"> меньше веса колокола на Глебовой башне. </w:t>
      </w:r>
    </w:p>
    <w:p w:rsidR="00FF54C4" w:rsidRPr="003A172F" w:rsidRDefault="00FF54C4" w:rsidP="00FF54C4">
      <w:pPr>
        <w:rPr>
          <w:b/>
        </w:rPr>
      </w:pPr>
      <w:r w:rsidRPr="003A172F">
        <w:rPr>
          <w:b/>
        </w:rPr>
        <w:t xml:space="preserve">Определить вес вестового колокола, если колокол на Глебовой башне весил 11 пудов. Перевести в килограммы (1 пуд ≈ </w:t>
      </w:r>
      <w:smartTag w:uri="urn:schemas-microsoft-com:office:smarttags" w:element="metricconverter">
        <w:smartTagPr>
          <w:attr w:name="ProductID" w:val="16,4 кг"/>
        </w:smartTagPr>
        <w:r w:rsidRPr="003A172F">
          <w:rPr>
            <w:b/>
          </w:rPr>
          <w:t>16,4 кг</w:t>
        </w:r>
      </w:smartTag>
      <w:r w:rsidRPr="003A172F">
        <w:rPr>
          <w:b/>
        </w:rPr>
        <w:t>.).</w:t>
      </w:r>
    </w:p>
    <w:p w:rsidR="00FF54C4" w:rsidRPr="003A172F" w:rsidRDefault="00FF54C4" w:rsidP="00FF54C4">
      <w:pPr>
        <w:rPr>
          <w:b/>
        </w:rPr>
      </w:pPr>
    </w:p>
    <w:p w:rsidR="00FF54C4" w:rsidRPr="003A172F" w:rsidRDefault="00FF54C4" w:rsidP="00FF54C4">
      <w:pPr>
        <w:spacing w:line="360" w:lineRule="auto"/>
        <w:jc w:val="both"/>
      </w:pPr>
      <w:r w:rsidRPr="003A172F">
        <w:t xml:space="preserve">         </w:t>
      </w:r>
      <w:proofErr w:type="spellStart"/>
      <w:r w:rsidRPr="003A172F">
        <w:t>Переяславль-Рязанский</w:t>
      </w:r>
      <w:proofErr w:type="spellEnd"/>
      <w:r w:rsidRPr="003A172F">
        <w:t xml:space="preserve"> сохранял своё стратегическое значение и не раз отражал нашествие иноплеменников до XVII века. К этому времени Рязань расстроилась за приделы кремля, и кремль уже существовал как  культурно-административный центр города. </w:t>
      </w:r>
    </w:p>
    <w:p w:rsidR="00FF54C4" w:rsidRPr="003A172F" w:rsidRDefault="00941E99" w:rsidP="00FF54C4">
      <w:pPr>
        <w:spacing w:line="360" w:lineRule="auto"/>
        <w:jc w:val="both"/>
      </w:pPr>
      <w:r w:rsidRPr="003A17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20955</wp:posOffset>
            </wp:positionV>
            <wp:extent cx="2505075" cy="3057525"/>
            <wp:effectExtent l="19050" t="0" r="9525" b="0"/>
            <wp:wrapSquare wrapText="right"/>
            <wp:docPr id="9" name="Рисунок 5" descr="http://www.ljplus.ru/img4/s/t/stkorn2/3-02-P6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jplus.ru/img4/s/t/stkorn2/3-02-P6130136.jpg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>
                      <a:lum bright="14000" contrast="34000"/>
                    </a:blip>
                    <a:srcRect t="10394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4C4" w:rsidRPr="003A172F">
        <w:t xml:space="preserve">В конце XVII  века был построен самый величественный храм кремля </w:t>
      </w:r>
      <w:r w:rsidR="00FF54C4" w:rsidRPr="003A172F">
        <w:rPr>
          <w:color w:val="0000FF"/>
        </w:rPr>
        <w:t>Успенский собор</w:t>
      </w:r>
      <w:r w:rsidR="00FF54C4" w:rsidRPr="003A172F">
        <w:t xml:space="preserve">. Строил его известный архитектор </w:t>
      </w:r>
      <w:r w:rsidR="00FF54C4" w:rsidRPr="003A172F">
        <w:rPr>
          <w:color w:val="FF0000"/>
        </w:rPr>
        <w:t xml:space="preserve">Яков </w:t>
      </w:r>
      <w:proofErr w:type="spellStart"/>
      <w:r w:rsidR="00FF54C4" w:rsidRPr="003A172F">
        <w:rPr>
          <w:color w:val="FF0000"/>
        </w:rPr>
        <w:t>Бухвостов</w:t>
      </w:r>
      <w:proofErr w:type="spellEnd"/>
      <w:r w:rsidR="00FF54C4" w:rsidRPr="003A172F">
        <w:t xml:space="preserve">  с помощниками.  </w:t>
      </w:r>
      <w:proofErr w:type="spellStart"/>
      <w:r w:rsidR="00FF54C4" w:rsidRPr="003A172F">
        <w:t>Бухвостов</w:t>
      </w:r>
      <w:proofErr w:type="spellEnd"/>
      <w:r w:rsidR="00FF54C4" w:rsidRPr="003A172F">
        <w:t xml:space="preserve">  принял за образец Успенский собор в Москве, но внёс много своего нового, кроме того, это был один из самых крупных храмов на Руси того времени, уступал только Софийскому собору в Киеве и Новгороде.</w:t>
      </w:r>
    </w:p>
    <w:p w:rsidR="00941E99" w:rsidRPr="003A172F" w:rsidRDefault="00941E99" w:rsidP="00FF54C4">
      <w:pPr>
        <w:spacing w:line="360" w:lineRule="auto"/>
        <w:jc w:val="both"/>
      </w:pPr>
    </w:p>
    <w:p w:rsidR="00941E99" w:rsidRPr="003A172F" w:rsidRDefault="00941E99" w:rsidP="00FF54C4">
      <w:pPr>
        <w:spacing w:line="360" w:lineRule="auto"/>
        <w:jc w:val="both"/>
      </w:pPr>
    </w:p>
    <w:p w:rsidR="00941E99" w:rsidRPr="003A172F" w:rsidRDefault="00941E99" w:rsidP="00FF54C4">
      <w:pPr>
        <w:spacing w:line="360" w:lineRule="auto"/>
        <w:jc w:val="both"/>
      </w:pPr>
    </w:p>
    <w:p w:rsidR="00941E99" w:rsidRPr="003A172F" w:rsidRDefault="00941E99" w:rsidP="00FF54C4">
      <w:pPr>
        <w:spacing w:line="360" w:lineRule="auto"/>
        <w:jc w:val="both"/>
      </w:pPr>
    </w:p>
    <w:p w:rsidR="00912275" w:rsidRPr="003A172F" w:rsidRDefault="00912275" w:rsidP="00FF54C4">
      <w:pPr>
        <w:spacing w:line="360" w:lineRule="auto"/>
        <w:jc w:val="both"/>
      </w:pPr>
    </w:p>
    <w:p w:rsidR="00912275" w:rsidRPr="003A172F" w:rsidRDefault="00912275" w:rsidP="00FF54C4">
      <w:pPr>
        <w:spacing w:line="360" w:lineRule="auto"/>
        <w:jc w:val="both"/>
      </w:pPr>
    </w:p>
    <w:p w:rsidR="00912275" w:rsidRPr="003A172F" w:rsidRDefault="00912275" w:rsidP="00FF54C4">
      <w:pPr>
        <w:spacing w:line="360" w:lineRule="auto"/>
        <w:jc w:val="both"/>
      </w:pPr>
    </w:p>
    <w:p w:rsidR="00FF54C4" w:rsidRPr="003A172F" w:rsidRDefault="00FF54C4" w:rsidP="00912275">
      <w:pPr>
        <w:spacing w:line="360" w:lineRule="auto"/>
        <w:jc w:val="both"/>
        <w:rPr>
          <w:b/>
        </w:rPr>
      </w:pPr>
      <w:r w:rsidRPr="003A172F">
        <w:rPr>
          <w:b/>
        </w:rPr>
        <w:t>24)   Собор представляет собой почти куб. Здание стоит на пьедестале - подклете</w:t>
      </w:r>
      <w:proofErr w:type="gramStart"/>
      <w:r w:rsidRPr="003A172F">
        <w:rPr>
          <w:b/>
        </w:rPr>
        <w:t xml:space="preserve"> .</w:t>
      </w:r>
      <w:proofErr w:type="gramEnd"/>
      <w:r w:rsidRPr="003A172F">
        <w:rPr>
          <w:b/>
        </w:rPr>
        <w:t xml:space="preserve"> Высота портала храма </w:t>
      </w:r>
      <w:smartTag w:uri="urn:schemas-microsoft-com:office:smarttags" w:element="metricconverter">
        <w:smartTagPr>
          <w:attr w:name="ProductID" w:val="11,2 м"/>
        </w:smartTagPr>
        <w:r w:rsidRPr="003A172F">
          <w:rPr>
            <w:b/>
          </w:rPr>
          <w:t>11,2 м</w:t>
        </w:r>
      </w:smartTag>
      <w:r w:rsidRPr="003A172F">
        <w:rPr>
          <w:b/>
        </w:rPr>
        <w:t xml:space="preserve">., что составляет 0,4 высоты самого здания, высота </w:t>
      </w:r>
      <w:proofErr w:type="spellStart"/>
      <w:r w:rsidRPr="003A172F">
        <w:rPr>
          <w:b/>
        </w:rPr>
        <w:t>подклета</w:t>
      </w:r>
      <w:proofErr w:type="spellEnd"/>
      <w:r w:rsidRPr="003A172F">
        <w:rPr>
          <w:b/>
        </w:rPr>
        <w:t xml:space="preserve"> составляет </w:t>
      </w:r>
      <w:r w:rsidRPr="003A172F">
        <w:rPr>
          <w:b/>
          <w:position w:val="-30"/>
        </w:rPr>
        <w:object w:dxaOrig="400" w:dyaOrig="800">
          <v:shape id="_x0000_i1046" type="#_x0000_t75" style="width:20.25pt;height:39.75pt" o:ole="">
            <v:imagedata r:id="rId53" o:title=""/>
          </v:shape>
          <o:OLEObject Type="Embed" ProgID="Equation.3" ShapeID="_x0000_i1046" DrawAspect="Content" ObjectID="_1492694175" r:id="rId54"/>
        </w:object>
      </w:r>
      <w:r w:rsidRPr="003A172F">
        <w:rPr>
          <w:b/>
        </w:rPr>
        <w:t>от высоты здания, а высота куполов с барабанами составляет 110% от высоты собора с подклетом.</w:t>
      </w:r>
    </w:p>
    <w:p w:rsidR="00FF54C4" w:rsidRPr="003A172F" w:rsidRDefault="00FF54C4" w:rsidP="00912275">
      <w:pPr>
        <w:spacing w:line="360" w:lineRule="auto"/>
        <w:jc w:val="both"/>
        <w:rPr>
          <w:b/>
        </w:rPr>
      </w:pPr>
      <w:r w:rsidRPr="003A172F">
        <w:rPr>
          <w:b/>
        </w:rPr>
        <w:t>Найти высоту всего собора.</w:t>
      </w:r>
    </w:p>
    <w:p w:rsidR="00912275" w:rsidRPr="003A172F" w:rsidRDefault="00912275" w:rsidP="00912275">
      <w:pPr>
        <w:spacing w:line="360" w:lineRule="auto"/>
        <w:jc w:val="both"/>
        <w:rPr>
          <w:b/>
        </w:rPr>
      </w:pPr>
    </w:p>
    <w:p w:rsidR="00912275" w:rsidRPr="003A172F" w:rsidRDefault="00912275" w:rsidP="00912275">
      <w:pPr>
        <w:spacing w:line="360" w:lineRule="auto"/>
        <w:jc w:val="both"/>
        <w:rPr>
          <w:b/>
        </w:rPr>
      </w:pPr>
    </w:p>
    <w:p w:rsidR="00912275" w:rsidRPr="003A172F" w:rsidRDefault="00912275" w:rsidP="00912275">
      <w:pPr>
        <w:spacing w:line="360" w:lineRule="auto"/>
        <w:jc w:val="both"/>
        <w:rPr>
          <w:b/>
        </w:rPr>
      </w:pPr>
    </w:p>
    <w:p w:rsidR="00912275" w:rsidRPr="003A172F" w:rsidRDefault="00912275" w:rsidP="00912275">
      <w:pPr>
        <w:spacing w:line="360" w:lineRule="auto"/>
        <w:jc w:val="center"/>
      </w:pPr>
      <w:r w:rsidRPr="003A172F">
        <w:t>9</w:t>
      </w:r>
    </w:p>
    <w:p w:rsidR="00941E99" w:rsidRPr="003A172F" w:rsidRDefault="00912275" w:rsidP="00912275">
      <w:pPr>
        <w:spacing w:line="360" w:lineRule="auto"/>
        <w:jc w:val="both"/>
      </w:pPr>
      <w:r w:rsidRPr="003A172F">
        <w:rPr>
          <w:b/>
          <w:noProof/>
        </w:rPr>
        <w:lastRenderedPageBreak/>
        <w:drawing>
          <wp:inline distT="0" distB="0" distL="0" distR="0">
            <wp:extent cx="1504315" cy="2133600"/>
            <wp:effectExtent l="19050" t="0" r="635" b="0"/>
            <wp:docPr id="12" name="Рисунок 100" descr="http://cs4364.vk.me/g27128035/a_d51d8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cs4364.vk.me/g27128035/a_d51d89e9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C4" w:rsidRPr="003A172F">
        <w:t xml:space="preserve">     Высота Успенского собора </w:t>
      </w:r>
      <w:smartTag w:uri="urn:schemas-microsoft-com:office:smarttags" w:element="metricconverter">
        <w:smartTagPr>
          <w:attr w:name="ProductID" w:val="71,4 м"/>
        </w:smartTagPr>
        <w:r w:rsidR="00FF54C4" w:rsidRPr="003A172F">
          <w:t>71,4 м</w:t>
        </w:r>
      </w:smartTag>
      <w:r w:rsidR="00FF54C4" w:rsidRPr="003A172F">
        <w:t xml:space="preserve">. </w:t>
      </w:r>
    </w:p>
    <w:p w:rsidR="00FF54C4" w:rsidRPr="003A172F" w:rsidRDefault="00FF54C4" w:rsidP="00912275">
      <w:pPr>
        <w:ind w:left="360"/>
        <w:jc w:val="both"/>
      </w:pPr>
      <w:r w:rsidRPr="003A172F">
        <w:t xml:space="preserve">Под стать величественному собору позже, в XVIII веке, на месте старой Глебовой башни, была построена колокольня.  Колокольня строилась около 50 лет, она состояла из  4 разных по стилю и  высоте ярусов, выполненных  разными архитекторами: И.С, </w:t>
      </w:r>
      <w:proofErr w:type="spellStart"/>
      <w:r w:rsidRPr="003A172F">
        <w:t>Русско</w:t>
      </w:r>
      <w:proofErr w:type="spellEnd"/>
      <w:r w:rsidRPr="003A172F">
        <w:t>,  К.А. Тоном (автором проекта храма Христа Спасителя) и губернским архитектором  Н.И. Воронихиным.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 xml:space="preserve">25)  Высота колокольни </w:t>
      </w:r>
      <w:smartTag w:uri="urn:schemas-microsoft-com:office:smarttags" w:element="metricconverter">
        <w:smartTagPr>
          <w:attr w:name="ProductID" w:val="83 м"/>
        </w:smartTagPr>
        <w:r w:rsidRPr="003A172F">
          <w:rPr>
            <w:b/>
          </w:rPr>
          <w:t>83 м</w:t>
        </w:r>
      </w:smartTag>
      <w:r w:rsidRPr="003A172F">
        <w:rPr>
          <w:b/>
        </w:rPr>
        <w:t xml:space="preserve">. Высота колокольни на плане 13см. Определить высоту шпиля и высоту первого яруса, если на плане они имеют высоту </w:t>
      </w:r>
      <w:smartTag w:uri="urn:schemas-microsoft-com:office:smarttags" w:element="metricconverter">
        <w:smartTagPr>
          <w:attr w:name="ProductID" w:val="4 см"/>
        </w:smartTagPr>
        <w:r w:rsidRPr="003A172F">
          <w:rPr>
            <w:b/>
          </w:rPr>
          <w:t>4 см</w:t>
        </w:r>
      </w:smartTag>
      <w:r w:rsidRPr="003A172F">
        <w:rPr>
          <w:b/>
        </w:rPr>
        <w:t xml:space="preserve">. и </w:t>
      </w:r>
      <w:smartTag w:uri="urn:schemas-microsoft-com:office:smarttags" w:element="metricconverter">
        <w:smartTagPr>
          <w:attr w:name="ProductID" w:val="2 см"/>
        </w:smartTagPr>
        <w:r w:rsidRPr="003A172F">
          <w:rPr>
            <w:b/>
          </w:rPr>
          <w:t>2 см</w:t>
        </w:r>
      </w:smartTag>
      <w:r w:rsidRPr="003A172F">
        <w:rPr>
          <w:b/>
        </w:rPr>
        <w:t>.</w:t>
      </w:r>
    </w:p>
    <w:p w:rsidR="00FF54C4" w:rsidRPr="003A172F" w:rsidRDefault="00FF54C4" w:rsidP="00912275">
      <w:pPr>
        <w:jc w:val="both"/>
      </w:pPr>
    </w:p>
    <w:p w:rsidR="00FF54C4" w:rsidRPr="003A172F" w:rsidRDefault="00FF54C4" w:rsidP="00912275">
      <w:pPr>
        <w:jc w:val="both"/>
      </w:pPr>
      <w:r w:rsidRPr="003A172F">
        <w:t>Колоколов на новой колокольне было 23. Вес самого большого из них вы узнаете, решив ещё одну задачу:</w:t>
      </w:r>
    </w:p>
    <w:p w:rsidR="00FF54C4" w:rsidRPr="003A172F" w:rsidRDefault="00FF54C4" w:rsidP="00912275">
      <w:pPr>
        <w:jc w:val="both"/>
      </w:pP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>26)  Вес старого колокола на Глебовой колокольне 11 пудов. Вес нового в 45</w:t>
      </w:r>
      <w:r w:rsidRPr="003A172F">
        <w:rPr>
          <w:b/>
          <w:position w:val="-30"/>
        </w:rPr>
        <w:object w:dxaOrig="360" w:dyaOrig="800">
          <v:shape id="_x0000_i1047" type="#_x0000_t75" style="width:18pt;height:39.75pt" o:ole="">
            <v:imagedata r:id="rId56" o:title=""/>
          </v:shape>
          <o:OLEObject Type="Embed" ProgID="Equation.3" ShapeID="_x0000_i1047" DrawAspect="Content" ObjectID="_1492694176" r:id="rId57"/>
        </w:object>
      </w:r>
      <w:r w:rsidRPr="003A172F">
        <w:rPr>
          <w:b/>
        </w:rPr>
        <w:t>раза больше. Вес  языка нового колокола составляет 3,2% от веса всего колокола. Сколько весит новый колокол и сколько весит язык колокола.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 xml:space="preserve">27) Масса колокола на </w:t>
      </w:r>
      <w:proofErr w:type="spellStart"/>
      <w:r w:rsidRPr="003A172F">
        <w:rPr>
          <w:b/>
        </w:rPr>
        <w:t>Глебовской</w:t>
      </w:r>
      <w:proofErr w:type="spellEnd"/>
      <w:r w:rsidRPr="003A172F">
        <w:rPr>
          <w:b/>
        </w:rPr>
        <w:t xml:space="preserve"> колокольне составляет </w:t>
      </w:r>
      <w:r w:rsidRPr="003A172F">
        <w:rPr>
          <w:b/>
          <w:position w:val="-30"/>
        </w:rPr>
        <w:object w:dxaOrig="420" w:dyaOrig="800">
          <v:shape id="_x0000_i1048" type="#_x0000_t75" style="width:21pt;height:39.75pt" o:ole="">
            <v:imagedata r:id="rId58" o:title=""/>
          </v:shape>
          <o:OLEObject Type="Embed" ProgID="Equation.3" ShapeID="_x0000_i1048" DrawAspect="Content" ObjectID="_1492694177" r:id="rId59"/>
        </w:object>
      </w:r>
      <w:r w:rsidRPr="003A172F">
        <w:rPr>
          <w:b/>
        </w:rPr>
        <w:t xml:space="preserve">массы  </w:t>
      </w:r>
      <w:r w:rsidRPr="003A172F">
        <w:rPr>
          <w:b/>
          <w:color w:val="0000FF"/>
        </w:rPr>
        <w:t>Царь – колокола</w:t>
      </w:r>
      <w:r w:rsidRPr="003A172F">
        <w:rPr>
          <w:b/>
        </w:rPr>
        <w:t xml:space="preserve">  отлитого  М. </w:t>
      </w:r>
      <w:proofErr w:type="spellStart"/>
      <w:r w:rsidRPr="003A172F">
        <w:rPr>
          <w:b/>
        </w:rPr>
        <w:t>Моториным</w:t>
      </w:r>
      <w:proofErr w:type="spellEnd"/>
      <w:r w:rsidRPr="003A172F">
        <w:rPr>
          <w:b/>
        </w:rPr>
        <w:t xml:space="preserve">  в 1735 году, но так и не поднятого на  Успенскую звонницу, а масса отвалившегося от него  во время тушения пожара осколка  составляет 6% от веса колокола</w:t>
      </w:r>
      <w:proofErr w:type="gramStart"/>
      <w:r w:rsidRPr="003A172F">
        <w:rPr>
          <w:b/>
        </w:rPr>
        <w:t xml:space="preserve"> .</w:t>
      </w:r>
      <w:proofErr w:type="gramEnd"/>
      <w:r w:rsidRPr="003A172F">
        <w:rPr>
          <w:b/>
        </w:rPr>
        <w:t xml:space="preserve"> 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>Определить вес  Царь – колокола  и отколовшейся части.</w:t>
      </w:r>
    </w:p>
    <w:p w:rsidR="00FF54C4" w:rsidRPr="003A172F" w:rsidRDefault="00FF54C4" w:rsidP="00912275">
      <w:pPr>
        <w:jc w:val="both"/>
      </w:pPr>
      <w:r w:rsidRPr="003A172F">
        <w:t xml:space="preserve">   </w:t>
      </w:r>
    </w:p>
    <w:p w:rsidR="00FF54C4" w:rsidRPr="003A172F" w:rsidRDefault="00FF54C4" w:rsidP="00FF54C4">
      <w:pPr>
        <w:jc w:val="both"/>
        <w:rPr>
          <w:b/>
        </w:rPr>
      </w:pPr>
      <w:r w:rsidRPr="003A172F">
        <w:rPr>
          <w:noProof/>
        </w:rPr>
        <w:drawing>
          <wp:inline distT="0" distB="0" distL="0" distR="0">
            <wp:extent cx="1543050" cy="182712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4" w:rsidRPr="003A172F" w:rsidRDefault="00FF54C4" w:rsidP="00912275">
      <w:pPr>
        <w:jc w:val="both"/>
      </w:pPr>
      <w:r w:rsidRPr="003A172F">
        <w:t xml:space="preserve">      На Кремлёвской колокольне в Москве сейчас висит 21 колокол, из </w:t>
      </w:r>
      <w:proofErr w:type="gramStart"/>
      <w:r w:rsidRPr="003A172F">
        <w:t>которых</w:t>
      </w:r>
      <w:proofErr w:type="gramEnd"/>
      <w:r w:rsidRPr="003A172F">
        <w:t xml:space="preserve">  </w:t>
      </w:r>
      <w:proofErr w:type="spellStart"/>
      <w:r w:rsidRPr="003A172F">
        <w:rPr>
          <w:b/>
          <w:color w:val="FF0000"/>
        </w:rPr>
        <w:t>Реут</w:t>
      </w:r>
      <w:proofErr w:type="spellEnd"/>
      <w:r w:rsidRPr="003A172F">
        <w:t xml:space="preserve">, отлитый </w:t>
      </w:r>
      <w:r w:rsidRPr="003A172F">
        <w:rPr>
          <w:color w:val="FF0000"/>
        </w:rPr>
        <w:t xml:space="preserve">Андреем </w:t>
      </w:r>
      <w:proofErr w:type="spellStart"/>
      <w:r w:rsidRPr="003A172F">
        <w:rPr>
          <w:color w:val="FF0000"/>
        </w:rPr>
        <w:t>Чоховым</w:t>
      </w:r>
      <w:proofErr w:type="spellEnd"/>
      <w:r w:rsidRPr="003A172F">
        <w:t xml:space="preserve"> в 1622 год, самый древний, а Успенский – самый массивный.</w:t>
      </w:r>
    </w:p>
    <w:p w:rsidR="00FF54C4" w:rsidRPr="003A172F" w:rsidRDefault="00FF54C4" w:rsidP="00912275">
      <w:pPr>
        <w:numPr>
          <w:ilvl w:val="0"/>
          <w:numId w:val="3"/>
        </w:numPr>
        <w:jc w:val="both"/>
        <w:rPr>
          <w:b/>
        </w:rPr>
      </w:pPr>
      <w:r w:rsidRPr="003A172F">
        <w:rPr>
          <w:b/>
        </w:rPr>
        <w:t xml:space="preserve">Масса Успенского колокола в 2 раза больше </w:t>
      </w:r>
      <w:proofErr w:type="spellStart"/>
      <w:r w:rsidRPr="003A172F">
        <w:rPr>
          <w:b/>
        </w:rPr>
        <w:t>Реута</w:t>
      </w:r>
      <w:proofErr w:type="spellEnd"/>
      <w:r w:rsidRPr="003A172F">
        <w:rPr>
          <w:b/>
        </w:rPr>
        <w:t>. Вычислите массу каждого, если их общая масса свыше  96 тонн.</w:t>
      </w:r>
    </w:p>
    <w:p w:rsidR="00FF54C4" w:rsidRPr="003A172F" w:rsidRDefault="00FF54C4" w:rsidP="00912275">
      <w:pPr>
        <w:ind w:left="360"/>
        <w:jc w:val="both"/>
        <w:rPr>
          <w:b/>
        </w:rPr>
      </w:pPr>
    </w:p>
    <w:p w:rsidR="00912275" w:rsidRPr="003A172F" w:rsidRDefault="00912275" w:rsidP="00912275">
      <w:pPr>
        <w:jc w:val="both"/>
      </w:pPr>
    </w:p>
    <w:p w:rsidR="00912275" w:rsidRPr="003A172F" w:rsidRDefault="00912275" w:rsidP="00912275">
      <w:pPr>
        <w:jc w:val="center"/>
      </w:pPr>
      <w:r w:rsidRPr="003A172F">
        <w:t>10</w:t>
      </w:r>
    </w:p>
    <w:p w:rsidR="00FF54C4" w:rsidRPr="003A172F" w:rsidRDefault="00912275" w:rsidP="00912275">
      <w:pPr>
        <w:jc w:val="both"/>
      </w:pPr>
      <w:r w:rsidRPr="003A172F">
        <w:lastRenderedPageBreak/>
        <w:t xml:space="preserve">  </w:t>
      </w:r>
      <w:r w:rsidR="00FF54C4" w:rsidRPr="003A172F">
        <w:t>Таких массивных колоколов, как на Руси  в Западной Европе не отливали. Чтобы убедится в этом, вычислите  вес зарубежных колоколов.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>29) Масса самого большого колокола Италии в Миланском соборе на 0,8 т больше колокола Франции из собора Парижской Богоматери, и, на 2,4 т. меньше массы наибольшего колокола Англии.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>Вычислите вес каждого колокола, если их суммарная масса 35,2 т.</w:t>
      </w:r>
    </w:p>
    <w:p w:rsidR="00FF54C4" w:rsidRPr="003A172F" w:rsidRDefault="00FF54C4" w:rsidP="00912275">
      <w:pPr>
        <w:jc w:val="both"/>
        <w:rPr>
          <w:b/>
        </w:rPr>
      </w:pPr>
      <w:r w:rsidRPr="003A172F">
        <w:rPr>
          <w:b/>
        </w:rPr>
        <w:t xml:space="preserve"> На сколько </w:t>
      </w:r>
      <w:r w:rsidR="00912275" w:rsidRPr="003A172F">
        <w:rPr>
          <w:b/>
        </w:rPr>
        <w:t xml:space="preserve">процентов </w:t>
      </w:r>
      <w:r w:rsidRPr="003A172F">
        <w:rPr>
          <w:b/>
        </w:rPr>
        <w:t xml:space="preserve">колокол находившейся на </w:t>
      </w:r>
      <w:proofErr w:type="spellStart"/>
      <w:r w:rsidRPr="003A172F">
        <w:rPr>
          <w:b/>
        </w:rPr>
        <w:t>Глебовской</w:t>
      </w:r>
      <w:proofErr w:type="spellEnd"/>
      <w:r w:rsidRPr="003A172F">
        <w:rPr>
          <w:b/>
        </w:rPr>
        <w:t xml:space="preserve"> колокольн</w:t>
      </w:r>
      <w:r w:rsidR="00912275" w:rsidRPr="003A172F">
        <w:rPr>
          <w:b/>
        </w:rPr>
        <w:t>е</w:t>
      </w:r>
      <w:r w:rsidRPr="003A172F">
        <w:rPr>
          <w:b/>
        </w:rPr>
        <w:t xml:space="preserve"> весит меньше самого маленького из них?</w:t>
      </w:r>
    </w:p>
    <w:p w:rsidR="00FF54C4" w:rsidRPr="003A172F" w:rsidRDefault="00FF54C4" w:rsidP="00912275">
      <w:pPr>
        <w:jc w:val="both"/>
        <w:rPr>
          <w:b/>
        </w:rPr>
      </w:pPr>
    </w:p>
    <w:p w:rsidR="00FF54C4" w:rsidRPr="003A172F" w:rsidRDefault="00FF54C4" w:rsidP="00912275">
      <w:pPr>
        <w:jc w:val="both"/>
      </w:pPr>
      <w:r w:rsidRPr="003A172F">
        <w:t xml:space="preserve">В XVIII веке по приказу  Екатерины II </w:t>
      </w:r>
      <w:proofErr w:type="spellStart"/>
      <w:r w:rsidRPr="003A172F">
        <w:t>Переяславль</w:t>
      </w:r>
      <w:proofErr w:type="spellEnd"/>
      <w:r w:rsidRPr="003A172F">
        <w:t xml:space="preserve"> был переименован в Рязань. В 1780 году принят план реконструкции  города, который приводится ниже.</w:t>
      </w:r>
    </w:p>
    <w:p w:rsidR="00FF54C4" w:rsidRPr="003A172F" w:rsidRDefault="00FF54C4" w:rsidP="00912275">
      <w:pPr>
        <w:jc w:val="both"/>
        <w:rPr>
          <w:b/>
        </w:rPr>
      </w:pPr>
      <w:r w:rsidRPr="003A172F">
        <w:t xml:space="preserve">  </w:t>
      </w:r>
      <w:r w:rsidRPr="003A172F">
        <w:rPr>
          <w:b/>
        </w:rPr>
        <w:t>Определить по нему протяжённость города  с севера на юг и с запада на восток.</w:t>
      </w:r>
    </w:p>
    <w:p w:rsidR="00FF54C4" w:rsidRPr="003A172F" w:rsidRDefault="00FF54C4" w:rsidP="00912275">
      <w:pPr>
        <w:jc w:val="both"/>
      </w:pPr>
    </w:p>
    <w:p w:rsidR="00912275" w:rsidRPr="003A172F" w:rsidRDefault="00912275" w:rsidP="00912275">
      <w:pPr>
        <w:jc w:val="both"/>
      </w:pPr>
    </w:p>
    <w:p w:rsidR="00912275" w:rsidRPr="003A172F" w:rsidRDefault="00912275" w:rsidP="00912275">
      <w:pPr>
        <w:jc w:val="both"/>
      </w:pPr>
    </w:p>
    <w:p w:rsidR="00912275" w:rsidRPr="003A172F" w:rsidRDefault="00941E99">
      <w:r w:rsidRPr="003A172F">
        <w:rPr>
          <w:noProof/>
        </w:rPr>
        <w:drawing>
          <wp:inline distT="0" distB="0" distL="0" distR="0">
            <wp:extent cx="5119657" cy="4981575"/>
            <wp:effectExtent l="19050" t="0" r="4793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lum bright="12000" contras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49" cy="498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>
      <w:pPr>
        <w:jc w:val="center"/>
      </w:pPr>
      <w:r w:rsidRPr="003A172F">
        <w:t>11</w:t>
      </w:r>
    </w:p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912275" w:rsidRPr="003A172F" w:rsidRDefault="00912275" w:rsidP="00912275"/>
    <w:p w:rsidR="003028EE" w:rsidRPr="003A172F" w:rsidRDefault="00912275" w:rsidP="00912275">
      <w:pPr>
        <w:jc w:val="center"/>
      </w:pPr>
      <w:r w:rsidRPr="003A172F">
        <w:t>11</w:t>
      </w:r>
    </w:p>
    <w:sectPr w:rsidR="003028EE" w:rsidRPr="003A172F" w:rsidSect="0091227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226"/>
    <w:multiLevelType w:val="hybridMultilevel"/>
    <w:tmpl w:val="90ACA03A"/>
    <w:lvl w:ilvl="0" w:tplc="B3623132">
      <w:start w:val="28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2782E"/>
    <w:multiLevelType w:val="hybridMultilevel"/>
    <w:tmpl w:val="26980248"/>
    <w:lvl w:ilvl="0" w:tplc="BD5892C6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56E40"/>
    <w:multiLevelType w:val="hybridMultilevel"/>
    <w:tmpl w:val="24FC26CC"/>
    <w:lvl w:ilvl="0" w:tplc="6B2292FA">
      <w:start w:val="1"/>
      <w:numFmt w:val="decimal"/>
      <w:lvlText w:val="%1)"/>
      <w:lvlJc w:val="left"/>
      <w:pPr>
        <w:tabs>
          <w:tab w:val="num" w:pos="4095"/>
        </w:tabs>
        <w:ind w:left="4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8EE"/>
    <w:rsid w:val="000A42FC"/>
    <w:rsid w:val="003028EE"/>
    <w:rsid w:val="00375D75"/>
    <w:rsid w:val="003A172F"/>
    <w:rsid w:val="009068D5"/>
    <w:rsid w:val="00912275"/>
    <w:rsid w:val="00941E99"/>
    <w:rsid w:val="00AD1110"/>
    <w:rsid w:val="00C83299"/>
    <w:rsid w:val="00FF013B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26" Type="http://schemas.openxmlformats.org/officeDocument/2006/relationships/image" Target="media/image14.wmf"/><Relationship Id="rId39" Type="http://schemas.openxmlformats.org/officeDocument/2006/relationships/image" Target="media/image20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jpeg"/><Relationship Id="rId6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oleObject" Target="embeddings/oleObject23.bin"/><Relationship Id="rId61" Type="http://schemas.openxmlformats.org/officeDocument/2006/relationships/image" Target="media/image32.jpeg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http://www.ljplus.ru/img4/s/t/stkorn2/3-02-P6130136.jpg" TargetMode="External"/><Relationship Id="rId60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9.wmf"/><Relationship Id="rId64" Type="http://schemas.microsoft.com/office/2007/relationships/stylesWithEffects" Target="stylesWithEffects.xml"/><Relationship Id="rId8" Type="http://schemas.openxmlformats.org/officeDocument/2006/relationships/image" Target="media/image4.wmf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Roman</cp:lastModifiedBy>
  <cp:revision>2</cp:revision>
  <cp:lastPrinted>2015-03-13T07:44:00Z</cp:lastPrinted>
  <dcterms:created xsi:type="dcterms:W3CDTF">2015-05-09T12:29:00Z</dcterms:created>
  <dcterms:modified xsi:type="dcterms:W3CDTF">2015-05-09T12:29:00Z</dcterms:modified>
</cp:coreProperties>
</file>