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81" w:rsidRPr="00E1785B" w:rsidRDefault="00271181" w:rsidP="002711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>Преподобный Трифон Вятский.</w:t>
      </w:r>
    </w:p>
    <w:p w:rsidR="00271181" w:rsidRPr="00E1785B" w:rsidRDefault="00271181" w:rsidP="00271181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785B">
        <w:rPr>
          <w:rFonts w:ascii="Times New Roman" w:hAnsi="Times New Roman" w:cs="Times New Roman"/>
          <w:i/>
          <w:sz w:val="24"/>
          <w:szCs w:val="24"/>
        </w:rPr>
        <w:t xml:space="preserve">Он муж святой. Исполните все, </w:t>
      </w:r>
    </w:p>
    <w:p w:rsidR="00271181" w:rsidRPr="00E1785B" w:rsidRDefault="00271181" w:rsidP="00271181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785B">
        <w:rPr>
          <w:rFonts w:ascii="Times New Roman" w:hAnsi="Times New Roman" w:cs="Times New Roman"/>
          <w:i/>
          <w:sz w:val="24"/>
          <w:szCs w:val="24"/>
        </w:rPr>
        <w:t>что он говорил вам: учение его</w:t>
      </w:r>
    </w:p>
    <w:p w:rsidR="00271181" w:rsidRPr="00E1785B" w:rsidRDefault="00271181" w:rsidP="00271181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785B">
        <w:rPr>
          <w:rFonts w:ascii="Times New Roman" w:hAnsi="Times New Roman" w:cs="Times New Roman"/>
          <w:i/>
          <w:sz w:val="24"/>
          <w:szCs w:val="24"/>
        </w:rPr>
        <w:t xml:space="preserve"> ведет к бессмертной жизни».</w:t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Трифон Вятский -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местночтимый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святой  Вятской земли и Пермского края.  Преподобный Трифон родился в селе Малая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Немнюжка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(Малая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Немнюга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 или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Малонемнюжское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(Воскресенское))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уезда Архангельской губернии. В семье зажиточного крестьянина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Подвизаева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, был младшим сыном. При крещении получил имя Трофим. С детства воспитывался набожным человеком. Отец умер рано.</w:t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В юности, после проповеди священника: </w:t>
      </w:r>
      <w:r w:rsidRPr="00E1785B">
        <w:rPr>
          <w:rFonts w:ascii="Times New Roman" w:hAnsi="Times New Roman" w:cs="Times New Roman"/>
          <w:i/>
          <w:sz w:val="24"/>
          <w:szCs w:val="24"/>
        </w:rPr>
        <w:t xml:space="preserve">Храните </w:t>
      </w:r>
      <w:proofErr w:type="spellStart"/>
      <w:r w:rsidRPr="00E1785B">
        <w:rPr>
          <w:rFonts w:ascii="Times New Roman" w:hAnsi="Times New Roman" w:cs="Times New Roman"/>
          <w:i/>
          <w:sz w:val="24"/>
          <w:szCs w:val="24"/>
        </w:rPr>
        <w:t>измлада</w:t>
      </w:r>
      <w:proofErr w:type="spellEnd"/>
      <w:r w:rsidRPr="00E1785B">
        <w:rPr>
          <w:rFonts w:ascii="Times New Roman" w:hAnsi="Times New Roman" w:cs="Times New Roman"/>
          <w:i/>
          <w:sz w:val="24"/>
          <w:szCs w:val="24"/>
        </w:rPr>
        <w:t xml:space="preserve"> чистоту телесную и духовную. Ибо кто сохранит чистоту и </w:t>
      </w:r>
      <w:proofErr w:type="spellStart"/>
      <w:r w:rsidRPr="00E1785B">
        <w:rPr>
          <w:rFonts w:ascii="Times New Roman" w:hAnsi="Times New Roman" w:cs="Times New Roman"/>
          <w:i/>
          <w:sz w:val="24"/>
          <w:szCs w:val="24"/>
        </w:rPr>
        <w:t>восприемлет</w:t>
      </w:r>
      <w:proofErr w:type="spellEnd"/>
      <w:r w:rsidRPr="00E1785B">
        <w:rPr>
          <w:rFonts w:ascii="Times New Roman" w:hAnsi="Times New Roman" w:cs="Times New Roman"/>
          <w:i/>
          <w:sz w:val="24"/>
          <w:szCs w:val="24"/>
        </w:rPr>
        <w:t xml:space="preserve"> на себя ангельский, иноческий образ, Господь Бог сопричтет того к Своим избранным</w:t>
      </w:r>
      <w:r w:rsidRPr="00E1785B">
        <w:rPr>
          <w:rFonts w:ascii="Times New Roman" w:hAnsi="Times New Roman" w:cs="Times New Roman"/>
          <w:sz w:val="24"/>
          <w:szCs w:val="24"/>
        </w:rPr>
        <w:t>, -  решил посвятить себя служению Богу.</w:t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Он уходит из дома и начинает странствовать по городам, сёлам и деревням европейского севера. В Великом Устюге он находит себе духовного наставника священника Иоанна. С его благословения Трофим поселяется в близлежащей волости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Шомоксе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, живёт и работает вместе со здешними крестьянами. Спустя некоторое время снова начал странствовать, посетил Пермь, на год остановился в Орле - городке что на Каме, где жил на церковной паперти. Здесь с Трофимом произошёл случай, описанный в его житии: «</w:t>
      </w:r>
      <w:r w:rsidRPr="00E1785B">
        <w:rPr>
          <w:rFonts w:ascii="Times New Roman" w:hAnsi="Times New Roman" w:cs="Times New Roman"/>
          <w:i/>
          <w:sz w:val="24"/>
          <w:szCs w:val="24"/>
        </w:rPr>
        <w:t>Один раз зимой блаженный шел по высокому, отвесному берегу Камы. Мимо проезжали люди Строгановых. Увидав бедного странника, они схватили его и сбросили с высоты вниз к реке, а внизу были глубокие снежные сугробы. Когда блаженный упал в снег, с верху отвесной горы оборвался нависший сугроб и засыпал блаженного, так что долго его не было видно. Но шутники раскаялись и пожалели блаженного. Они спустились вниз, вынесли оттуда святого и сняли с него сапоги, чтобы вытряхнуть набившийся снег. При этом сами они сильно потерпели от трескучего мороза и дивились тому, что преподобный был весел лицом, а вокруг себя как бы распространял теплоту. Они просили прощения у преподобного и тотчас же получили его.</w:t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Придя домой, люди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строгановых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рассказали своему хозяину Иакову Строганову о случае на береге Камы. На следующий день Иаков сам пришёл в приходской храм для встречи в Трофимом. Он обратился к нему после окончания Божественной службы:</w:t>
      </w:r>
      <w:r w:rsidRPr="00E1785B">
        <w:rPr>
          <w:rFonts w:ascii="Times New Roman" w:hAnsi="Times New Roman" w:cs="Times New Roman"/>
          <w:sz w:val="24"/>
          <w:szCs w:val="24"/>
        </w:rPr>
        <w:tab/>
        <w:t>«</w:t>
      </w:r>
      <w:r w:rsidRPr="00E1785B">
        <w:rPr>
          <w:rFonts w:ascii="Times New Roman" w:hAnsi="Times New Roman" w:cs="Times New Roman"/>
          <w:i/>
          <w:sz w:val="24"/>
          <w:szCs w:val="24"/>
        </w:rPr>
        <w:t>Воистину ты Божий избранник, во всем подобный древним святым. Прошу тебя Господа ради, помоги мне. У меня сначала было много детей, но Божиим изволением все они умерли. Остался один только сын Максим, но и тот заболел. Прошу тебя: помолись о нем Господу. По твоим святым молитвам Господь дарует ему здравие. Я буду во всем помогать тебе</w:t>
      </w:r>
      <w:r w:rsidRPr="00E1785B">
        <w:rPr>
          <w:rFonts w:ascii="Times New Roman" w:hAnsi="Times New Roman" w:cs="Times New Roman"/>
          <w:sz w:val="24"/>
          <w:szCs w:val="24"/>
        </w:rPr>
        <w:t>.</w:t>
      </w:r>
      <w:r w:rsidRPr="00E1785B">
        <w:rPr>
          <w:rFonts w:ascii="Times New Roman" w:hAnsi="Times New Roman" w:cs="Times New Roman"/>
          <w:sz w:val="24"/>
          <w:szCs w:val="24"/>
        </w:rPr>
        <w:tab/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На что Трофим ответил: </w:t>
      </w:r>
      <w:r w:rsidRPr="00E1785B">
        <w:rPr>
          <w:rFonts w:ascii="Times New Roman" w:hAnsi="Times New Roman" w:cs="Times New Roman"/>
          <w:i/>
          <w:sz w:val="24"/>
          <w:szCs w:val="24"/>
        </w:rPr>
        <w:t>«То, о чем ты просишь, дело не наше, а Божье. Я же грешен и недостоин взять на себя такое великое дело. Но велика благодать Божия.»</w:t>
      </w:r>
      <w:r w:rsidRPr="00E1785B">
        <w:rPr>
          <w:rFonts w:ascii="Times New Roman" w:hAnsi="Times New Roman" w:cs="Times New Roman"/>
          <w:sz w:val="24"/>
          <w:szCs w:val="24"/>
        </w:rPr>
        <w:tab/>
      </w:r>
    </w:p>
    <w:p w:rsidR="00677E78" w:rsidRPr="00E1785B" w:rsidRDefault="00677E78" w:rsidP="001A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             После этого Трофим помолился об исцелении сына Иакова, и вскоре мальчик выздоровел. Затем он исцеляет двухлетнего сына Максима Фёдорова в селе Никольское.</w:t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Избегая людской славы, после совершения чуда Трофим уходит в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Пыскорский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монастырь. Вскоре он приходит к настоятелю монастыря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Варлааму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и просит принять его в число братии.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постригает его в иночество и даёт ему имя Трифон. В это время Трофиму шёл 22 год.</w:t>
      </w:r>
      <w:r w:rsidRPr="00E1785B">
        <w:rPr>
          <w:rFonts w:ascii="Times New Roman" w:hAnsi="Times New Roman" w:cs="Times New Roman"/>
          <w:sz w:val="24"/>
          <w:szCs w:val="24"/>
        </w:rPr>
        <w:tab/>
      </w:r>
    </w:p>
    <w:p w:rsidR="001A44B4" w:rsidRPr="00E1785B" w:rsidRDefault="001A44B4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Со дня иноческого пострижения блаженный ещё усилил свои подвиги; он служил братии, трудами смирял плоть, ночами бодрствовал и молился. Все дивились его подвигам и великому смирению. Вскоре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. Трифона поставили пономарем. В то же время он проходил и другие монастырские послушания: пек просфоры, сучил свечи, варил кушанья для братии, пек хлебы, носил на себе дрова из леса, сверх того, настоятель дал ему послушание ходить за болящими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братиями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— кормить и поить их.  Все эти работы преподобный исполнял без ропота, </w:t>
      </w:r>
      <w:r w:rsidRPr="00E1785B">
        <w:rPr>
          <w:rFonts w:ascii="Times New Roman" w:hAnsi="Times New Roman" w:cs="Times New Roman"/>
          <w:sz w:val="24"/>
          <w:szCs w:val="24"/>
        </w:rPr>
        <w:lastRenderedPageBreak/>
        <w:t xml:space="preserve">с великой радостью. Однако и таких подвигов было мало для преподобного Трифона. В летние ночи он выходил из своей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келии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и, обнажившись до пояса, отдавал свое тело на съедение комарам и оводам. И так неподвижно, как столб, он простаивал на молитве до утра. К церковным службам подвижник приходил первым. Из церкви же уходил в свою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келию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, ни с кем не разговаривая и не слушая праздных разговоров. Твердо исполнял святой келейное правило, вкушал лишь хлеб да воду, и то в меру, в определенные дни. Постели он не имел и ложи</w:t>
      </w:r>
      <w:r w:rsidR="007D22B4" w:rsidRPr="00E1785B">
        <w:rPr>
          <w:rFonts w:ascii="Times New Roman" w:hAnsi="Times New Roman" w:cs="Times New Roman"/>
          <w:sz w:val="24"/>
          <w:szCs w:val="24"/>
        </w:rPr>
        <w:t>лся не</w:t>
      </w:r>
      <w:r w:rsidRPr="00E1785B">
        <w:rPr>
          <w:rFonts w:ascii="Times New Roman" w:hAnsi="Times New Roman" w:cs="Times New Roman"/>
          <w:sz w:val="24"/>
          <w:szCs w:val="24"/>
        </w:rPr>
        <w:t>надолго уснуть на земле.</w:t>
      </w:r>
    </w:p>
    <w:p w:rsidR="001A44B4" w:rsidRPr="00E1785B" w:rsidRDefault="001A44B4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Вероятно, от таких непрестанных трудов и великих подвигов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. Трифон тяжко заболел: не принимал пищи, не спал, наконец, не мог он двинуться, так что переворачивали его другие иноки. Болел он более сорока дней, плакал и раскаивался в своих согрешениях. Однажды, когда болящий был в забытьи, явился Ангел Господень в светлых ризах и, став по правую руку, сказал: «</w:t>
      </w:r>
      <w:r w:rsidRPr="00E1785B">
        <w:rPr>
          <w:rFonts w:ascii="Times New Roman" w:hAnsi="Times New Roman" w:cs="Times New Roman"/>
          <w:i/>
          <w:sz w:val="24"/>
          <w:szCs w:val="24"/>
        </w:rPr>
        <w:t xml:space="preserve">Я твой Хранитель, послан от Бога. Мне </w:t>
      </w:r>
      <w:proofErr w:type="spellStart"/>
      <w:r w:rsidRPr="00E1785B">
        <w:rPr>
          <w:rFonts w:ascii="Times New Roman" w:hAnsi="Times New Roman" w:cs="Times New Roman"/>
          <w:i/>
          <w:sz w:val="24"/>
          <w:szCs w:val="24"/>
        </w:rPr>
        <w:t>повелено</w:t>
      </w:r>
      <w:proofErr w:type="spellEnd"/>
      <w:r w:rsidRPr="00E1785B">
        <w:rPr>
          <w:rFonts w:ascii="Times New Roman" w:hAnsi="Times New Roman" w:cs="Times New Roman"/>
          <w:i/>
          <w:sz w:val="24"/>
          <w:szCs w:val="24"/>
        </w:rPr>
        <w:t xml:space="preserve"> взять душу твою</w:t>
      </w:r>
      <w:r w:rsidRPr="00E1785B">
        <w:rPr>
          <w:rFonts w:ascii="Times New Roman" w:hAnsi="Times New Roman" w:cs="Times New Roman"/>
          <w:sz w:val="24"/>
          <w:szCs w:val="24"/>
        </w:rPr>
        <w:t>».</w:t>
      </w:r>
    </w:p>
    <w:p w:rsidR="001A44B4" w:rsidRPr="00E1785B" w:rsidRDefault="001A44B4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Преподобному представилось, что у него выросли крылья. Он встал, как будто никогда не болел, смотрел на свой одр, и одр показался ему как бы землею. Ангел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возлетел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на воздух. Преподобный как будто следовал за ним. Ни неба, ни земли не видел он, видел только чудный свет. Великий глас сказал Ангелу: «</w:t>
      </w:r>
      <w:r w:rsidRPr="00E1785B">
        <w:rPr>
          <w:rFonts w:ascii="Times New Roman" w:hAnsi="Times New Roman" w:cs="Times New Roman"/>
          <w:i/>
          <w:sz w:val="24"/>
          <w:szCs w:val="24"/>
        </w:rPr>
        <w:t>Ты поспешил взять его сюда, верни снова, где он был</w:t>
      </w:r>
      <w:r w:rsidRPr="00E1785B">
        <w:rPr>
          <w:rFonts w:ascii="Times New Roman" w:hAnsi="Times New Roman" w:cs="Times New Roman"/>
          <w:sz w:val="24"/>
          <w:szCs w:val="24"/>
        </w:rPr>
        <w:t>».</w:t>
      </w:r>
    </w:p>
    <w:p w:rsidR="001A44B4" w:rsidRPr="00E1785B" w:rsidRDefault="001A44B4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Ангел Божий поставил преподобного в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келии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, где он лежал, и стал невидим. В это время настоятеля с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братиями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 xml:space="preserve"> не было в обители: они работали в поле. Но если бы кто видел тогда преподобного, тот бы подумал, что перед ним лежит бездыханное тело. Очнувшись от своего видения, подвижник воззрел на иконы и горячо молился о своем спасении.</w:t>
      </w:r>
    </w:p>
    <w:p w:rsidR="001A44B4" w:rsidRPr="00E1785B" w:rsidRDefault="001A44B4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>Вдруг он замечает у своего одра стоящего старца в светлой одежде. Это был святитель Николай Чудотворец. В руках святителя был крест. Он сказал преподобному: «</w:t>
      </w:r>
      <w:r w:rsidRPr="00E1785B">
        <w:rPr>
          <w:rFonts w:ascii="Times New Roman" w:hAnsi="Times New Roman" w:cs="Times New Roman"/>
          <w:i/>
          <w:sz w:val="24"/>
          <w:szCs w:val="24"/>
        </w:rPr>
        <w:t>Раб Божий Трифон, ты болен?</w:t>
      </w:r>
      <w:r w:rsidRPr="00E1785B">
        <w:rPr>
          <w:rFonts w:ascii="Times New Roman" w:hAnsi="Times New Roman" w:cs="Times New Roman"/>
          <w:sz w:val="24"/>
          <w:szCs w:val="24"/>
        </w:rPr>
        <w:t>» «</w:t>
      </w:r>
      <w:r w:rsidRPr="00E1785B">
        <w:rPr>
          <w:rFonts w:ascii="Times New Roman" w:hAnsi="Times New Roman" w:cs="Times New Roman"/>
          <w:i/>
          <w:sz w:val="24"/>
          <w:szCs w:val="24"/>
        </w:rPr>
        <w:t>Да, господин мой</w:t>
      </w:r>
      <w:r w:rsidRPr="00E1785B">
        <w:rPr>
          <w:rFonts w:ascii="Times New Roman" w:hAnsi="Times New Roman" w:cs="Times New Roman"/>
          <w:sz w:val="24"/>
          <w:szCs w:val="24"/>
        </w:rPr>
        <w:t xml:space="preserve">, — отвечал болящий, — </w:t>
      </w:r>
      <w:r w:rsidRPr="00E1785B">
        <w:rPr>
          <w:rFonts w:ascii="Times New Roman" w:hAnsi="Times New Roman" w:cs="Times New Roman"/>
          <w:i/>
          <w:sz w:val="24"/>
          <w:szCs w:val="24"/>
        </w:rPr>
        <w:t>я сильно изнемогаю</w:t>
      </w:r>
      <w:r w:rsidRPr="00E1785B">
        <w:rPr>
          <w:rFonts w:ascii="Times New Roman" w:hAnsi="Times New Roman" w:cs="Times New Roman"/>
          <w:sz w:val="24"/>
          <w:szCs w:val="24"/>
        </w:rPr>
        <w:t>». — «</w:t>
      </w:r>
      <w:r w:rsidRPr="00E1785B">
        <w:rPr>
          <w:rFonts w:ascii="Times New Roman" w:hAnsi="Times New Roman" w:cs="Times New Roman"/>
          <w:i/>
          <w:sz w:val="24"/>
          <w:szCs w:val="24"/>
        </w:rPr>
        <w:t>Встань и ходи</w:t>
      </w:r>
      <w:r w:rsidRPr="00E1785B">
        <w:rPr>
          <w:rFonts w:ascii="Times New Roman" w:hAnsi="Times New Roman" w:cs="Times New Roman"/>
          <w:sz w:val="24"/>
          <w:szCs w:val="24"/>
        </w:rPr>
        <w:t>». — «</w:t>
      </w:r>
      <w:r w:rsidRPr="00E1785B">
        <w:rPr>
          <w:rFonts w:ascii="Times New Roman" w:hAnsi="Times New Roman" w:cs="Times New Roman"/>
          <w:i/>
          <w:sz w:val="24"/>
          <w:szCs w:val="24"/>
        </w:rPr>
        <w:t>Но я не могу</w:t>
      </w:r>
      <w:r w:rsidRPr="00E1785B">
        <w:rPr>
          <w:rFonts w:ascii="Times New Roman" w:hAnsi="Times New Roman" w:cs="Times New Roman"/>
          <w:sz w:val="24"/>
          <w:szCs w:val="24"/>
        </w:rPr>
        <w:t xml:space="preserve">, </w:t>
      </w:r>
      <w:r w:rsidRPr="00E1785B">
        <w:rPr>
          <w:rFonts w:ascii="Times New Roman" w:hAnsi="Times New Roman" w:cs="Times New Roman"/>
          <w:i/>
          <w:sz w:val="24"/>
          <w:szCs w:val="24"/>
        </w:rPr>
        <w:t>господин мой</w:t>
      </w:r>
      <w:r w:rsidRPr="00E1785B">
        <w:rPr>
          <w:rFonts w:ascii="Times New Roman" w:hAnsi="Times New Roman" w:cs="Times New Roman"/>
          <w:sz w:val="24"/>
          <w:szCs w:val="24"/>
        </w:rPr>
        <w:t>». Тогда светлый муж взял болящего за руки. Поднял его со словами: «</w:t>
      </w:r>
      <w:r w:rsidRPr="00E1785B">
        <w:rPr>
          <w:rFonts w:ascii="Times New Roman" w:hAnsi="Times New Roman" w:cs="Times New Roman"/>
          <w:i/>
          <w:sz w:val="24"/>
          <w:szCs w:val="24"/>
        </w:rPr>
        <w:t>Встань и ходи</w:t>
      </w:r>
      <w:r w:rsidRPr="00E1785B">
        <w:rPr>
          <w:rFonts w:ascii="Times New Roman" w:hAnsi="Times New Roman" w:cs="Times New Roman"/>
          <w:sz w:val="24"/>
          <w:szCs w:val="24"/>
        </w:rPr>
        <w:t xml:space="preserve">». И благословил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. Трифона своим крестом. Больной почувствовал себя совсем здоровым.</w:t>
      </w:r>
    </w:p>
    <w:p w:rsidR="001A44B4" w:rsidRPr="00E1785B" w:rsidRDefault="001A44B4" w:rsidP="001A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           С того времени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. Трифон стал подвизаться ещё усерднее. И Господь прославил Своего раба даром чудес.</w:t>
      </w:r>
    </w:p>
    <w:p w:rsidR="001A44B4" w:rsidRPr="00E1785B" w:rsidRDefault="001A44B4" w:rsidP="001A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          Преподобный исцелил девицу, одержимую злым духом, и больного двухлетнего ребенка. Весть о чудесах пронеслась по окрестностям монастыря, и многие стали приходить к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. Трифону ради духовной пользы, приносили больных детей, приводили бесноватых. Тогда некоторые из иноков позавидовали преподобному и начали его злословить и поносить. Дьяк монастыря Василий и ещё некоторые из братии причиняли много зла ему: поносили святого, как самого последнего инока, клеветали на него. Но Господь защитил своего верного раба.</w:t>
      </w:r>
    </w:p>
    <w:p w:rsidR="00677E78" w:rsidRPr="00E1785B" w:rsidRDefault="001A44B4" w:rsidP="001A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         Через некоторое время Василий впал в болезнь и долго хворал, пока не получил исцеление от </w:t>
      </w:r>
      <w:proofErr w:type="spellStart"/>
      <w:r w:rsidRPr="00E1785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E1785B">
        <w:rPr>
          <w:rFonts w:ascii="Times New Roman" w:hAnsi="Times New Roman" w:cs="Times New Roman"/>
          <w:sz w:val="24"/>
          <w:szCs w:val="24"/>
        </w:rPr>
        <w:t>. Трифона.</w:t>
      </w:r>
    </w:p>
    <w:p w:rsidR="00677E78" w:rsidRPr="00E1785B" w:rsidRDefault="00677E78" w:rsidP="001A44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7E78" w:rsidRPr="00E1785B" w:rsidRDefault="00677E78" w:rsidP="001A4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4B4" w:rsidRPr="00E1785B" w:rsidRDefault="00677E78" w:rsidP="001A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44B4" w:rsidRPr="00E178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1A44B4" w:rsidRPr="00E1785B" w:rsidSect="00677E7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7E78"/>
    <w:rsid w:val="001A44B4"/>
    <w:rsid w:val="00271181"/>
    <w:rsid w:val="0047127B"/>
    <w:rsid w:val="00677E78"/>
    <w:rsid w:val="006A0C55"/>
    <w:rsid w:val="007D22B4"/>
    <w:rsid w:val="00863962"/>
    <w:rsid w:val="009479AC"/>
    <w:rsid w:val="00A65338"/>
    <w:rsid w:val="00AC5F00"/>
    <w:rsid w:val="00E1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1707-D8E5-4363-8CD0-DDCEFF57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2003-03-24T15:50:00Z</dcterms:created>
  <dcterms:modified xsi:type="dcterms:W3CDTF">2015-02-02T10:06:00Z</dcterms:modified>
</cp:coreProperties>
</file>