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E" w:rsidRPr="00A163BA" w:rsidRDefault="005B3B1E" w:rsidP="005B3B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B3B1E" w:rsidRPr="00A163BA" w:rsidRDefault="005B3B1E" w:rsidP="005B3B1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Методы приемы ТРИЗ адаптированные для воспитанников с речевыми нарушениями по формированию лексико-грамматической и связной стороны речи</w:t>
      </w:r>
    </w:p>
    <w:p w:rsidR="005B3B1E" w:rsidRPr="00A163BA" w:rsidRDefault="005B3B1E" w:rsidP="005B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Pr="00A163BA" w:rsidRDefault="005B3B1E" w:rsidP="005B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"Мои друзья" (проводится с 4-х лет).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 </w:t>
      </w:r>
      <w:r w:rsidRPr="00A163BA">
        <w:rPr>
          <w:rFonts w:ascii="Times New Roman" w:hAnsi="Times New Roman" w:cs="Times New Roman"/>
          <w:bCs/>
          <w:sz w:val="24"/>
          <w:szCs w:val="24"/>
        </w:rPr>
        <w:t xml:space="preserve">Правила игры: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Ведущий просит детей назвать себя в качестве чего-либо или кого либо. Дети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кто они (дерут роль объекта материального мира). Затем воспитатель выбирает любое свойство и называет его. Дети, объект которых имеет это свойство, подходят (подбегают) к ведущему. </w:t>
      </w:r>
      <w:r w:rsidRPr="00A163BA">
        <w:rPr>
          <w:rFonts w:ascii="Times New Roman" w:hAnsi="Times New Roman" w:cs="Times New Roman"/>
          <w:sz w:val="24"/>
          <w:szCs w:val="24"/>
        </w:rPr>
        <w:br/>
      </w:r>
      <w:r w:rsidRPr="00A163BA">
        <w:rPr>
          <w:rFonts w:ascii="Times New Roman" w:hAnsi="Times New Roman" w:cs="Times New Roman"/>
          <w:bCs/>
          <w:sz w:val="24"/>
          <w:szCs w:val="24"/>
        </w:rPr>
        <w:t>Примечание:</w:t>
      </w:r>
      <w:r w:rsidRPr="00A163BA">
        <w:rPr>
          <w:rFonts w:ascii="Times New Roman" w:hAnsi="Times New Roman" w:cs="Times New Roman"/>
          <w:sz w:val="24"/>
          <w:szCs w:val="24"/>
        </w:rPr>
        <w:t xml:space="preserve"> Игру можно сделать подвижной, дети могут подбегать, а не подходить. Дети, взявшие на себя образ объекта, могут показать его мимикой и жестами.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можно брать "сложные" объекты по функции. В 5- 6-и летнем возрасте роль ведущего может выполняться ребенком. </w:t>
      </w:r>
      <w:r w:rsidRPr="00A163BA">
        <w:rPr>
          <w:rFonts w:ascii="Times New Roman" w:hAnsi="Times New Roman" w:cs="Times New Roman"/>
          <w:sz w:val="24"/>
          <w:szCs w:val="24"/>
        </w:rPr>
        <w:br/>
        <w:t xml:space="preserve">В: Выберете слова, обозначающие название техники. Мои друзья - это то, что может перевозить грузы. </w:t>
      </w:r>
      <w:r w:rsidRPr="00A163BA">
        <w:rPr>
          <w:rFonts w:ascii="Times New Roman" w:hAnsi="Times New Roman" w:cs="Times New Roman"/>
          <w:i/>
          <w:sz w:val="24"/>
          <w:szCs w:val="24"/>
        </w:rPr>
        <w:t>К ведущему подходят те дети, которые выбрали машину, трактор, поезд, корабль.</w:t>
      </w: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В: Мои друзья - это то, что умеет жужжать. </w:t>
      </w:r>
      <w:r w:rsidRPr="00A163BA">
        <w:rPr>
          <w:rFonts w:ascii="Times New Roman" w:hAnsi="Times New Roman" w:cs="Times New Roman"/>
          <w:i/>
          <w:sz w:val="24"/>
          <w:szCs w:val="24"/>
        </w:rPr>
        <w:t>К ведущему подходят дети, взявшие образ пчелы, стрекозы, пылесоса, фена… и произносят в качестве упражнения</w:t>
      </w:r>
      <w:proofErr w:type="gramStart"/>
      <w:r w:rsidRPr="00A163B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A163BA">
        <w:rPr>
          <w:rFonts w:ascii="Times New Roman" w:hAnsi="Times New Roman" w:cs="Times New Roman"/>
          <w:i/>
          <w:sz w:val="24"/>
          <w:szCs w:val="24"/>
        </w:rPr>
        <w:t xml:space="preserve"> ж-ж-ж.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>: Я - рыба. Мои друзья - это те слова, в которых есть звук "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" (в начале слова, в середине, в конце). </w:t>
      </w:r>
      <w:r w:rsidRPr="00A163BA">
        <w:rPr>
          <w:rFonts w:ascii="Times New Roman" w:hAnsi="Times New Roman" w:cs="Times New Roman"/>
          <w:i/>
          <w:sz w:val="24"/>
          <w:szCs w:val="24"/>
        </w:rPr>
        <w:t>К ведущему подходят дети со словами: рак, воробей, фары.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Как усложнения для 6-7 лет.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Мои друзья - это слова, обозначающие действие, в которых есть звук "А".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Д: Бегать, прыгать, летать. </w:t>
      </w:r>
    </w:p>
    <w:p w:rsidR="005B3B1E" w:rsidRPr="00A163BA" w:rsidRDefault="005B3B1E" w:rsidP="005B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 xml:space="preserve">"Где живет?" </w:t>
      </w:r>
      <w:r w:rsidRPr="00A163BA">
        <w:rPr>
          <w:rFonts w:ascii="Times New Roman" w:hAnsi="Times New Roman" w:cs="Times New Roman"/>
          <w:sz w:val="24"/>
          <w:szCs w:val="24"/>
        </w:rPr>
        <w:t xml:space="preserve">(с 3-х лет). </w:t>
      </w:r>
    </w:p>
    <w:p w:rsidR="005B3B1E" w:rsidRPr="00A163BA" w:rsidRDefault="005B3B1E" w:rsidP="005B3B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Игры на выявление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над-системных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bCs/>
          <w:sz w:val="24"/>
          <w:szCs w:val="24"/>
        </w:rPr>
        <w:t xml:space="preserve">Правила игры: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Ведущий называет предметы окружающего мира. В младшем дошкольном возрасте - это неживые объекты из ближайшего окружения и объекты живой природы. В старшем дошкольном возрасте - это любые предметы и явления реального и фантастического миров (где живет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лыбка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>, огонь). Дети называют среду обитания живых объектов и место нахождения реальных и фантастических объектов.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       </w:t>
      </w:r>
      <w:r w:rsidRPr="00A163BA">
        <w:rPr>
          <w:rFonts w:ascii="Times New Roman" w:hAnsi="Times New Roman" w:cs="Times New Roman"/>
          <w:bCs/>
          <w:sz w:val="24"/>
          <w:szCs w:val="24"/>
        </w:rPr>
        <w:t xml:space="preserve">Ход игры: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В: Посмотрите, сколько здесь картинок! Выбирайте себе любую!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возрасте объекты могут заранее загадываться самими детьми или ведущий каждому называет объект от себя. Если у воспитателя четкая цель: закрепить,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раздел "Живая и неживая система", то основной набор картинок должен состоять из объектов живой и неживой системы и так далее.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В: В каких словах живет буква "А"?</w:t>
      </w:r>
      <w:proofErr w:type="gramEnd"/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Мама, лиса, азбука, акварель…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В: Где живет звук?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В слове, в инструментах музыкальных, когда человек поет или кричит, в микрофоне. В телевизоре и радио, в пластинке…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В: Где живет слово?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В предложении, в сказке, в человеке!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В: Словом человек обозначает и выражает свои мысли. </w:t>
      </w:r>
    </w:p>
    <w:p w:rsidR="005B3B1E" w:rsidRPr="00A163BA" w:rsidRDefault="005B3B1E" w:rsidP="005B3B1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color w:val="auto"/>
          <w:sz w:val="24"/>
          <w:szCs w:val="24"/>
        </w:rPr>
        <w:t>"Что можно сказать о предмете, если там есть…"</w:t>
      </w: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(с 5-летнего возраста).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Игры на определение </w:t>
      </w:r>
      <w:proofErr w:type="spellStart"/>
      <w:proofErr w:type="gramStart"/>
      <w:r w:rsidRPr="00A163BA">
        <w:rPr>
          <w:rFonts w:ascii="Times New Roman" w:hAnsi="Times New Roman" w:cs="Times New Roman"/>
          <w:sz w:val="24"/>
          <w:szCs w:val="24"/>
        </w:rPr>
        <w:t>под-системных</w:t>
      </w:r>
      <w:proofErr w:type="spellEnd"/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связей объекта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bCs/>
          <w:sz w:val="24"/>
          <w:szCs w:val="24"/>
        </w:rPr>
        <w:t xml:space="preserve">Правила игры: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Ведущий называет части объекта или предмета, а ребенок должен назвать, что это за объект и дать ему характеристику.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lastRenderedPageBreak/>
        <w:t xml:space="preserve">          </w:t>
      </w:r>
      <w:r w:rsidRPr="00A163BA">
        <w:rPr>
          <w:rFonts w:ascii="Times New Roman" w:hAnsi="Times New Roman" w:cs="Times New Roman"/>
          <w:bCs/>
          <w:sz w:val="24"/>
          <w:szCs w:val="24"/>
        </w:rPr>
        <w:t xml:space="preserve">Ход игры: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>: Что можно сказать об объекте, который имеет лапки с присосками?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Д: Это либо животное, либо птица, которая живет на деревьях или скалах.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>: Что можно сказать о системе, в которой есть много книг?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Д: Это может быть библиотека или книжный шкаф, книжный магазин, а еще портфель ученика.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частью которого являются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волшеные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 слова?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Д: Это такие слова как "спасибо", "здравствуйте", "будьте добры"? Это может быть вежливый человек, добрый человек, книга.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  <w:r w:rsidRPr="00A163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речи (обогащение словаря).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Что можно сказать о системе, в которой нет света? </w:t>
      </w:r>
    </w:p>
    <w:p w:rsidR="005B3B1E" w:rsidRPr="00A163BA" w:rsidRDefault="005B3B1E" w:rsidP="005B3B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Д: Это может быть темное помещение, почва, черный ящик, шкаф закрытый. </w:t>
      </w:r>
      <w:r w:rsidRPr="00A163B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Что можно сказать об объекте, от которого вкусно пахнет?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Это живой объект?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В: Да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Д: Это может быть парикмахер (от него пахнет одеколоном), кулинар и повар (от них пахнет булочками, пирогами, ванилином, пряностями всякими.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В: А если это неживой объект, но от него тоже вкусно пахнет. Что это?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Д: Магазин парфюмерный, кухня в детском саду.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bCs/>
          <w:i/>
          <w:iCs/>
          <w:sz w:val="24"/>
          <w:szCs w:val="24"/>
        </w:rPr>
        <w:t>Звуковая культура речи.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gramStart"/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Что можно сказать об объекте, если в нем есть звук "А" (можно использовать схемы). 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>Д: Мама, рама…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>Игры на объединение над- и по</w:t>
      </w:r>
      <w:proofErr w:type="gramStart"/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>д-</w:t>
      </w:r>
      <w:proofErr w:type="gramEnd"/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системы объекта</w:t>
      </w:r>
    </w:p>
    <w:p w:rsidR="005B3B1E" w:rsidRPr="00A163BA" w:rsidRDefault="005B3B1E" w:rsidP="005B3B1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Pr="00A163BA">
        <w:rPr>
          <w:rFonts w:ascii="Times New Roman" w:hAnsi="Times New Roman" w:cs="Times New Roman"/>
          <w:color w:val="auto"/>
          <w:sz w:val="24"/>
          <w:szCs w:val="24"/>
        </w:rPr>
        <w:t>Волшебный светофор"</w:t>
      </w: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4- летнего возраста).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Учить детей выделять систему, подсистему и надсистему объекта.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 </w:t>
      </w:r>
      <w:r w:rsidRPr="00A163BA">
        <w:rPr>
          <w:rFonts w:ascii="Times New Roman" w:hAnsi="Times New Roman" w:cs="Times New Roman"/>
          <w:bCs/>
          <w:sz w:val="24"/>
          <w:szCs w:val="24"/>
        </w:rPr>
        <w:t xml:space="preserve">Правила игры: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У "Волшебного светофора" красный цвет означает подсистему объекта, желтый - систему, зеленый - надсистему. Таким образом, рассматривается любой объект. Рассматриваемый предмет может висеть (лежать) перед ребенком, а может после показа убираться.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Воспитатель вывешивает предметную картинку машины (в старшем дошкольном возрасте - схему машины).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подниму кружочек красного цвета - вы мне скажите, из чего состоит машина. Если я подниму круг зеленого цвета - вы мне скажите, частью чего является машина. А если я подниму круг желтого цвета, то вы мне скажите: для чего он; нарисуете в воздухе этот предмет, изобразите этот предмет (в старшей и подготовительной группе - методом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>).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Данная игра может использоваться при рассмотрении картины.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подниму круг красного цвета -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- определите, частью чего является сюжет картины (природный мир, транспорт, домашние животные).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речи. Грамматический строй речи.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В: Слово "красиво". Поднимает желтый кружок. Что можно обозначить словом "красиво"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Красивым может быть платье, красивая мама, красивое небо, красивый дом, красивая книга ….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слово можно обозначать признак предмета. Воспитатель поднимает красный кружок.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Это слово может жить в предложении, в рассказе, в книге, в речи человека…</w:t>
      </w:r>
      <w:r w:rsidRPr="00A163BA">
        <w:rPr>
          <w:rFonts w:ascii="Times New Roman" w:hAnsi="Times New Roman" w:cs="Times New Roman"/>
          <w:sz w:val="24"/>
          <w:szCs w:val="24"/>
        </w:rPr>
        <w:br/>
        <w:t xml:space="preserve">Воспитатель поднимает зеленый кружок.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Д: Это слово состоит из звуков, слогов.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Примечание:</w:t>
      </w: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слоги. </w:t>
      </w: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"На что похоже</w:t>
      </w:r>
      <w:r w:rsidRPr="00A163BA">
        <w:rPr>
          <w:rFonts w:ascii="Times New Roman" w:hAnsi="Times New Roman" w:cs="Times New Roman"/>
          <w:sz w:val="24"/>
          <w:szCs w:val="24"/>
        </w:rPr>
        <w:t>" (с 3-летнего возраста</w:t>
      </w:r>
      <w:r w:rsidRPr="00A163BA">
        <w:rPr>
          <w:rFonts w:ascii="Times New Roman" w:hAnsi="Times New Roman" w:cs="Times New Roman"/>
          <w:b/>
          <w:sz w:val="24"/>
          <w:szCs w:val="24"/>
        </w:rPr>
        <w:t>).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   </w:t>
      </w:r>
      <w:r w:rsidRPr="00A163BA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3BA">
        <w:rPr>
          <w:rFonts w:ascii="Times New Roman" w:hAnsi="Times New Roman" w:cs="Times New Roman"/>
          <w:sz w:val="24"/>
          <w:szCs w:val="24"/>
        </w:rPr>
        <w:t>Развитие ассоциативности мышления, обучение детей сравнениям разнообразных систем.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  <w:r w:rsidRPr="00A163BA">
        <w:rPr>
          <w:rFonts w:ascii="Times New Roman" w:hAnsi="Times New Roman" w:cs="Times New Roman"/>
          <w:bCs/>
          <w:sz w:val="24"/>
          <w:szCs w:val="24"/>
        </w:rPr>
        <w:t xml:space="preserve">Правила игры: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Ведущий - воспитатель, а в старшем возрасте - ребенок называет объект, а дети называют объекты, похожие на него.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Ход игры: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 xml:space="preserve">В: На что похож абажур? </w:t>
      </w:r>
      <w:proofErr w:type="gramEnd"/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Д: На зонт, на Красную Шапочку, на колокол, потому что он большой, на цаплю, потому что она стоит на одной ноге.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>: На что похожа улыбка?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Д: На радугу, на месяц на небе, на солнечную погоду.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  <w:r w:rsidRPr="00A163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речи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i/>
          <w:iCs/>
          <w:sz w:val="24"/>
          <w:szCs w:val="24"/>
        </w:rPr>
        <w:t>(при расширении словарного запаса, обозначающих названия предметов)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На что похожа иголка?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Д: На булавку, на кнопку, на гвоздь, на лезвие ножа, на стержень от ручки. 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В: То есть все эти предметы объединяются одним признаком: острые и металлические. 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Д: Еще на колючки у ежика и кактуса, на застежку у сережки, которая в ухо вставляется, она тоже острая. 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Звуковая культура речи 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(при совершенствовании умения различать на слух звуки языка).</w:t>
      </w:r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>В: На что похож звук "Р"?</w:t>
      </w:r>
      <w:proofErr w:type="gramEnd"/>
    </w:p>
    <w:p w:rsidR="005B3B1E" w:rsidRPr="00A163BA" w:rsidRDefault="005B3B1E" w:rsidP="005B3B1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Д: На шум мотора, пылесоса, на рычание льва или собаки. </w:t>
      </w:r>
      <w:r w:rsidRPr="00A163B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В: Произнесите звук "Р". Назовите слова, в которых есть этот звук. (Переход к занятию). </w:t>
      </w:r>
    </w:p>
    <w:p w:rsidR="005B3B1E" w:rsidRPr="00A163BA" w:rsidRDefault="005B3B1E" w:rsidP="005B3B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color w:val="auto"/>
          <w:sz w:val="24"/>
          <w:szCs w:val="24"/>
        </w:rPr>
        <w:t>Универсальные системные игры.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i/>
          <w:iCs/>
          <w:sz w:val="24"/>
          <w:szCs w:val="24"/>
        </w:rPr>
        <w:t xml:space="preserve">В основе системного подхода по </w:t>
      </w:r>
      <w:r w:rsidRPr="00A16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объекту рукотворного мира</w:t>
      </w:r>
      <w:r w:rsidRPr="00A163BA">
        <w:rPr>
          <w:rFonts w:ascii="Times New Roman" w:hAnsi="Times New Roman" w:cs="Times New Roman"/>
          <w:i/>
          <w:iCs/>
          <w:sz w:val="24"/>
          <w:szCs w:val="24"/>
        </w:rPr>
        <w:t xml:space="preserve"> лежат следующие мыслительные шаги: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  Выбирается объект и определяется его функция (О - Ф).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  Рассматриваются основные составляющие этого объекта (подсистема), способствующие выполнению функции.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  Находится группа или класс рассматриваемого объекта, а так же место его функционирования (надсистема).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  Объект и его функция рассматривается в прошлом (прошлое О). Первый вариант: старинный объект. Второй вариант: объект человечеством не был создан, но надо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как выполнялась функция.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  Объект и его функция рассматривается в будущем (будущее О). Первый вариант: улучшение какого-либо свойства рассматриваемого объекта. Второй вариант: объект не создается, но функция выполняется много лучше другим объектом. </w:t>
      </w:r>
      <w:r w:rsidRPr="00A163BA">
        <w:rPr>
          <w:rFonts w:ascii="Times New Roman" w:hAnsi="Times New Roman" w:cs="Times New Roman"/>
          <w:sz w:val="24"/>
          <w:szCs w:val="24"/>
        </w:rPr>
        <w:br/>
        <w:t xml:space="preserve">В качестве средства системного мышления выступает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девятиэкранная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 модель ("чудесный экран" или "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девятиэкранка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>").</w:t>
      </w:r>
    </w:p>
    <w:tbl>
      <w:tblPr>
        <w:tblW w:w="0" w:type="auto"/>
        <w:tblCellSpacing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2" w:type="dxa"/>
          <w:left w:w="42" w:type="dxa"/>
          <w:bottom w:w="42" w:type="dxa"/>
          <w:right w:w="42" w:type="dxa"/>
        </w:tblCellMar>
        <w:tblLook w:val="0000"/>
      </w:tblPr>
      <w:tblGrid>
        <w:gridCol w:w="2824"/>
        <w:gridCol w:w="3917"/>
        <w:gridCol w:w="2812"/>
      </w:tblGrid>
      <w:tr w:rsidR="005B3B1E" w:rsidRPr="00A163BA" w:rsidTr="00314443">
        <w:trPr>
          <w:tblCellSpacing w:w="2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есто функционирования объекта и его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B1E" w:rsidRPr="00A163BA" w:rsidTr="00314443">
        <w:trPr>
          <w:tblCellSpacing w:w="2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прошлое объекта или его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объект и его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будущее объекта или его функции</w:t>
            </w:r>
          </w:p>
        </w:tc>
      </w:tr>
      <w:tr w:rsidR="005B3B1E" w:rsidRPr="00A163BA" w:rsidTr="00314443">
        <w:trPr>
          <w:tblCellSpacing w:w="2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части объекта (составляющие элементы)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B1E" w:rsidRPr="00A163BA" w:rsidRDefault="005B3B1E" w:rsidP="003144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 xml:space="preserve">Например: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"Если мы рассмотрим САМОЛЕТ, этот самолет для быстрой перевозки пассажиров по воздуху (функция), состоит он из мотора, двигателя с горючим, системы управления и корпуса с разными удобствами для пассажиров (подсистема). Самолет свое дело выполняет в воздухе, но ему надо быть еще в аэропорту для заправки, ремонта и посадки пассажиров (надсистема). Самолет относится к воздушному транспорту (классификация). Раньше были не такие самолеты. Они были менее удобные, летали недолго и низко над землей. Скорость у них была много меньше (первый вариант объекта в прошлом). В далеком прошлом люди только мечтали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взлететь и были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неудачные попытки сделать это с помощью крыльев, которые привязывали к рукам прыгающих с высоты смельчаков (второй вариант прошлого). Самолеты в будущем будут еще лучше, чем сейчас. Для того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чтобы они не разбивались их будут делать, например, резиновыми или со специальными парашютами... Самолеты будут более надежные, скоростные и удобные для пассажиров (будущее объекта первого варианта)...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Придет время и люди откажутся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от строительства самолетов, люди научатся перемещаться по воздуху на большой скорости с помощью индивидуальных летательных приспособлений (будущее второго варианта)..." </w:t>
      </w:r>
    </w:p>
    <w:p w:rsidR="005B3B1E" w:rsidRPr="00A163BA" w:rsidRDefault="005B3B1E" w:rsidP="0060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игр: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  Карточки с изображением объекта, линии его развития, составляющих частей и места функционирования. Игровое действие - составление "чудесного экрана" (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девятиэкранки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 Словесное восстановление "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девятиэкранки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" по стихотворению: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 xml:space="preserve">"Что-то" автор: </w:t>
      </w:r>
      <w:proofErr w:type="spellStart"/>
      <w:r w:rsidRPr="00A163BA">
        <w:rPr>
          <w:rFonts w:ascii="Times New Roman" w:hAnsi="Times New Roman" w:cs="Times New Roman"/>
          <w:b/>
          <w:bCs/>
          <w:sz w:val="24"/>
          <w:szCs w:val="24"/>
        </w:rPr>
        <w:t>М.С.Гафитулин</w:t>
      </w:r>
      <w:proofErr w:type="spellEnd"/>
      <w:r w:rsidRPr="00A163BA">
        <w:rPr>
          <w:rFonts w:ascii="Times New Roman" w:hAnsi="Times New Roman" w:cs="Times New Roman"/>
          <w:b/>
          <w:bCs/>
          <w:sz w:val="24"/>
          <w:szCs w:val="24"/>
        </w:rPr>
        <w:t>, г</w:t>
      </w:r>
      <w:proofErr w:type="gramStart"/>
      <w:r w:rsidRPr="00A163BA">
        <w:rPr>
          <w:rFonts w:ascii="Times New Roman" w:hAnsi="Times New Roman" w:cs="Times New Roman"/>
          <w:b/>
          <w:bCs/>
          <w:sz w:val="24"/>
          <w:szCs w:val="24"/>
        </w:rPr>
        <w:t>.Ж</w:t>
      </w:r>
      <w:proofErr w:type="gramEnd"/>
      <w:r w:rsidRPr="00A163BA">
        <w:rPr>
          <w:rFonts w:ascii="Times New Roman" w:hAnsi="Times New Roman" w:cs="Times New Roman"/>
          <w:b/>
          <w:bCs/>
          <w:sz w:val="24"/>
          <w:szCs w:val="24"/>
        </w:rPr>
        <w:t>уковский</w:t>
      </w: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Если мы рассмотрим что-то...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Это что-то для чего-то...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Это что-то из чего-то...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Это что-то часть чего-то...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Чем-то было это что-то...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Что-то будет с этим что-то...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Что-то ты сейчас возьми, на экранах рассмотри!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Игровое действие</w:t>
      </w:r>
      <w:r w:rsidRPr="00A163BA">
        <w:rPr>
          <w:rFonts w:ascii="Times New Roman" w:hAnsi="Times New Roman" w:cs="Times New Roman"/>
          <w:sz w:val="24"/>
          <w:szCs w:val="24"/>
        </w:rPr>
        <w:t xml:space="preserve"> при этом: конкретный объект обозначается словом, указывается функция и т.д.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Предполагаемый результат по итогам универсальных игр: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К концу дошкольного возраста о любом объекте ребенок может системно размышлять: выделять его функцию (свойства).</w:t>
      </w:r>
    </w:p>
    <w:p w:rsidR="005B3B1E" w:rsidRPr="00A163BA" w:rsidRDefault="005B3B1E" w:rsidP="005B3B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63BA">
        <w:rPr>
          <w:rFonts w:ascii="Times New Roman" w:hAnsi="Times New Roman" w:cs="Times New Roman"/>
          <w:color w:val="auto"/>
          <w:sz w:val="24"/>
          <w:szCs w:val="24"/>
        </w:rPr>
        <w:t>Игра "Теремок"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163BA">
        <w:rPr>
          <w:rFonts w:ascii="Times New Roman" w:hAnsi="Times New Roman" w:cs="Times New Roman"/>
          <w:sz w:val="24"/>
          <w:szCs w:val="24"/>
        </w:rPr>
        <w:t xml:space="preserve"> тренировать аналитическое мышление, умение выделять общие признаки путем сравнения.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b/>
          <w:bCs/>
          <w:sz w:val="24"/>
          <w:szCs w:val="24"/>
        </w:rPr>
        <w:t>Реквизит:</w:t>
      </w:r>
      <w:r w:rsidRPr="00A163BA">
        <w:rPr>
          <w:rFonts w:ascii="Times New Roman" w:hAnsi="Times New Roman" w:cs="Times New Roman"/>
          <w:sz w:val="24"/>
          <w:szCs w:val="24"/>
        </w:rPr>
        <w:t xml:space="preserve"> рисунки разных объектов, например: гитара, чайник, дом, сумка, дерево, яблоко, карандаш и т.д.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На каждого ребенка - один рисунок.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Ввод в игру:</w:t>
      </w:r>
      <w:r w:rsidRPr="00A163BA">
        <w:rPr>
          <w:rFonts w:ascii="Times New Roman" w:hAnsi="Times New Roman" w:cs="Times New Roman"/>
          <w:sz w:val="24"/>
          <w:szCs w:val="24"/>
        </w:rPr>
        <w:t xml:space="preserve"> напоминание сказки "Теремок" и предложение сыграть сказку в измененном виде.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Ход игры: 1-й вариант:</w:t>
      </w:r>
      <w:r w:rsidRPr="00A163BA">
        <w:rPr>
          <w:rFonts w:ascii="Times New Roman" w:hAnsi="Times New Roman" w:cs="Times New Roman"/>
          <w:sz w:val="24"/>
          <w:szCs w:val="24"/>
        </w:rPr>
        <w:t xml:space="preserve"> каждый ребенок получает свой рисунок и играет за нарисованный объект. Ведущий выбирает одного из детей хозяином теремка, а остальные по очереди подходят к теремку (теремок чисто условный - шкафчик, коврик или просто часть комнаты) и проводят с хозяином следующий диалог: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Тук, тук, кто в теремочке живет?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Я, (называет себя, например, гитара). А ты кто?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lastRenderedPageBreak/>
        <w:t>- А я - (называет себя, например, - яблоко). Пустишь меня в теремок?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Если скажешь, чем ты на меня похож, то пущу.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Гость должен сравнить оба рисунка, выявить общие признаки и назвать их. Например, и у гитары и у яблока есть палочка. После этого гость заходит в теремок, а к хозяину обращается следующий участник игры. И так, пока все не зайдут в теремок. Если кто-то не сможет ответить хозяину, остальные дети могут помочь.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2-й вариант:</w:t>
      </w:r>
      <w:r w:rsidRPr="00A163BA">
        <w:rPr>
          <w:rFonts w:ascii="Times New Roman" w:hAnsi="Times New Roman" w:cs="Times New Roman"/>
          <w:sz w:val="24"/>
          <w:szCs w:val="24"/>
        </w:rPr>
        <w:t xml:space="preserve"> то же, что и в первом варианте, но хозяин постоянно меняется - вошедший гость становится хозяином, а бывший хозяин уходит в "почетные". И так, пока все играющие примут участие в "ротации".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3-й вариант:</w:t>
      </w:r>
      <w:r w:rsidRPr="00A163BA">
        <w:rPr>
          <w:rFonts w:ascii="Times New Roman" w:hAnsi="Times New Roman" w:cs="Times New Roman"/>
          <w:sz w:val="24"/>
          <w:szCs w:val="24"/>
        </w:rPr>
        <w:t xml:space="preserve"> Пусть теперь теремков и их хозяев будет несколько. А гости поочередно посещают каждый из теремков.</w:t>
      </w: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Игра "Маша-Растеряша"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163BA">
        <w:rPr>
          <w:rFonts w:ascii="Times New Roman" w:hAnsi="Times New Roman" w:cs="Times New Roman"/>
          <w:sz w:val="24"/>
          <w:szCs w:val="24"/>
        </w:rPr>
        <w:t xml:space="preserve"> тренировать внимание, умение видеть ресурсы решения проблем.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Предшествующий этап:</w:t>
      </w:r>
      <w:r w:rsidRPr="00A163BA">
        <w:rPr>
          <w:rFonts w:ascii="Times New Roman" w:hAnsi="Times New Roman" w:cs="Times New Roman"/>
          <w:sz w:val="24"/>
          <w:szCs w:val="24"/>
        </w:rPr>
        <w:t xml:space="preserve"> ознакомление детей с функциями различных предметов. Зачем ложка? Зачем дверь? Зачем нож?..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Ввод в игру:</w:t>
      </w:r>
      <w:r w:rsidRPr="00A163BA">
        <w:rPr>
          <w:rFonts w:ascii="Times New Roman" w:hAnsi="Times New Roman" w:cs="Times New Roman"/>
          <w:sz w:val="24"/>
          <w:szCs w:val="24"/>
        </w:rPr>
        <w:t xml:space="preserve"> рассказать (с соответствующим выводом) о невнимательных людях, которые все путают и теряют. Пригласить ребят оказать дружескую помощь таким Машам-Растеряшам.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Ход игры: 1-й вариант:</w:t>
      </w:r>
      <w:r w:rsidRPr="00A163BA">
        <w:rPr>
          <w:rFonts w:ascii="Times New Roman" w:hAnsi="Times New Roman" w:cs="Times New Roman"/>
          <w:sz w:val="24"/>
          <w:szCs w:val="24"/>
        </w:rPr>
        <w:t xml:space="preserve"> ведущий сам берет на себя роль Маши-Растеряши и обращается к остальным: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Ой!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- Что с тобой?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Я потеряла (называет какой-то предмет, например, нож). Чем я теперь буду (называет функцию потерянного предмета, например, хлеб отрезать)? </w:t>
      </w:r>
      <w:r w:rsidRPr="00A163BA">
        <w:rPr>
          <w:rFonts w:ascii="Times New Roman" w:hAnsi="Times New Roman" w:cs="Times New Roman"/>
          <w:sz w:val="24"/>
          <w:szCs w:val="24"/>
        </w:rPr>
        <w:br/>
        <w:t>Играющие называют ресурсы для выполнения данной функции, например: пилой, топором, леской, линейкой; можно рукой отломать. Маша-Растеряша может предоставить за хороший совет небольшое вознаграждение.</w:t>
      </w:r>
    </w:p>
    <w:p w:rsidR="005B3B1E" w:rsidRPr="00A163BA" w:rsidRDefault="005B3B1E" w:rsidP="0060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b/>
          <w:bCs/>
          <w:sz w:val="24"/>
          <w:szCs w:val="24"/>
        </w:rPr>
        <w:t>2-й вариант:</w:t>
      </w:r>
      <w:r w:rsidRPr="00A163BA">
        <w:rPr>
          <w:rFonts w:ascii="Times New Roman" w:hAnsi="Times New Roman" w:cs="Times New Roman"/>
          <w:sz w:val="24"/>
          <w:szCs w:val="24"/>
        </w:rPr>
        <w:t xml:space="preserve"> то же, что в 1-м варианте, но роль Маши-Растеряши предоставляется по очереди всем участникам игры. Ведущий может до начала игры попросить детей, чтобы они загадали потерянный предмет. Затем он назначает Машей-Растеряшей одного из детей. Ответчиком можно назначить, допустим, соседнего ребенка. Тогда он после удачного ответа становится Машей-Растеряшей и обращается к следующему по цепочке участнику игры. </w:t>
      </w: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Игры и творческие задания для составления рифмованных текстов</w:t>
      </w:r>
    </w:p>
    <w:p w:rsidR="005B3B1E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Pr="007E416D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6D">
        <w:rPr>
          <w:rFonts w:ascii="Times New Roman" w:hAnsi="Times New Roman" w:cs="Times New Roman"/>
          <w:b/>
          <w:sz w:val="24"/>
          <w:szCs w:val="24"/>
        </w:rPr>
        <w:t>«О ком? О чем?»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163BA">
        <w:rPr>
          <w:rFonts w:ascii="Times New Roman" w:hAnsi="Times New Roman" w:cs="Times New Roman"/>
          <w:sz w:val="24"/>
          <w:szCs w:val="24"/>
        </w:rPr>
        <w:t>Учить анализировать содержание стихотворения и устанавливать причинно-следственные связи, обозначенные в тексте.</w:t>
      </w:r>
      <w:r w:rsidRPr="00A163BA">
        <w:rPr>
          <w:rFonts w:ascii="Times New Roman" w:hAnsi="Times New Roman" w:cs="Times New Roman"/>
          <w:sz w:val="24"/>
          <w:szCs w:val="24"/>
        </w:rPr>
        <w:tab/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Воспитатель читает небольшое стихотворение. Предлагает детям ответить на вопросы: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О каком объекте идет речь? Какими признаками наделен объект? Какие действия он совершал? Какой вывод сделал автор?  Игровой мотив: соревнование, кто быстрее ответит на четыре вопроса воспитателя.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6D">
        <w:rPr>
          <w:rFonts w:ascii="Times New Roman" w:hAnsi="Times New Roman" w:cs="Times New Roman"/>
          <w:b/>
          <w:sz w:val="24"/>
          <w:szCs w:val="24"/>
        </w:rPr>
        <w:t>«Доскажи словечко»</w:t>
      </w: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163BA">
        <w:rPr>
          <w:rFonts w:ascii="Times New Roman" w:hAnsi="Times New Roman" w:cs="Times New Roman"/>
          <w:sz w:val="24"/>
          <w:szCs w:val="24"/>
        </w:rPr>
        <w:t xml:space="preserve">Учить детей подбирать рифмующиеся слова. </w:t>
      </w:r>
      <w:r w:rsidRPr="00A163BA">
        <w:rPr>
          <w:rFonts w:ascii="Times New Roman" w:hAnsi="Times New Roman" w:cs="Times New Roman"/>
          <w:sz w:val="24"/>
          <w:szCs w:val="24"/>
        </w:rPr>
        <w:tab/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Воспитатель читает детям стихотворный текст и произносит лишь первый слог последнего слова каждой строчки. Все остальное слово должны назвать дети.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Игровой мотив: у воспитателя то появляется, то пропадает голос.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Вариант игры: воспитатель читает стихотворение-загадку, а играющие должны назвать отгадку-рифму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E416D">
        <w:rPr>
          <w:rFonts w:ascii="Times New Roman" w:hAnsi="Times New Roman" w:cs="Times New Roman"/>
          <w:b/>
          <w:sz w:val="24"/>
          <w:szCs w:val="24"/>
        </w:rPr>
        <w:t>Склад-несклад</w:t>
      </w:r>
      <w:proofErr w:type="spellEnd"/>
      <w:r w:rsidRPr="007E416D">
        <w:rPr>
          <w:rFonts w:ascii="Times New Roman" w:hAnsi="Times New Roman" w:cs="Times New Roman"/>
          <w:b/>
          <w:sz w:val="24"/>
          <w:szCs w:val="24"/>
        </w:rPr>
        <w:t>»</w:t>
      </w: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163BA">
        <w:rPr>
          <w:rFonts w:ascii="Times New Roman" w:hAnsi="Times New Roman" w:cs="Times New Roman"/>
          <w:sz w:val="24"/>
          <w:szCs w:val="24"/>
        </w:rPr>
        <w:t xml:space="preserve">Учить детей подбирать рифму к заданному слову. </w:t>
      </w:r>
      <w:r w:rsidRPr="00A163BA">
        <w:rPr>
          <w:rFonts w:ascii="Times New Roman" w:hAnsi="Times New Roman" w:cs="Times New Roman"/>
          <w:sz w:val="24"/>
          <w:szCs w:val="24"/>
        </w:rPr>
        <w:tab/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lastRenderedPageBreak/>
        <w:t xml:space="preserve">Водящий загадывает слово, а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придумывают рифму к нему (рогатая -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, жевала - глотала).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Игровой мотив: игра с мячом или другим предметом.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Возможно усложнение: игра без водящего. Один ребенок называет слово, другой придумывает к нему рифму и т. д. по цепочке.</w:t>
      </w:r>
    </w:p>
    <w:p w:rsidR="005B3B1E" w:rsidRDefault="00606462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1E" w:rsidRPr="007E416D">
        <w:rPr>
          <w:rFonts w:ascii="Times New Roman" w:hAnsi="Times New Roman" w:cs="Times New Roman"/>
          <w:b/>
          <w:sz w:val="24"/>
          <w:szCs w:val="24"/>
        </w:rPr>
        <w:t>«Сочини дальше»</w:t>
      </w:r>
      <w:r w:rsidR="005B3B1E" w:rsidRPr="00A1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163BA">
        <w:rPr>
          <w:rFonts w:ascii="Times New Roman" w:hAnsi="Times New Roman" w:cs="Times New Roman"/>
          <w:sz w:val="24"/>
          <w:szCs w:val="24"/>
        </w:rPr>
        <w:t xml:space="preserve">Учить детей подбирать рифму к заданному слову.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Воспитатель дает одну строчку стихотворного текста, а дети сочиняют дальше.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«В море плавает тюлень..». Ребенок продолжает: «По лугу бежит олень».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Игровой мотив: соревнование команд. Возможны варианты рифмованных строк от других детей или сочинение «путаницы».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«В море плавает олень, на лугу лежит тюлень».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Усложнение: воспитатель раздает предметные картинки играющим. Они должны составить двустишье про изображенный на картинке объект.</w:t>
      </w:r>
      <w:r w:rsidRPr="00A163BA">
        <w:rPr>
          <w:rFonts w:ascii="Times New Roman" w:hAnsi="Times New Roman" w:cs="Times New Roman"/>
          <w:sz w:val="24"/>
          <w:szCs w:val="24"/>
        </w:rPr>
        <w:tab/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6D">
        <w:rPr>
          <w:rFonts w:ascii="Times New Roman" w:hAnsi="Times New Roman" w:cs="Times New Roman"/>
          <w:b/>
          <w:sz w:val="24"/>
          <w:szCs w:val="24"/>
        </w:rPr>
        <w:t>«Исправь меня»</w:t>
      </w:r>
      <w:r w:rsidRPr="00A1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163BA">
        <w:rPr>
          <w:rFonts w:ascii="Times New Roman" w:hAnsi="Times New Roman" w:cs="Times New Roman"/>
          <w:sz w:val="24"/>
          <w:szCs w:val="24"/>
        </w:rPr>
        <w:t>Учить детей согласовывать слова в предложениях в роде и падеже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Воспитатель произносит рифмованную фразу, предложение, сознательно допуская ошибки в согласовании слов. Дети исправляют и правильно произносят заданное предложение, фразу.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Игровой мотив: исправления ошибок воспитателя.</w:t>
      </w:r>
    </w:p>
    <w:p w:rsidR="00606462" w:rsidRDefault="00606462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Игры и творческие задания для развития выразительности речи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FA">
        <w:rPr>
          <w:rFonts w:ascii="Times New Roman" w:hAnsi="Times New Roman" w:cs="Times New Roman"/>
          <w:b/>
          <w:sz w:val="24"/>
          <w:szCs w:val="24"/>
        </w:rPr>
        <w:t>«Цепочка».</w:t>
      </w:r>
      <w:r w:rsidRPr="00A163BA">
        <w:rPr>
          <w:rFonts w:ascii="Times New Roman" w:hAnsi="Times New Roman" w:cs="Times New Roman"/>
          <w:sz w:val="24"/>
          <w:szCs w:val="24"/>
        </w:rPr>
        <w:t xml:space="preserve"> Учить детей выделять признаки объектов.</w:t>
      </w:r>
      <w:r w:rsidRPr="005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Ведущий показывает ребенку картинку с изображением объекта, он называет его. Затем картинка передается другому ребенку. Он должен назвать один из признаков объекта и передать картинку следующему. Нужно назвать как можно больше признаков и не повториться. Рекомендуется с младшего возраста.</w:t>
      </w:r>
      <w:r w:rsidRPr="005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FA">
        <w:rPr>
          <w:rFonts w:ascii="Times New Roman" w:hAnsi="Times New Roman" w:cs="Times New Roman"/>
          <w:b/>
          <w:sz w:val="24"/>
          <w:szCs w:val="24"/>
        </w:rPr>
        <w:t>«Угадай по описанию».</w:t>
      </w:r>
      <w:r w:rsidRPr="00A163BA">
        <w:rPr>
          <w:rFonts w:ascii="Times New Roman" w:hAnsi="Times New Roman" w:cs="Times New Roman"/>
          <w:sz w:val="24"/>
          <w:szCs w:val="24"/>
        </w:rPr>
        <w:t xml:space="preserve"> Учить детей по описанию определять объект.</w:t>
      </w:r>
      <w:r w:rsidRPr="005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Ведущий показывает картинку с изображенным объектом только одному из детей. Ребенок описывает объект (не называя его) так, чтобы остальные играющие догадались, о чем идет речь. Правило: ведущий описывает объект, следуя от общего к частному.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FA">
        <w:rPr>
          <w:rFonts w:ascii="Times New Roman" w:hAnsi="Times New Roman" w:cs="Times New Roman"/>
          <w:sz w:val="24"/>
          <w:szCs w:val="24"/>
        </w:rPr>
        <w:t xml:space="preserve"> </w:t>
      </w:r>
      <w:r w:rsidRPr="005268FA">
        <w:rPr>
          <w:rFonts w:ascii="Times New Roman" w:hAnsi="Times New Roman" w:cs="Times New Roman"/>
          <w:b/>
          <w:sz w:val="24"/>
          <w:szCs w:val="24"/>
        </w:rPr>
        <w:t>«Выбери признак, который есть у других объектов»</w:t>
      </w:r>
      <w:r w:rsidRPr="00A163BA">
        <w:rPr>
          <w:rFonts w:ascii="Times New Roman" w:hAnsi="Times New Roman" w:cs="Times New Roman"/>
          <w:sz w:val="24"/>
          <w:szCs w:val="24"/>
        </w:rPr>
        <w:t xml:space="preserve"> Учить детей выделять характерные и специфичные значения признаков объекта.</w:t>
      </w:r>
      <w:r w:rsidRPr="005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Ведущий называет объект. Играющие называют значения признаков этого объекта. Из перечисленного ряда выбирают одно характерное и одно специфичное значение (очки круглые, солнечные). Рекомендуется со среднего возраста.</w:t>
      </w:r>
      <w:r w:rsidRPr="0052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1E" w:rsidRDefault="00606462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1E" w:rsidRPr="005268FA">
        <w:rPr>
          <w:rFonts w:ascii="Times New Roman" w:hAnsi="Times New Roman" w:cs="Times New Roman"/>
          <w:b/>
          <w:sz w:val="24"/>
          <w:szCs w:val="24"/>
        </w:rPr>
        <w:t>«Что (кто) делает так же?»</w:t>
      </w:r>
      <w:r w:rsidR="005B3B1E" w:rsidRPr="00A163BA">
        <w:rPr>
          <w:rFonts w:ascii="Times New Roman" w:hAnsi="Times New Roman" w:cs="Times New Roman"/>
          <w:sz w:val="24"/>
          <w:szCs w:val="24"/>
        </w:rPr>
        <w:t xml:space="preserve"> Учить детей выявлять признаки объекта (функция, части).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Учить составлять загадки по моделям «Как…, но не…», «Какой… - что та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 же у другого объекта», «Что делает так же?»</w:t>
      </w:r>
      <w:r w:rsidRPr="00A163BA">
        <w:rPr>
          <w:rFonts w:ascii="Times New Roman" w:hAnsi="Times New Roman" w:cs="Times New Roman"/>
          <w:sz w:val="24"/>
          <w:szCs w:val="24"/>
        </w:rPr>
        <w:tab/>
        <w:t xml:space="preserve">Ведущий называет объект. Дети выделяют его действия. Предлагается перечислить объекты, у которых названное действие ярко выражено.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Воробей что делает?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Прыгает, как кузнечик, суетится, как мышь.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Из предложенных вариантов составляется текст загадки: «Прыгает, но не кузнечик, суетится, но не мышка». Проводится со среднего возраста.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ab/>
      </w: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СОСТАВЛЕНИЕ ДОШКОЛЬНИКАМИ РИФМОВАННЫХ ТЕКСТОВ</w:t>
      </w:r>
    </w:p>
    <w:p w:rsidR="005B3B1E" w:rsidRPr="00A163BA" w:rsidRDefault="005B3B1E" w:rsidP="005B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Pr="00A163BA" w:rsidRDefault="005B3B1E" w:rsidP="005B3B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"СКЛАДНЫЕ КАРТИНКИ"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Цель: учить детей подбирать картинки с изображением предметов, названия которых рифмуются.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lastRenderedPageBreak/>
        <w:t xml:space="preserve">Ход: воспитатель раскладывает около 40 изображений предметов, названия которых рифмуются (мак - рак, олень - тюлень и т.д.). Воспитатель поднимает какую-либо картинку и просит найти парную по рифме. Игра считается законченной, когда сложено 20 пар рифмованных слов.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Эту игру можно начинать с 5 пар картинок, постепенно увеличивая до 20-25. Необходимо поощрять инициативу детей по самостоятельному подбору рифмующегося слова.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>: ребенок смотрит на картинку с изображением рака, говорит "Рак" и добавляет "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"ПРИДУМАЙ РИФМОВАННОЕ СЛОВО"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Цель: учить детей самостоятельно подбирать рифмованные слова.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Ход: воспитатель называет какое </w:t>
      </w:r>
      <w:proofErr w:type="gramStart"/>
      <w:r w:rsidRPr="00A163BA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ибо слово, дети придумывают к нему рифмовки.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воспитатель говорит "миска", дети добавляют: "Киска, </w:t>
      </w:r>
      <w:proofErr w:type="spellStart"/>
      <w:r w:rsidRPr="00A163BA">
        <w:rPr>
          <w:rFonts w:ascii="Times New Roman" w:hAnsi="Times New Roman" w:cs="Times New Roman"/>
          <w:sz w:val="24"/>
          <w:szCs w:val="24"/>
        </w:rPr>
        <w:t>мурыська</w:t>
      </w:r>
      <w:proofErr w:type="spellEnd"/>
      <w:r w:rsidRPr="00A163BA">
        <w:rPr>
          <w:rFonts w:ascii="Times New Roman" w:hAnsi="Times New Roman" w:cs="Times New Roman"/>
          <w:sz w:val="24"/>
          <w:szCs w:val="24"/>
        </w:rPr>
        <w:t xml:space="preserve">, сосиска".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Игровое упражнение можно проводить в старшем возрасте с усложнением, которое заключается в том, что воспитатель объявляет слово определенной части речи, а дети должны придумать рифмующееся слово той же части речи.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 - называется глагол "бежали"; дети добавляют глаголы "лежали, звали";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называется существительное "улица", подбирается рифма "курица";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называется прилагательное "пшеничный", добавляется прилагательное "яичный"; </w:t>
      </w:r>
    </w:p>
    <w:p w:rsidR="005B3B1E" w:rsidRPr="00A163BA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- называется наречие "широко", добавляется рифмовка "далеко". </w:t>
      </w: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1E" w:rsidRPr="00A163BA" w:rsidRDefault="005B3B1E" w:rsidP="005B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BA">
        <w:rPr>
          <w:rFonts w:ascii="Times New Roman" w:hAnsi="Times New Roman" w:cs="Times New Roman"/>
          <w:b/>
          <w:sz w:val="24"/>
          <w:szCs w:val="24"/>
        </w:rPr>
        <w:t>"СОСТАВЛЕНИЕ ЛИМЕРИКОВ"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Цель: познакомить детей с моделью составления лимерика и упражнять в создании рифмованных текстов в стиле нелепицы.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Ход: воспитатель предлагает детям сочинить смешные стишки. Вывешивает табличку с моделью составления лимерика: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Жил-был объект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Какой?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Что делал?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С кем общался?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>Вывод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вспомнить 2 пары рифмованных слов (птичка - синичка, бежала - лежала). Эти слова подставляются в 1-4 строчки. Вместе с детьми воспитатель сочиняет текст лимерика по модели. Лимерик повторяется несколько раз детьми.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163BA">
        <w:rPr>
          <w:rFonts w:ascii="Times New Roman" w:hAnsi="Times New Roman" w:cs="Times New Roman"/>
          <w:sz w:val="24"/>
          <w:szCs w:val="24"/>
        </w:rPr>
        <w:t xml:space="preserve">: </w:t>
      </w:r>
      <w:r w:rsidRPr="00A163BA">
        <w:rPr>
          <w:rFonts w:ascii="Times New Roman" w:hAnsi="Times New Roman" w:cs="Times New Roman"/>
          <w:sz w:val="24"/>
          <w:szCs w:val="24"/>
        </w:rPr>
        <w:tab/>
      </w:r>
      <w:r w:rsidRPr="00A163BA">
        <w:rPr>
          <w:rFonts w:ascii="Times New Roman" w:hAnsi="Times New Roman" w:cs="Times New Roman"/>
          <w:sz w:val="24"/>
          <w:szCs w:val="24"/>
        </w:rPr>
        <w:tab/>
        <w:t xml:space="preserve">Жила-была певунья-птичка, </w:t>
      </w:r>
    </w:p>
    <w:p w:rsidR="005B3B1E" w:rsidRPr="00A163BA" w:rsidRDefault="005B3B1E" w:rsidP="005B3B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Была красивой, как синичка. </w:t>
      </w:r>
    </w:p>
    <w:p w:rsidR="005B3B1E" w:rsidRPr="00A163BA" w:rsidRDefault="005B3B1E" w:rsidP="005B3B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По дороге она за жуком бежала, </w:t>
      </w:r>
    </w:p>
    <w:p w:rsidR="005B3B1E" w:rsidRPr="00A163BA" w:rsidRDefault="005B3B1E" w:rsidP="005B3B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А потом на травке долго лежала. </w:t>
      </w:r>
    </w:p>
    <w:p w:rsidR="005B3B1E" w:rsidRPr="00A163BA" w:rsidRDefault="005B3B1E" w:rsidP="005B3B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Вот какая беззаботная птичка. </w:t>
      </w:r>
    </w:p>
    <w:p w:rsidR="005B3B1E" w:rsidRPr="00A163BA" w:rsidRDefault="005B3B1E" w:rsidP="005B3B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5B3B1E" w:rsidRPr="00A163BA" w:rsidRDefault="005B3B1E" w:rsidP="005B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3BA">
        <w:rPr>
          <w:rFonts w:ascii="Times New Roman" w:hAnsi="Times New Roman" w:cs="Times New Roman"/>
          <w:sz w:val="24"/>
          <w:szCs w:val="24"/>
        </w:rPr>
        <w:t xml:space="preserve">Сначала лимерики создаются группой детей, где ведущую роль играет воспитатель. </w:t>
      </w:r>
    </w:p>
    <w:p w:rsidR="00A81A07" w:rsidRDefault="005B3B1E" w:rsidP="00606462">
      <w:pPr>
        <w:spacing w:after="0" w:line="240" w:lineRule="auto"/>
        <w:ind w:firstLine="708"/>
        <w:jc w:val="both"/>
      </w:pPr>
      <w:r w:rsidRPr="00A163BA">
        <w:rPr>
          <w:rFonts w:ascii="Times New Roman" w:hAnsi="Times New Roman" w:cs="Times New Roman"/>
          <w:sz w:val="24"/>
          <w:szCs w:val="24"/>
        </w:rPr>
        <w:t>Одаренные дети, как правило, начинают быстро самостоятельно сочинять рифмованные тексты. Такие занятия можно начинать с детьми 4,5 лет. В процессе составления лимериков воспитатель должен учить детей использовать только литературные слова, не делать повторов.</w:t>
      </w:r>
    </w:p>
    <w:sectPr w:rsidR="00A81A07" w:rsidSect="00A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1E"/>
    <w:rsid w:val="005B3B1E"/>
    <w:rsid w:val="00606462"/>
    <w:rsid w:val="009815EA"/>
    <w:rsid w:val="00A8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E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3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5B3B1E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table" w:styleId="a3">
    <w:name w:val="Table Grid"/>
    <w:basedOn w:val="a1"/>
    <w:uiPriority w:val="59"/>
    <w:rsid w:val="005B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2891</Words>
  <Characters>16482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2014-12-25T09:42:00Z</dcterms:created>
  <dcterms:modified xsi:type="dcterms:W3CDTF">2014-12-25T10:49:00Z</dcterms:modified>
</cp:coreProperties>
</file>