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F" w:rsidRDefault="004827FF" w:rsidP="0048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 265-193-066</w:t>
      </w:r>
    </w:p>
    <w:p w:rsidR="004827FF" w:rsidRDefault="004827FF" w:rsidP="0048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Федоровна    267-034-869</w:t>
      </w:r>
    </w:p>
    <w:p w:rsidR="004827FF" w:rsidRDefault="004827FF" w:rsidP="0048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FF1">
        <w:rPr>
          <w:rFonts w:ascii="Times New Roman" w:hAnsi="Times New Roman"/>
          <w:sz w:val="24"/>
          <w:szCs w:val="24"/>
        </w:rPr>
        <w:t>Михалёва Наталья Александровна  240-437-525</w:t>
      </w:r>
    </w:p>
    <w:p w:rsidR="004827FF" w:rsidRDefault="004827FF" w:rsidP="004827FF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FF1">
        <w:rPr>
          <w:rFonts w:ascii="Times New Roman" w:hAnsi="Times New Roman"/>
          <w:sz w:val="24"/>
          <w:szCs w:val="24"/>
        </w:rPr>
        <w:t>Солоненкина</w:t>
      </w:r>
      <w:proofErr w:type="spellEnd"/>
      <w:r w:rsidRPr="00927FF1">
        <w:rPr>
          <w:rFonts w:ascii="Times New Roman" w:hAnsi="Times New Roman"/>
          <w:sz w:val="24"/>
          <w:szCs w:val="24"/>
        </w:rPr>
        <w:t xml:space="preserve"> Татьяна Михайловна 240-177-208</w:t>
      </w:r>
    </w:p>
    <w:p w:rsidR="004827FF" w:rsidRDefault="004827FF" w:rsidP="004827FF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FF1">
        <w:rPr>
          <w:rFonts w:ascii="Times New Roman" w:hAnsi="Times New Roman"/>
          <w:sz w:val="24"/>
          <w:szCs w:val="24"/>
        </w:rPr>
        <w:t>Янченко</w:t>
      </w:r>
      <w:proofErr w:type="spellEnd"/>
      <w:r w:rsidRPr="00927FF1">
        <w:rPr>
          <w:rFonts w:ascii="Times New Roman" w:hAnsi="Times New Roman"/>
          <w:sz w:val="24"/>
          <w:szCs w:val="24"/>
        </w:rPr>
        <w:t xml:space="preserve"> Ирина Валерьевна 240-098-135</w:t>
      </w:r>
    </w:p>
    <w:p w:rsidR="004827FF" w:rsidRPr="00927FF1" w:rsidRDefault="004827FF" w:rsidP="004827FF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7FF" w:rsidRPr="004827FF" w:rsidRDefault="005C6BDA" w:rsidP="004827FF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Круглый стол для родителей «С</w:t>
      </w:r>
      <w:r w:rsidR="004827FF">
        <w:rPr>
          <w:b/>
          <w:noProof/>
          <w:sz w:val="24"/>
          <w:szCs w:val="24"/>
        </w:rPr>
        <w:t>коро в школу»</w:t>
      </w:r>
    </w:p>
    <w:p w:rsidR="005D0F00" w:rsidRDefault="005D0F00">
      <w:pPr>
        <w:rPr>
          <w:noProof/>
        </w:rPr>
      </w:pPr>
    </w:p>
    <w:p w:rsidR="00B15301" w:rsidRDefault="005D0F00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2" name="Рисунок 2" descr="C:\Users\ГЕША-ТАНЯ\Desktop\Всероссийский фестиваль педагогических идей\Новая папка\DSC0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ША-ТАНЯ\Desktop\Всероссийский фестиваль педагогических идей\Новая папка\DSC03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69" cy="17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1" name="Рисунок 1" descr="C:\Users\ГЕША-ТАНЯ\Desktop\Всероссийский фестиваль педагогических идей\Новая папка\DSC0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ША-ТАНЯ\Desktop\Всероссийский фестиваль педагогических идей\Новая папка\DSC03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00" w:rsidRDefault="005D0F00">
      <w:pPr>
        <w:rPr>
          <w:noProof/>
        </w:rPr>
      </w:pPr>
    </w:p>
    <w:p w:rsidR="005D0F00" w:rsidRDefault="005D0F00">
      <w:pPr>
        <w:rPr>
          <w:noProof/>
        </w:rPr>
      </w:pPr>
      <w:r>
        <w:rPr>
          <w:noProof/>
        </w:rPr>
        <w:drawing>
          <wp:inline distT="0" distB="0" distL="0" distR="0">
            <wp:extent cx="2451100" cy="1838325"/>
            <wp:effectExtent l="19050" t="0" r="6350" b="0"/>
            <wp:docPr id="6" name="Рисунок 6" descr="C:\Users\ГЕША-ТАНЯ\Desktop\Всероссийский фестиваль педагогических идей\Новая папка\DSC0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ША-ТАНЯ\Desktop\Всероссийский фестиваль педагогических идей\Новая папка\DSC0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460625" cy="1845469"/>
            <wp:effectExtent l="19050" t="0" r="0" b="0"/>
            <wp:docPr id="5" name="Рисунок 5" descr="C:\Users\ГЕША-ТАНЯ\Desktop\Всероссийский фестиваль педагогических идей\Новая папка\DSC0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ША-ТАНЯ\Desktop\Всероссийский фестиваль педагогических идей\Новая папка\DSC03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45" cy="184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00" w:rsidRDefault="005D0F00">
      <w:pPr>
        <w:rPr>
          <w:noProof/>
        </w:rPr>
      </w:pPr>
    </w:p>
    <w:p w:rsidR="005D0F00" w:rsidRDefault="005D0F00">
      <w:r>
        <w:rPr>
          <w:noProof/>
        </w:rPr>
        <w:drawing>
          <wp:inline distT="0" distB="0" distL="0" distR="0">
            <wp:extent cx="2451100" cy="1838325"/>
            <wp:effectExtent l="19050" t="0" r="6350" b="0"/>
            <wp:docPr id="4" name="Рисунок 4" descr="C:\Users\ГЕША-ТАНЯ\Desktop\Всероссийский фестиваль педагогических идей\Новая папка\DSC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ША-ТАНЯ\Desktop\Всероссийский фестиваль педагогических идей\Новая папка\DSC03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827FF"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3" name="Рисунок 3" descr="C:\Users\ГЕША-ТАНЯ\Desktop\Всероссийский фестиваль педагогических идей\Новая папка\DSC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ША-ТАНЯ\Desktop\Всероссийский фестиваль педагогических идей\Новая папка\DSC03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00" w:rsidSect="00B1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00"/>
    <w:rsid w:val="004827FF"/>
    <w:rsid w:val="005C6BDA"/>
    <w:rsid w:val="005D0F00"/>
    <w:rsid w:val="00B1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ГЕША-ТАНЯ</dc:creator>
  <cp:keywords/>
  <dc:description/>
  <cp:lastModifiedBy>ГЕША-ТАНЯ</cp:lastModifiedBy>
  <cp:revision>3</cp:revision>
  <dcterms:created xsi:type="dcterms:W3CDTF">2014-12-25T01:03:00Z</dcterms:created>
  <dcterms:modified xsi:type="dcterms:W3CDTF">2014-12-25T02:09:00Z</dcterms:modified>
</cp:coreProperties>
</file>