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44" w:rsidRPr="00463844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44">
        <w:rPr>
          <w:rFonts w:ascii="Times New Roman" w:hAnsi="Times New Roman" w:cs="Times New Roman"/>
          <w:sz w:val="24"/>
          <w:szCs w:val="24"/>
        </w:rPr>
        <w:t xml:space="preserve">Приложение 4. </w:t>
      </w:r>
      <w:bookmarkStart w:id="0" w:name="_GoBack"/>
      <w:bookmarkEnd w:id="0"/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572">
        <w:rPr>
          <w:rFonts w:ascii="Times New Roman" w:hAnsi="Times New Roman" w:cs="Times New Roman"/>
          <w:b/>
          <w:sz w:val="24"/>
          <w:szCs w:val="24"/>
        </w:rPr>
        <w:t xml:space="preserve">Вот примерный список вопросов: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Ты списываешь на уроках?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Ты помогаешь взрослым?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Ты любишь ковырять в носу?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У тебя под кроватью стоит ночной горшочек?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Ты поешь в душе?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Ты ешь по утрам манную кашку?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Ты обижаешь мальчиков в школе?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Ты спишь с плюшевым мишкой?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Ты объедаешься мороженым в одиночестве?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Ты пишешь неприличные слова на стенах?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572">
        <w:rPr>
          <w:rFonts w:ascii="Times New Roman" w:hAnsi="Times New Roman" w:cs="Times New Roman"/>
          <w:b/>
          <w:sz w:val="24"/>
          <w:szCs w:val="24"/>
        </w:rPr>
        <w:t xml:space="preserve">Примерный список ответов на вопросы: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Да, обожаю это занятие!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Это мой секрет!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Делаю это только в крайнем случае!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Никогда в жизни!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Стыдно признаться, но да!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Имею к этому склонность с рождения!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Что за неприличный вопрос!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Только когда никто не видит!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Каждый день три раза в день! </w:t>
      </w:r>
    </w:p>
    <w:p w:rsidR="00463844" w:rsidRPr="00174572" w:rsidRDefault="00463844" w:rsidP="00463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Бывает под настроение!</w:t>
      </w:r>
    </w:p>
    <w:p w:rsidR="00B31E23" w:rsidRDefault="00B31E23"/>
    <w:sectPr w:rsidR="00B3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44"/>
    <w:rsid w:val="00463844"/>
    <w:rsid w:val="00B3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B524-7C6C-45C8-99F6-D35439F6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2014-12-17T13:51:00Z</dcterms:created>
  <dcterms:modified xsi:type="dcterms:W3CDTF">2014-12-17T13:52:00Z</dcterms:modified>
</cp:coreProperties>
</file>