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29" w:rsidRPr="007D2529" w:rsidRDefault="007D2529">
      <w:pPr>
        <w:rPr>
          <w:rFonts w:ascii="Times New Roman" w:hAnsi="Times New Roman" w:cs="Times New Roman"/>
          <w:sz w:val="24"/>
          <w:szCs w:val="24"/>
        </w:rPr>
      </w:pPr>
      <w:r w:rsidRPr="007D252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423F5" w:rsidRPr="007D2529" w:rsidRDefault="009A0057" w:rsidP="007D2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529">
        <w:rPr>
          <w:rFonts w:ascii="Times New Roman" w:hAnsi="Times New Roman" w:cs="Times New Roman"/>
          <w:sz w:val="24"/>
          <w:szCs w:val="24"/>
        </w:rPr>
        <w:t>Материал для самопроверки по теме «Обращение»</w:t>
      </w:r>
    </w:p>
    <w:p w:rsidR="009A0057" w:rsidRPr="007D2529" w:rsidRDefault="009A00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2529">
        <w:rPr>
          <w:rFonts w:ascii="Times New Roman" w:hAnsi="Times New Roman" w:cs="Times New Roman"/>
          <w:sz w:val="24"/>
          <w:szCs w:val="24"/>
        </w:rPr>
        <w:t xml:space="preserve">1)В этом варианте словосочетание </w:t>
      </w:r>
      <w:r w:rsidRPr="007D2529">
        <w:rPr>
          <w:rFonts w:ascii="Times New Roman" w:hAnsi="Times New Roman" w:cs="Times New Roman"/>
          <w:b/>
          <w:sz w:val="24"/>
          <w:szCs w:val="24"/>
        </w:rPr>
        <w:t>степные дороги</w:t>
      </w:r>
      <w:r w:rsidRPr="007D2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–со</w:t>
      </w:r>
      <w:r w:rsidRPr="007D2529">
        <w:rPr>
          <w:rFonts w:ascii="Times New Roman" w:hAnsi="Times New Roman" w:cs="Times New Roman"/>
          <w:sz w:val="24"/>
          <w:szCs w:val="24"/>
          <w:u w:val="single"/>
        </w:rPr>
        <w:t>став подлежащего</w:t>
      </w:r>
    </w:p>
    <w:p w:rsidR="009A0057" w:rsidRPr="007D2529" w:rsidRDefault="009A00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2529">
        <w:rPr>
          <w:rFonts w:ascii="Times New Roman" w:hAnsi="Times New Roman" w:cs="Times New Roman"/>
          <w:sz w:val="24"/>
          <w:szCs w:val="24"/>
          <w:u w:val="single"/>
        </w:rPr>
        <w:t xml:space="preserve">2)В перестроенном предложении слово </w:t>
      </w:r>
      <w:r w:rsidRPr="007D2529">
        <w:rPr>
          <w:rFonts w:ascii="Times New Roman" w:hAnsi="Times New Roman" w:cs="Times New Roman"/>
          <w:b/>
          <w:sz w:val="24"/>
          <w:szCs w:val="24"/>
          <w:u w:val="single"/>
        </w:rPr>
        <w:t>челнок</w:t>
      </w:r>
      <w:r w:rsidRPr="007D2529">
        <w:rPr>
          <w:rFonts w:ascii="Times New Roman" w:hAnsi="Times New Roman" w:cs="Times New Roman"/>
          <w:sz w:val="24"/>
          <w:szCs w:val="24"/>
          <w:u w:val="single"/>
        </w:rPr>
        <w:t xml:space="preserve"> –подлежащее</w:t>
      </w:r>
    </w:p>
    <w:p w:rsidR="009A0057" w:rsidRPr="007D2529" w:rsidRDefault="009A0057">
      <w:pPr>
        <w:rPr>
          <w:rFonts w:ascii="Times New Roman" w:hAnsi="Times New Roman" w:cs="Times New Roman"/>
          <w:sz w:val="24"/>
          <w:szCs w:val="24"/>
        </w:rPr>
      </w:pPr>
      <w:r w:rsidRPr="007D2529">
        <w:rPr>
          <w:rFonts w:ascii="Times New Roman" w:hAnsi="Times New Roman" w:cs="Times New Roman"/>
          <w:sz w:val="24"/>
          <w:szCs w:val="24"/>
        </w:rPr>
        <w:t xml:space="preserve">3)В первом четверостишии словосочетание </w:t>
      </w:r>
      <w:r w:rsidRPr="007D2529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7D2529">
        <w:rPr>
          <w:rFonts w:ascii="Times New Roman" w:hAnsi="Times New Roman" w:cs="Times New Roman"/>
          <w:sz w:val="24"/>
          <w:szCs w:val="24"/>
        </w:rPr>
        <w:t xml:space="preserve"> </w:t>
      </w:r>
      <w:r w:rsidRPr="007D2529">
        <w:rPr>
          <w:rFonts w:ascii="Times New Roman" w:hAnsi="Times New Roman" w:cs="Times New Roman"/>
          <w:b/>
          <w:sz w:val="24"/>
          <w:szCs w:val="24"/>
        </w:rPr>
        <w:t>желанная</w:t>
      </w:r>
      <w:r w:rsidRPr="007D2529">
        <w:rPr>
          <w:rFonts w:ascii="Times New Roman" w:hAnsi="Times New Roman" w:cs="Times New Roman"/>
          <w:sz w:val="24"/>
          <w:szCs w:val="24"/>
        </w:rPr>
        <w:t xml:space="preserve"> является обращением,а</w:t>
      </w:r>
      <w:r w:rsidR="00CE7F8C" w:rsidRPr="007D2529">
        <w:rPr>
          <w:rFonts w:ascii="Times New Roman" w:hAnsi="Times New Roman" w:cs="Times New Roman"/>
          <w:sz w:val="24"/>
          <w:szCs w:val="24"/>
        </w:rPr>
        <w:t xml:space="preserve"> </w:t>
      </w:r>
      <w:r w:rsidRPr="007D2529">
        <w:rPr>
          <w:rFonts w:ascii="Times New Roman" w:hAnsi="Times New Roman" w:cs="Times New Roman"/>
          <w:sz w:val="24"/>
          <w:szCs w:val="24"/>
        </w:rPr>
        <w:t>в последнем –составом подлежащего.</w:t>
      </w:r>
    </w:p>
    <w:p w:rsidR="009A0057" w:rsidRPr="007D2529" w:rsidRDefault="009A0057">
      <w:pPr>
        <w:rPr>
          <w:rFonts w:ascii="Times New Roman" w:hAnsi="Times New Roman" w:cs="Times New Roman"/>
          <w:sz w:val="24"/>
          <w:szCs w:val="24"/>
        </w:rPr>
      </w:pPr>
      <w:r w:rsidRPr="007D2529">
        <w:rPr>
          <w:rFonts w:ascii="Times New Roman" w:hAnsi="Times New Roman" w:cs="Times New Roman"/>
          <w:sz w:val="24"/>
          <w:szCs w:val="24"/>
        </w:rPr>
        <w:t>4)Во всех предложениях существительные в именительном падеже являются подлежащими,связаны со сказуемыми,выраженными глаголами повелительного наклонения со значением пожелания.Эти существительные</w:t>
      </w:r>
      <w:r w:rsidR="002F0F99" w:rsidRPr="007D2529">
        <w:rPr>
          <w:rFonts w:ascii="Times New Roman" w:hAnsi="Times New Roman" w:cs="Times New Roman"/>
          <w:sz w:val="24"/>
          <w:szCs w:val="24"/>
        </w:rPr>
        <w:t xml:space="preserve">  лишены звательной интонации.В первом предложении адресат речи обозначен местоимением </w:t>
      </w:r>
      <w:r w:rsidR="002F0F99" w:rsidRPr="007D2529">
        <w:rPr>
          <w:rFonts w:ascii="Times New Roman" w:hAnsi="Times New Roman" w:cs="Times New Roman"/>
          <w:b/>
          <w:sz w:val="24"/>
          <w:szCs w:val="24"/>
        </w:rPr>
        <w:t>для вас</w:t>
      </w:r>
      <w:r w:rsidR="002F0F99" w:rsidRPr="007D2529">
        <w:rPr>
          <w:rFonts w:ascii="Times New Roman" w:hAnsi="Times New Roman" w:cs="Times New Roman"/>
          <w:sz w:val="24"/>
          <w:szCs w:val="24"/>
        </w:rPr>
        <w:t xml:space="preserve">.Во втором предложении к существительному в именительном падеже относится  указательное местоимение </w:t>
      </w:r>
      <w:r w:rsidR="002F0F99" w:rsidRPr="007D2529">
        <w:rPr>
          <w:rFonts w:ascii="Times New Roman" w:hAnsi="Times New Roman" w:cs="Times New Roman"/>
          <w:b/>
          <w:sz w:val="24"/>
          <w:szCs w:val="24"/>
        </w:rPr>
        <w:t>тот</w:t>
      </w:r>
      <w:r w:rsidR="002F0F99" w:rsidRPr="007D2529">
        <w:rPr>
          <w:rFonts w:ascii="Times New Roman" w:hAnsi="Times New Roman" w:cs="Times New Roman"/>
          <w:sz w:val="24"/>
          <w:szCs w:val="24"/>
        </w:rPr>
        <w:t xml:space="preserve"> ,употребление которого  не допускает прямого обращения говорящего к собеседнику.Третье предложение имеет обобщенное значение,без конкретного </w:t>
      </w:r>
      <w:r w:rsidR="00CE7F8C" w:rsidRPr="007D2529">
        <w:rPr>
          <w:rFonts w:ascii="Times New Roman" w:hAnsi="Times New Roman" w:cs="Times New Roman"/>
          <w:sz w:val="24"/>
          <w:szCs w:val="24"/>
        </w:rPr>
        <w:t>а</w:t>
      </w:r>
      <w:r w:rsidR="002F0F99" w:rsidRPr="007D2529">
        <w:rPr>
          <w:rFonts w:ascii="Times New Roman" w:hAnsi="Times New Roman" w:cs="Times New Roman"/>
          <w:sz w:val="24"/>
          <w:szCs w:val="24"/>
        </w:rPr>
        <w:t>дресата речи.</w:t>
      </w:r>
    </w:p>
    <w:p w:rsidR="002F0F99" w:rsidRPr="007D2529" w:rsidRDefault="002F0F99" w:rsidP="002F0F99">
      <w:pPr>
        <w:rPr>
          <w:rFonts w:ascii="Times New Roman" w:hAnsi="Times New Roman" w:cs="Times New Roman"/>
          <w:sz w:val="24"/>
          <w:szCs w:val="24"/>
        </w:rPr>
      </w:pPr>
      <w:r w:rsidRPr="007D2529">
        <w:rPr>
          <w:rFonts w:ascii="Times New Roman" w:hAnsi="Times New Roman" w:cs="Times New Roman"/>
          <w:sz w:val="24"/>
          <w:szCs w:val="24"/>
        </w:rPr>
        <w:t xml:space="preserve">лишены звательной интонации.В первом предложении адресат речи обозначен местоимением </w:t>
      </w:r>
    </w:p>
    <w:p w:rsidR="009A0057" w:rsidRPr="007D2529" w:rsidRDefault="009A0057">
      <w:pPr>
        <w:rPr>
          <w:rFonts w:ascii="Times New Roman" w:hAnsi="Times New Roman" w:cs="Times New Roman"/>
          <w:sz w:val="24"/>
          <w:szCs w:val="24"/>
        </w:rPr>
      </w:pPr>
    </w:p>
    <w:sectPr w:rsidR="009A0057" w:rsidRPr="007D2529" w:rsidSect="0079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B7" w:rsidRDefault="009415B7" w:rsidP="009A0057">
      <w:pPr>
        <w:spacing w:after="0" w:line="240" w:lineRule="auto"/>
      </w:pPr>
      <w:r>
        <w:separator/>
      </w:r>
    </w:p>
  </w:endnote>
  <w:endnote w:type="continuationSeparator" w:id="1">
    <w:p w:rsidR="009415B7" w:rsidRDefault="009415B7" w:rsidP="009A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B7" w:rsidRDefault="009415B7" w:rsidP="009A0057">
      <w:pPr>
        <w:spacing w:after="0" w:line="240" w:lineRule="auto"/>
      </w:pPr>
      <w:r>
        <w:separator/>
      </w:r>
    </w:p>
  </w:footnote>
  <w:footnote w:type="continuationSeparator" w:id="1">
    <w:p w:rsidR="009415B7" w:rsidRDefault="009415B7" w:rsidP="009A0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057"/>
    <w:rsid w:val="0007448C"/>
    <w:rsid w:val="001F4141"/>
    <w:rsid w:val="002C5434"/>
    <w:rsid w:val="002F0F99"/>
    <w:rsid w:val="007904A4"/>
    <w:rsid w:val="007D2529"/>
    <w:rsid w:val="009415B7"/>
    <w:rsid w:val="00956412"/>
    <w:rsid w:val="009A0057"/>
    <w:rsid w:val="00B55C69"/>
    <w:rsid w:val="00CC615B"/>
    <w:rsid w:val="00CE7F8C"/>
    <w:rsid w:val="00ED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057"/>
  </w:style>
  <w:style w:type="paragraph" w:styleId="a5">
    <w:name w:val="footer"/>
    <w:basedOn w:val="a"/>
    <w:link w:val="a6"/>
    <w:uiPriority w:val="99"/>
    <w:semiHidden/>
    <w:unhideWhenUsed/>
    <w:rsid w:val="009A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057"/>
  </w:style>
  <w:style w:type="paragraph" w:styleId="a7">
    <w:name w:val="Subtitle"/>
    <w:basedOn w:val="a"/>
    <w:next w:val="a"/>
    <w:link w:val="a8"/>
    <w:uiPriority w:val="11"/>
    <w:qFormat/>
    <w:rsid w:val="002F0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0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2014-01-28T14:15:00Z</cp:lastPrinted>
  <dcterms:created xsi:type="dcterms:W3CDTF">2014-01-27T14:54:00Z</dcterms:created>
  <dcterms:modified xsi:type="dcterms:W3CDTF">2014-01-29T06:39:00Z</dcterms:modified>
</cp:coreProperties>
</file>