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9F1" w:rsidRPr="003E79F1" w:rsidRDefault="003E79F1" w:rsidP="003E79F1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3E79F1">
        <w:rPr>
          <w:rFonts w:ascii="Tahoma" w:eastAsia="Times New Roman" w:hAnsi="Tahoma" w:cs="Tahoma"/>
          <w:sz w:val="24"/>
          <w:szCs w:val="24"/>
          <w:lang w:eastAsia="ru-RU"/>
        </w:rPr>
        <w:fldChar w:fldCharType="begin"/>
      </w:r>
      <w:r w:rsidRPr="003E79F1">
        <w:rPr>
          <w:rFonts w:ascii="Tahoma" w:eastAsia="Times New Roman" w:hAnsi="Tahoma" w:cs="Tahoma"/>
          <w:sz w:val="24"/>
          <w:szCs w:val="24"/>
          <w:lang w:eastAsia="ru-RU"/>
        </w:rPr>
        <w:instrText xml:space="preserve"> HYPERLINK "http://teacher.edu.yar.ru/#about" </w:instrText>
      </w:r>
      <w:r w:rsidRPr="003E79F1">
        <w:rPr>
          <w:rFonts w:ascii="Tahoma" w:eastAsia="Times New Roman" w:hAnsi="Tahoma" w:cs="Tahoma"/>
          <w:sz w:val="24"/>
          <w:szCs w:val="24"/>
          <w:lang w:eastAsia="ru-RU"/>
        </w:rPr>
        <w:fldChar w:fldCharType="separate"/>
      </w:r>
      <w:r w:rsidRPr="003E79F1">
        <w:rPr>
          <w:rStyle w:val="a3"/>
          <w:rFonts w:ascii="Tahoma" w:eastAsia="Times New Roman" w:hAnsi="Tahoma" w:cs="Tahoma"/>
          <w:sz w:val="24"/>
          <w:szCs w:val="24"/>
          <w:lang w:eastAsia="ru-RU"/>
        </w:rPr>
        <w:t>http://teacher.edu.yar.ru/#about</w:t>
      </w:r>
      <w:r w:rsidRPr="003E79F1">
        <w:rPr>
          <w:rFonts w:ascii="Tahoma" w:eastAsia="Times New Roman" w:hAnsi="Tahoma" w:cs="Tahoma"/>
          <w:sz w:val="24"/>
          <w:szCs w:val="24"/>
          <w:lang w:eastAsia="ru-RU"/>
        </w:rPr>
        <w:fldChar w:fldCharType="end"/>
      </w:r>
      <w:r w:rsidRPr="003E79F1">
        <w:rPr>
          <w:rFonts w:ascii="Tahoma" w:eastAsia="Times New Roman" w:hAnsi="Tahoma" w:cs="Tahoma"/>
          <w:sz w:val="24"/>
          <w:szCs w:val="24"/>
          <w:lang w:eastAsia="ru-RU"/>
        </w:rPr>
        <w:t xml:space="preserve">   Интернет-проект "Учитель нашей новой школы"</w:t>
      </w:r>
    </w:p>
    <w:p w:rsidR="003E79F1" w:rsidRPr="003E79F1" w:rsidRDefault="003E79F1" w:rsidP="003E79F1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3E79F1">
        <w:rPr>
          <w:rFonts w:ascii="Tahoma" w:eastAsia="Times New Roman" w:hAnsi="Tahoma" w:cs="Tahoma"/>
          <w:sz w:val="24"/>
          <w:szCs w:val="24"/>
          <w:lang w:eastAsia="ru-RU"/>
        </w:rPr>
        <w:t xml:space="preserve">По инициативе Департамента образования Ярославской области в сети Интернет в январе-октябре 2010 года прошел Всероссийский Интернет-проект </w:t>
      </w:r>
      <w:hyperlink r:id="rId5" w:history="1">
        <w:r w:rsidRPr="003E79F1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"Учитель нашей новой школы"</w:t>
        </w:r>
      </w:hyperlink>
      <w:r w:rsidRPr="003E79F1">
        <w:rPr>
          <w:rFonts w:ascii="Tahoma" w:eastAsia="Times New Roman" w:hAnsi="Tahoma" w:cs="Tahoma"/>
          <w:sz w:val="24"/>
          <w:szCs w:val="24"/>
          <w:lang w:eastAsia="ru-RU"/>
        </w:rPr>
        <w:t>. Участниками проекта стали 5217 педагогов и школьников из 82 регионов РФ, а также Украины, Белоруссии, Казахстана.</w:t>
      </w:r>
    </w:p>
    <w:p w:rsidR="003E79F1" w:rsidRDefault="00D96A5F" w:rsidP="003E79F1">
      <w:pPr>
        <w:shd w:val="clear" w:color="auto" w:fill="FFFFFF"/>
        <w:spacing w:after="0" w:line="240" w:lineRule="auto"/>
        <w:rPr>
          <w:rFonts w:ascii="Tahoma" w:hAnsi="Tahoma" w:cs="Tahoma"/>
          <w:sz w:val="24"/>
          <w:szCs w:val="24"/>
        </w:rPr>
      </w:pPr>
      <w:hyperlink r:id="rId6" w:history="1">
        <w:r w:rsidRPr="00A84378">
          <w:rPr>
            <w:rStyle w:val="a3"/>
            <w:rFonts w:ascii="Tahoma" w:hAnsi="Tahoma" w:cs="Tahoma"/>
            <w:sz w:val="24"/>
            <w:szCs w:val="24"/>
          </w:rPr>
          <w:t>http://rudocs.exdat.com/docs/index-321640.html</w:t>
        </w:r>
      </w:hyperlink>
    </w:p>
    <w:p w:rsidR="003E79F1" w:rsidRDefault="00D96A5F" w:rsidP="003E79F1">
      <w:pPr>
        <w:shd w:val="clear" w:color="auto" w:fill="FFFFFF"/>
        <w:spacing w:after="0" w:line="240" w:lineRule="auto"/>
      </w:pPr>
      <w:r>
        <w:t xml:space="preserve">Интернет </w:t>
      </w:r>
      <w:proofErr w:type="gramStart"/>
      <w:r>
        <w:t>представляет богатые возможности</w:t>
      </w:r>
      <w:proofErr w:type="gramEnd"/>
      <w:r>
        <w:t xml:space="preserve"> для активной творческой и исследовательской деятельности, для общения и обмена опытом, для обучения на протяжении всей жизни на основе дистанционных образовательных технологий и т.д. </w:t>
      </w:r>
      <w:proofErr w:type="gramStart"/>
      <w:r>
        <w:t xml:space="preserve">На основании анализа накопленного к настоящему времени российского и международного опыта использования ресурсов Интернета в различного типа образовательных учреждениях, даны </w:t>
      </w:r>
      <w:r>
        <w:rPr>
          <w:b/>
          <w:bCs/>
          <w:i/>
          <w:iCs/>
        </w:rPr>
        <w:t>рекомендации</w:t>
      </w:r>
      <w:r>
        <w:t>, как стать участником телекоммуникационных конкурсов, викторин и проектов, выйти в Интернет со своей инициативой и т.д.</w:t>
      </w:r>
      <w:proofErr w:type="gramEnd"/>
      <w:r>
        <w:t xml:space="preserve"> </w:t>
      </w:r>
      <w:r>
        <w:br/>
        <w:t xml:space="preserve">До сих пор мы говорили об использовании уже имеющихся в Интернете ресурсов в образовательных целях. Но есть и вторая сторона – </w:t>
      </w:r>
      <w:r>
        <w:rPr>
          <w:b/>
          <w:bCs/>
          <w:i/>
          <w:iCs/>
        </w:rPr>
        <w:t>создание собственных образовательных Интернет- ресурсов</w:t>
      </w:r>
      <w:r>
        <w:t xml:space="preserve">. Ведь кто-то создал то, чем наполнен Интернет на данный момент. Немало образовательных учреждений имеет свои сайты, на которых не только размещена официальная информация о школе, но и представлено творчество учеников, методические разработки учителей и много другой информации, которая и создает современный конкурентоспособный имидж данного образовательного учреждения. Как приступить к созданию </w:t>
      </w:r>
      <w:proofErr w:type="spellStart"/>
      <w:proofErr w:type="gramStart"/>
      <w:r>
        <w:t>Интернет-представительства</w:t>
      </w:r>
      <w:proofErr w:type="spellEnd"/>
      <w:proofErr w:type="gramEnd"/>
      <w:r>
        <w:t xml:space="preserve"> образовательного учреждения? И как сделать так, чтобы созданный сайт действительно был востребован и оправдывал ожидания не только администрации, но и учеников и их родителей? Очевидно, что даже сверхсовременные технологии не смогут обеспечить обновление информации без участия человека, который эту информацию продумает и интересно представит. А даже очень красивый сайт бессмысленно посещать много раз, если ничего на нем не меняется. </w:t>
      </w:r>
      <w:r>
        <w:br/>
        <w:t>Таким образом, Интернет – это кладезь возможностей, но насколько эффективно и целесообразно они будут использованы – зависит от людей, которые возьмут на себя ответственность за его использование в рамках образовательного учреждения.</w:t>
      </w:r>
    </w:p>
    <w:p w:rsidR="00D13C28" w:rsidRDefault="00D13C28" w:rsidP="003E79F1">
      <w:pPr>
        <w:shd w:val="clear" w:color="auto" w:fill="FFFFFF"/>
        <w:spacing w:after="0" w:line="240" w:lineRule="auto"/>
      </w:pPr>
    </w:p>
    <w:p w:rsidR="00D13C28" w:rsidRDefault="00D13C28" w:rsidP="003E79F1">
      <w:pPr>
        <w:shd w:val="clear" w:color="auto" w:fill="FFFFFF"/>
        <w:spacing w:after="0" w:line="240" w:lineRule="auto"/>
      </w:pPr>
      <w:hyperlink r:id="rId7" w:history="1">
        <w:r w:rsidRPr="00A84378">
          <w:rPr>
            <w:rStyle w:val="a3"/>
          </w:rPr>
          <w:t>http://rudocs.exdat.com/docs/index-321640.html</w:t>
        </w:r>
      </w:hyperlink>
    </w:p>
    <w:p w:rsidR="00D13C28" w:rsidRDefault="00D13C28" w:rsidP="003E79F1">
      <w:pPr>
        <w:shd w:val="clear" w:color="auto" w:fill="FFFFFF"/>
        <w:spacing w:after="0" w:line="240" w:lineRule="auto"/>
      </w:pPr>
    </w:p>
    <w:p w:rsidR="00D13C28" w:rsidRPr="003E79F1" w:rsidRDefault="00D13C28" w:rsidP="00D13C28">
      <w:r>
        <w:t>Чтобы всегда быть в курсе последних новостей, следует подписаться на соответствующие списки рассылки. Приведем несколько конкретных примеров на основе рассмотренных выше ресурсов.</w:t>
      </w:r>
      <w:r>
        <w:br/>
        <w:t xml:space="preserve">Педсовет по средам" (Рассылка "Школьного сектора"). Для подписки нужно послать на адрес majordomo@ripn.net команду </w:t>
      </w:r>
      <w:proofErr w:type="spellStart"/>
      <w:r>
        <w:t>subscribe</w:t>
      </w:r>
      <w:proofErr w:type="spellEnd"/>
      <w:r>
        <w:t xml:space="preserve"> </w:t>
      </w:r>
      <w:proofErr w:type="spellStart"/>
      <w:r>
        <w:t>pedsovet</w:t>
      </w:r>
      <w:proofErr w:type="spellEnd"/>
      <w:r>
        <w:t xml:space="preserve"> </w:t>
      </w:r>
      <w:r>
        <w:br/>
        <w:t>Рассылка центра "</w:t>
      </w:r>
      <w:proofErr w:type="spellStart"/>
      <w:r>
        <w:t>Эйдос</w:t>
      </w:r>
      <w:proofErr w:type="spellEnd"/>
      <w:r>
        <w:t xml:space="preserve">". Для подписки пошлите письмо на адрес </w:t>
      </w:r>
      <w:proofErr w:type="spellStart"/>
      <w:r>
        <w:t>eidos@accessnet.ru</w:t>
      </w:r>
      <w:proofErr w:type="spellEnd"/>
      <w:r>
        <w:t>. В теме (</w:t>
      </w:r>
      <w:proofErr w:type="spellStart"/>
      <w:r>
        <w:t>subject</w:t>
      </w:r>
      <w:proofErr w:type="spellEnd"/>
      <w:r>
        <w:t xml:space="preserve">) нужно </w:t>
      </w:r>
      <w:proofErr w:type="spellStart"/>
      <w:r>
        <w:t>напи-сать</w:t>
      </w:r>
      <w:proofErr w:type="spellEnd"/>
      <w:r>
        <w:t xml:space="preserve">: </w:t>
      </w:r>
      <w:proofErr w:type="spellStart"/>
      <w:r>
        <w:t>subscribe</w:t>
      </w:r>
      <w:proofErr w:type="spellEnd"/>
      <w:r>
        <w:t xml:space="preserve"> </w:t>
      </w:r>
      <w:proofErr w:type="spellStart"/>
      <w:proofErr w:type="gramStart"/>
      <w:r>
        <w:t>eidos-list</w:t>
      </w:r>
      <w:proofErr w:type="spellEnd"/>
      <w:proofErr w:type="gramEnd"/>
      <w:r>
        <w:t xml:space="preserve"> </w:t>
      </w:r>
      <w:r>
        <w:br/>
        <w:t xml:space="preserve">Таким образом, посещая страницы интересующих Вас проектов, обращайте внимание на возможность подписки и пользуйтесь этим сервисом для получения всех новостей. </w:t>
      </w:r>
      <w:r>
        <w:br/>
        <w:t xml:space="preserve">Очень советуем подписаться на </w:t>
      </w:r>
      <w:proofErr w:type="gramStart"/>
      <w:r>
        <w:t>рассылки</w:t>
      </w:r>
      <w:proofErr w:type="gramEnd"/>
      <w:r>
        <w:t>: которые помогут Вам быть в курсе всех наиболее значимых событий российского образования.</w:t>
      </w:r>
      <w:r>
        <w:br/>
        <w:t>«</w:t>
      </w:r>
      <w:r>
        <w:rPr>
          <w:i/>
          <w:iCs/>
        </w:rPr>
        <w:t>ИТО</w:t>
      </w:r>
      <w:r>
        <w:t xml:space="preserve">» (Информационные технологии в образовании): подписаться на рассылку можно с сайта </w:t>
      </w:r>
      <w:hyperlink r:id="rId8" w:tgtFrame="_blank" w:history="1">
        <w:r>
          <w:rPr>
            <w:rStyle w:val="a3"/>
          </w:rPr>
          <w:t>http://ito.edu.ru</w:t>
        </w:r>
      </w:hyperlink>
      <w:r>
        <w:t xml:space="preserve"> либо отправив запрос на адрес </w:t>
      </w:r>
      <w:hyperlink r:id="rId9" w:history="1">
        <w:r>
          <w:rPr>
            <w:rStyle w:val="a3"/>
          </w:rPr>
          <w:t>subscribe@alledu.ru</w:t>
        </w:r>
      </w:hyperlink>
      <w:r>
        <w:t xml:space="preserve"> с темой/</w:t>
      </w:r>
      <w:proofErr w:type="spellStart"/>
      <w:r>
        <w:t>subj</w:t>
      </w:r>
      <w:proofErr w:type="spellEnd"/>
      <w:r>
        <w:t xml:space="preserve">: </w:t>
      </w:r>
      <w:proofErr w:type="spellStart"/>
      <w:r>
        <w:t>subscribe-ito</w:t>
      </w:r>
      <w:proofErr w:type="spellEnd"/>
      <w:r>
        <w:t xml:space="preserve"> с того адреса электронной почты, на который Вы хотите получать рассылку</w:t>
      </w:r>
      <w:proofErr w:type="gramStart"/>
      <w:r>
        <w:t>.</w:t>
      </w:r>
      <w:proofErr w:type="gramEnd"/>
      <w:r>
        <w:br/>
        <w:t xml:space="preserve">Научно-практический электронный альманах «Вопросы информатизации образования» </w:t>
      </w:r>
      <w:hyperlink r:id="rId10" w:history="1">
        <w:r>
          <w:rPr>
            <w:rStyle w:val="a3"/>
          </w:rPr>
          <w:t>http://www.npstoik.ru/vio</w:t>
        </w:r>
      </w:hyperlink>
      <w:r>
        <w:t xml:space="preserve"> (в основном меню есть раздел «Подписаться на новости»).</w:t>
      </w:r>
      <w:r>
        <w:br/>
        <w:t>Чтобы быть в курсе деятельности разнообразных фондов и грантов, следует подписаться на рассылку информационного Интернет-канала «</w:t>
      </w:r>
      <w:proofErr w:type="spellStart"/>
      <w:r>
        <w:t>НТ-Информ</w:t>
      </w:r>
      <w:proofErr w:type="spellEnd"/>
      <w:r>
        <w:t xml:space="preserve">» </w:t>
      </w:r>
      <w:hyperlink r:id="rId11" w:history="1">
        <w:r>
          <w:rPr>
            <w:rStyle w:val="a3"/>
          </w:rPr>
          <w:t>http://www.rsci.ru</w:t>
        </w:r>
      </w:hyperlink>
      <w:r>
        <w:t xml:space="preserve"> </w:t>
      </w:r>
      <w:r>
        <w:br/>
        <w:t xml:space="preserve">Если Вас интересуют новые статьи по педагогике, имеет смысл подписаться на рассылку электронного научно-педагогического журнала «Письма в </w:t>
      </w:r>
      <w:proofErr w:type="spellStart"/>
      <w:r>
        <w:t>Emissia</w:t>
      </w:r>
      <w:proofErr w:type="spellEnd"/>
      <w:r>
        <w:t xml:space="preserve"> </w:t>
      </w:r>
      <w:proofErr w:type="spellStart"/>
      <w:r>
        <w:t>Offline</w:t>
      </w:r>
      <w:proofErr w:type="spellEnd"/>
      <w:r>
        <w:t xml:space="preserve">» </w:t>
      </w:r>
      <w:hyperlink r:id="rId12" w:history="1">
        <w:r>
          <w:rPr>
            <w:rStyle w:val="a3"/>
          </w:rPr>
          <w:t>http://www.emissia.org</w:t>
        </w:r>
      </w:hyperlink>
      <w:r w:rsidRPr="00D13C28">
        <w:rPr>
          <w:b/>
          <w:bCs/>
          <w:u w:val="single"/>
        </w:rPr>
        <w:t xml:space="preserve"> </w:t>
      </w:r>
      <w:proofErr w:type="gramStart"/>
      <w:r>
        <w:t xml:space="preserve">( </w:t>
      </w:r>
      <w:proofErr w:type="gramEnd"/>
      <w:r>
        <w:t>в левом нижнем углу расположено соответствующее поле)</w:t>
      </w:r>
    </w:p>
    <w:p w:rsidR="00D7198D" w:rsidRDefault="00D7198D" w:rsidP="003E79F1">
      <w:pPr>
        <w:spacing w:after="0"/>
      </w:pPr>
    </w:p>
    <w:sectPr w:rsidR="00D7198D" w:rsidSect="003E79F1">
      <w:pgSz w:w="11906" w:h="16838"/>
      <w:pgMar w:top="567" w:right="567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D7CFA"/>
    <w:multiLevelType w:val="multilevel"/>
    <w:tmpl w:val="EC7C0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12400D"/>
    <w:multiLevelType w:val="multilevel"/>
    <w:tmpl w:val="E576A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79F1"/>
    <w:rsid w:val="003E79F1"/>
    <w:rsid w:val="00D13C28"/>
    <w:rsid w:val="00D7198D"/>
    <w:rsid w:val="00D96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79F1"/>
    <w:rPr>
      <w:color w:val="0000FF"/>
      <w:u w:val="single"/>
    </w:rPr>
  </w:style>
  <w:style w:type="character" w:customStyle="1" w:styleId="title">
    <w:name w:val="title"/>
    <w:basedOn w:val="a0"/>
    <w:rsid w:val="003E79F1"/>
  </w:style>
  <w:style w:type="paragraph" w:customStyle="1" w:styleId="text">
    <w:name w:val="text"/>
    <w:basedOn w:val="a"/>
    <w:rsid w:val="003E7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1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5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332870">
              <w:marLeft w:val="0"/>
              <w:marRight w:val="0"/>
              <w:marTop w:val="0"/>
              <w:marBottom w:val="0"/>
              <w:divBdr>
                <w:top w:val="single" w:sz="2" w:space="0" w:color="FF0000"/>
                <w:left w:val="single" w:sz="2" w:space="0" w:color="FF0000"/>
                <w:bottom w:val="single" w:sz="2" w:space="31" w:color="FF0000"/>
                <w:right w:val="single" w:sz="2" w:space="0" w:color="FF0000"/>
              </w:divBdr>
              <w:divsChild>
                <w:div w:id="44882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67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18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369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o.edu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udocs.exdat.com/docs/index-321640.html" TargetMode="External"/><Relationship Id="rId12" Type="http://schemas.openxmlformats.org/officeDocument/2006/relationships/hyperlink" Target="http://www.emissia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docs.exdat.com/docs/index-321640.html" TargetMode="External"/><Relationship Id="rId11" Type="http://schemas.openxmlformats.org/officeDocument/2006/relationships/hyperlink" Target="http://www.rsci.ru/" TargetMode="External"/><Relationship Id="rId5" Type="http://schemas.openxmlformats.org/officeDocument/2006/relationships/hyperlink" Target="http://teacher.edu.yar.ru/index.html" TargetMode="External"/><Relationship Id="rId10" Type="http://schemas.openxmlformats.org/officeDocument/2006/relationships/hyperlink" Target="http://www.npstoik.ru/vi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ail.yandex.ru/compose?to=subscribe@alledu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639</Words>
  <Characters>3646</Characters>
  <Application>Microsoft Office Word</Application>
  <DocSecurity>0</DocSecurity>
  <Lines>30</Lines>
  <Paragraphs>8</Paragraphs>
  <ScaleCrop>false</ScaleCrop>
  <Company>Microsoft</Company>
  <LinksUpToDate>false</LinksUpToDate>
  <CharactersWithSpaces>4277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Лира</dc:creator>
  <cp:keywords/>
  <dc:description/>
  <cp:lastModifiedBy>Лира</cp:lastModifiedBy>
  <cp:revision>4</cp:revision>
  <dcterms:created xsi:type="dcterms:W3CDTF">2013-02-06T15:48:00Z</dcterms:created>
  <dcterms:modified xsi:type="dcterms:W3CDTF">2013-02-06T16:20:00Z</dcterms:modified>
</cp:coreProperties>
</file>