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295" w:rsidRPr="00D05B86" w:rsidRDefault="005B6295" w:rsidP="00010BF4">
      <w:pPr>
        <w:spacing w:line="360" w:lineRule="auto"/>
        <w:ind w:left="21" w:firstLine="567"/>
        <w:jc w:val="center"/>
        <w:rPr>
          <w:b/>
          <w:i/>
        </w:rPr>
      </w:pPr>
    </w:p>
    <w:p w:rsidR="005B6295" w:rsidRPr="00D05B86" w:rsidRDefault="005B6295" w:rsidP="00010BF4">
      <w:pPr>
        <w:spacing w:line="360" w:lineRule="auto"/>
        <w:ind w:left="21" w:firstLine="567"/>
        <w:jc w:val="center"/>
        <w:rPr>
          <w:b/>
          <w:i/>
        </w:rPr>
      </w:pPr>
    </w:p>
    <w:p w:rsidR="005B6295" w:rsidRDefault="005B6295" w:rsidP="00010BF4">
      <w:pPr>
        <w:spacing w:line="360" w:lineRule="auto"/>
        <w:ind w:left="21" w:firstLine="567"/>
        <w:jc w:val="center"/>
        <w:rPr>
          <w:b/>
          <w:i/>
        </w:rPr>
      </w:pPr>
      <w:r w:rsidRPr="005163EE">
        <w:rPr>
          <w:b/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9pt;height:188.25pt;visibility:visible" o:bordertopcolor="black" o:borderleftcolor="black" o:borderbottomcolor="black" o:borderrightcolor="black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b/>
          <w:i/>
        </w:rPr>
      </w:pPr>
      <w:r w:rsidRPr="00010BF4">
        <w:rPr>
          <w:i/>
        </w:rPr>
        <w:t>рисунок 1</w:t>
      </w:r>
    </w:p>
    <w:p w:rsidR="005B6295" w:rsidRPr="00D05B86" w:rsidRDefault="005B6295" w:rsidP="00010BF4">
      <w:pPr>
        <w:spacing w:line="360" w:lineRule="auto"/>
        <w:ind w:left="21" w:firstLine="567"/>
        <w:jc w:val="center"/>
        <w:rPr>
          <w:b/>
          <w:i/>
        </w:rPr>
      </w:pPr>
    </w:p>
    <w:p w:rsidR="005B6295" w:rsidRPr="00D05B86" w:rsidRDefault="005B6295" w:rsidP="00010BF4">
      <w:pPr>
        <w:spacing w:line="360" w:lineRule="auto"/>
        <w:ind w:left="21" w:firstLine="567"/>
        <w:jc w:val="center"/>
        <w:rPr>
          <w:b/>
          <w:i/>
        </w:rPr>
      </w:pPr>
    </w:p>
    <w:p w:rsidR="005B6295" w:rsidRDefault="005B6295" w:rsidP="00010BF4">
      <w:pPr>
        <w:spacing w:line="360" w:lineRule="auto"/>
        <w:ind w:firstLine="567"/>
        <w:jc w:val="center"/>
      </w:pPr>
      <w:r w:rsidRPr="00990C0C">
        <w:rPr>
          <w:noProof/>
        </w:rPr>
        <w:pict>
          <v:shape id="Рисунок 2" o:spid="_x0000_i1026" type="#_x0000_t75" style="width:347.25pt;height:144.75pt;visibility:visible" o:bordertopcolor="black" o:borderleftcolor="black" o:borderbottomcolor="black" o:borderrightcolor="black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firstLine="567"/>
        <w:jc w:val="center"/>
        <w:rPr>
          <w:i/>
        </w:rPr>
      </w:pPr>
      <w:r w:rsidRPr="00010BF4">
        <w:rPr>
          <w:i/>
        </w:rPr>
        <w:t>рисунок 2</w:t>
      </w:r>
    </w:p>
    <w:p w:rsidR="005B6295" w:rsidRPr="00D05B86" w:rsidRDefault="005B6295" w:rsidP="00010BF4">
      <w:pPr>
        <w:spacing w:line="360" w:lineRule="auto"/>
        <w:ind w:firstLine="567"/>
        <w:jc w:val="center"/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5163EE">
        <w:rPr>
          <w:noProof/>
          <w:color w:val="FF0000"/>
        </w:rPr>
        <w:pict>
          <v:shape id="Рисунок 3" o:spid="_x0000_i1027" type="#_x0000_t75" style="width:339.75pt;height:174pt;visibility:visible" o:bordertopcolor="black" o:borderleftcolor="black" o:borderbottomcolor="black" o:borderrightcolor="black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3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Pr="00D05B86" w:rsidRDefault="005B6295" w:rsidP="00010BF4">
      <w:pPr>
        <w:spacing w:line="360" w:lineRule="auto"/>
        <w:ind w:left="21" w:firstLine="567"/>
        <w:jc w:val="center"/>
        <w:rPr>
          <w:color w:val="FF0000"/>
        </w:rPr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5163EE">
        <w:rPr>
          <w:noProof/>
          <w:color w:val="FF0000"/>
        </w:rPr>
        <w:pict>
          <v:shape id="Рисунок 4" o:spid="_x0000_i1028" type="#_x0000_t75" style="width:348.75pt;height:197.25pt;visibility:visible" o:bordertopcolor="black" o:borderleftcolor="black" o:borderbottomcolor="black" o:borderrightcolor="black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4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Pr="00D05B86" w:rsidRDefault="005B6295" w:rsidP="00010BF4">
      <w:pPr>
        <w:spacing w:line="360" w:lineRule="auto"/>
        <w:ind w:left="21" w:firstLine="567"/>
        <w:jc w:val="center"/>
        <w:rPr>
          <w:color w:val="FF0000"/>
        </w:rPr>
      </w:pPr>
    </w:p>
    <w:p w:rsidR="005B6295" w:rsidRPr="00D05B86" w:rsidRDefault="005B6295" w:rsidP="00010BF4">
      <w:pPr>
        <w:spacing w:line="360" w:lineRule="auto"/>
        <w:ind w:firstLine="993"/>
        <w:jc w:val="center"/>
      </w:pPr>
    </w:p>
    <w:p w:rsidR="005B6295" w:rsidRDefault="005B6295" w:rsidP="00010BF4">
      <w:pPr>
        <w:spacing w:line="360" w:lineRule="auto"/>
        <w:jc w:val="center"/>
      </w:pPr>
      <w:r w:rsidRPr="00990C0C">
        <w:rPr>
          <w:noProof/>
        </w:rPr>
        <w:pict>
          <v:shape id="Рисунок 5" o:spid="_x0000_i1029" type="#_x0000_t75" style="width:351pt;height:169.5pt;visibility:visible" o:bordertopcolor="black" o:borderleftcolor="black" o:borderbottomcolor="black" o:borderrightcolor="black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jc w:val="center"/>
        <w:rPr>
          <w:i/>
        </w:rPr>
      </w:pPr>
      <w:r w:rsidRPr="00010BF4">
        <w:rPr>
          <w:i/>
        </w:rPr>
        <w:t>рисунок 5</w:t>
      </w: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6" o:spid="_x0000_i1030" type="#_x0000_t75" style="width:323.25pt;height:183.75pt;visibility:visible" o:bordertopcolor="black" o:borderleftcolor="black" o:borderbottomcolor="black" o:borderrightcolor="black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Default="005B6295" w:rsidP="00010BF4">
      <w:pPr>
        <w:spacing w:line="360" w:lineRule="auto"/>
        <w:ind w:left="21" w:firstLine="567"/>
        <w:jc w:val="center"/>
      </w:pP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6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7" o:spid="_x0000_i1031" type="#_x0000_t75" style="width:324pt;height:207pt;visibility:visible" o:bordertopcolor="black" o:borderleftcolor="black" o:borderbottomcolor="black" o:borderrightcolor="black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Default="005B6295" w:rsidP="00010BF4">
      <w:pPr>
        <w:spacing w:line="360" w:lineRule="auto"/>
        <w:ind w:left="21" w:firstLine="567"/>
        <w:jc w:val="center"/>
      </w:pP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7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8" o:spid="_x0000_i1032" type="#_x0000_t75" style="width:330pt;height:201pt;visibility:visible" o:bordertopcolor="black" o:borderleftcolor="black" o:borderbottomcolor="black" o:borderrightcolor="black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Default="005B6295" w:rsidP="00010BF4">
      <w:pPr>
        <w:spacing w:line="360" w:lineRule="auto"/>
        <w:ind w:left="21" w:firstLine="567"/>
        <w:jc w:val="center"/>
      </w:pP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8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9" o:spid="_x0000_i1033" type="#_x0000_t75" style="width:327.75pt;height:189.75pt;visibility:visible" o:bordertopcolor="black" o:borderleftcolor="black" o:borderbottomcolor="black" o:borderrightcolor="black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Default="005B6295" w:rsidP="00010BF4">
      <w:pPr>
        <w:spacing w:line="360" w:lineRule="auto"/>
        <w:ind w:left="21" w:firstLine="567"/>
        <w:jc w:val="center"/>
      </w:pP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9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Default="005B6295" w:rsidP="00010BF4">
      <w:pPr>
        <w:spacing w:line="360" w:lineRule="auto"/>
        <w:ind w:left="21" w:firstLine="567"/>
        <w:jc w:val="center"/>
        <w:rPr>
          <w:noProof/>
        </w:rPr>
      </w:pPr>
      <w:r w:rsidRPr="00990C0C">
        <w:rPr>
          <w:noProof/>
        </w:rPr>
        <w:pict>
          <v:shape id="Рисунок 10" o:spid="_x0000_i1034" type="#_x0000_t75" style="width:339pt;height:180.75pt;visibility:visible" o:bordertopcolor="black" o:borderleftcolor="black" o:borderbottomcolor="black" o:borderrightcolor="black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Default="005B6295" w:rsidP="00010BF4">
      <w:pPr>
        <w:spacing w:line="360" w:lineRule="auto"/>
        <w:ind w:left="21" w:firstLine="567"/>
        <w:jc w:val="center"/>
        <w:rPr>
          <w:i/>
          <w:lang w:val="en-US"/>
        </w:rPr>
      </w:pPr>
      <w:r w:rsidRPr="00010BF4">
        <w:rPr>
          <w:i/>
        </w:rPr>
        <w:t>рисунок 10а</w: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  <w:lang w:val="en-US"/>
        </w:rPr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11" o:spid="_x0000_i1035" type="#_x0000_t75" style="width:336pt;height:185.25pt;visibility:visible" o:bordertopcolor="black" o:borderleftcolor="black" o:borderbottomcolor="black" o:borderrightcolor="black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10б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12" o:spid="_x0000_i1036" type="#_x0000_t75" style="width:340.5pt;height:174.75pt;visibility:visible" o:bordertopcolor="black" o:borderleftcolor="black" o:borderbottomcolor="black" o:borderrightcolor="black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11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Pr="00D05B86" w:rsidRDefault="005B6295" w:rsidP="00010BF4">
      <w:pPr>
        <w:spacing w:line="360" w:lineRule="auto"/>
        <w:jc w:val="center"/>
      </w:pPr>
      <w:r w:rsidRPr="00990C0C">
        <w:rPr>
          <w:noProof/>
        </w:rPr>
        <w:pict>
          <v:shape id="Рисунок 13" o:spid="_x0000_i1037" type="#_x0000_t75" style="width:514.5pt;height:346.5pt;visibility:visible" o:bordertopcolor="black" o:borderleftcolor="black" o:borderbottomcolor="black" o:borderrightcolor="black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jc w:val="center"/>
        <w:rPr>
          <w:i/>
        </w:rPr>
      </w:pPr>
      <w:r w:rsidRPr="00010BF4">
        <w:rPr>
          <w:i/>
        </w:rPr>
        <w:t>рисунок 12</w:t>
      </w:r>
    </w:p>
    <w:p w:rsidR="005B6295" w:rsidRPr="00D05B86" w:rsidRDefault="005B6295" w:rsidP="00010BF4">
      <w:pPr>
        <w:spacing w:line="360" w:lineRule="auto"/>
        <w:jc w:val="center"/>
      </w:pPr>
    </w:p>
    <w:p w:rsidR="005B6295" w:rsidRDefault="005B6295" w:rsidP="00010BF4">
      <w:pPr>
        <w:spacing w:line="360" w:lineRule="auto"/>
        <w:ind w:left="21" w:hanging="21"/>
        <w:jc w:val="center"/>
        <w:rPr>
          <w:noProof/>
        </w:rPr>
      </w:pPr>
      <w:r w:rsidRPr="00990C0C">
        <w:rPr>
          <w:noProof/>
        </w:rPr>
        <w:pict>
          <v:shape id="Рисунок 14" o:spid="_x0000_i1038" type="#_x0000_t75" style="width:425.25pt;height:3in;visibility:visible" o:bordertopcolor="black" o:borderleftcolor="black" o:borderbottomcolor="black" o:borderrightcolor="black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hanging="21"/>
        <w:jc w:val="center"/>
        <w:rPr>
          <w:i/>
        </w:rPr>
      </w:pPr>
      <w:r w:rsidRPr="00010BF4">
        <w:rPr>
          <w:i/>
        </w:rPr>
        <w:t>рисунок 13а</w:t>
      </w:r>
    </w:p>
    <w:p w:rsidR="005B6295" w:rsidRDefault="005B6295" w:rsidP="00010BF4">
      <w:pPr>
        <w:spacing w:line="360" w:lineRule="auto"/>
        <w:ind w:left="21" w:hanging="21"/>
        <w:jc w:val="center"/>
      </w:pPr>
      <w:r w:rsidRPr="00010BF4">
        <w:rPr>
          <w:i/>
          <w:noProof/>
        </w:rPr>
        <w:pict>
          <v:shape id="Рисунок 15" o:spid="_x0000_i1039" type="#_x0000_t75" style="width:423pt;height:211.5pt;visibility:visible" o:bordertopcolor="black" o:borderleftcolor="black" o:borderbottomcolor="black" o:borderrightcolor="black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hanging="21"/>
        <w:jc w:val="center"/>
        <w:rPr>
          <w:i/>
          <w:lang w:val="en-US"/>
        </w:rPr>
      </w:pPr>
      <w:r w:rsidRPr="00010BF4">
        <w:rPr>
          <w:i/>
        </w:rPr>
        <w:t>рисунок 13б</w:t>
      </w:r>
    </w:p>
    <w:p w:rsidR="005B6295" w:rsidRPr="00010BF4" w:rsidRDefault="005B6295" w:rsidP="00010BF4">
      <w:pPr>
        <w:spacing w:line="360" w:lineRule="auto"/>
        <w:ind w:left="21" w:hanging="21"/>
        <w:jc w:val="center"/>
        <w:rPr>
          <w:lang w:val="en-US"/>
        </w:rPr>
      </w:pPr>
    </w:p>
    <w:p w:rsidR="005B6295" w:rsidRDefault="005B6295" w:rsidP="00010BF4">
      <w:pPr>
        <w:spacing w:line="360" w:lineRule="auto"/>
        <w:ind w:left="21" w:hanging="21"/>
        <w:jc w:val="center"/>
      </w:pPr>
      <w:r w:rsidRPr="00990C0C">
        <w:rPr>
          <w:noProof/>
        </w:rPr>
        <w:pict>
          <v:shape id="Рисунок 16" o:spid="_x0000_i1040" type="#_x0000_t75" style="width:427.5pt;height:249.75pt;visibility:visible" o:bordertopcolor="black" o:borderleftcolor="black" o:borderbottomcolor="black" o:borderrightcolor="black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hanging="21"/>
        <w:jc w:val="center"/>
        <w:rPr>
          <w:i/>
        </w:rPr>
      </w:pPr>
      <w:r w:rsidRPr="00010BF4">
        <w:rPr>
          <w:i/>
        </w:rPr>
        <w:t>рисунок 13в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17" o:spid="_x0000_i1041" type="#_x0000_t75" style="width:313.5pt;height:213.75pt;visibility:visible" o:bordertopcolor="black" o:borderleftcolor="black" o:borderbottomcolor="black" o:borderrightcolor="black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  <w:lang w:val="en-US"/>
        </w:rPr>
      </w:pPr>
      <w:r w:rsidRPr="00010BF4">
        <w:rPr>
          <w:i/>
        </w:rPr>
        <w:t>рисунок 14а</w: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lang w:val="en-US"/>
        </w:rPr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18" o:spid="_x0000_i1042" type="#_x0000_t75" style="width:314.25pt;height:214.5pt;visibility:visible" o:bordertopcolor="black" o:borderleftcolor="black" o:borderbottomcolor="black" o:borderrightcolor="black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14б</w: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  <w:noProof/>
        </w:rPr>
      </w:pPr>
      <w:r w:rsidRPr="00010BF4">
        <w:rPr>
          <w:i/>
          <w:noProof/>
        </w:rPr>
        <w:pict>
          <v:shape id="Рисунок 19" o:spid="_x0000_i1043" type="#_x0000_t75" style="width:315pt;height:273.75pt;visibility:visible" o:bordertopcolor="black" o:borderleftcolor="black" o:borderbottomcolor="black" o:borderrightcolor="black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14в</w:t>
      </w:r>
    </w:p>
    <w:p w:rsidR="005B6295" w:rsidRPr="00D05B86" w:rsidRDefault="005B6295" w:rsidP="00010BF4">
      <w:pPr>
        <w:spacing w:line="360" w:lineRule="auto"/>
        <w:ind w:left="21" w:firstLine="567"/>
        <w:jc w:val="center"/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20" o:spid="_x0000_i1044" type="#_x0000_t75" style="width:431.25pt;height:245.25pt;visibility:visible" o:bordertopcolor="black" o:borderleftcolor="black" o:borderbottomcolor="black" o:borderrightcolor="black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15</w:t>
      </w:r>
    </w:p>
    <w:p w:rsidR="005B6295" w:rsidRPr="00D05B86" w:rsidRDefault="005B6295" w:rsidP="00010BF4">
      <w:pPr>
        <w:pBdr>
          <w:bottom w:val="single" w:sz="12" w:space="1" w:color="auto"/>
        </w:pBdr>
        <w:spacing w:line="360" w:lineRule="auto"/>
        <w:ind w:left="21" w:firstLine="567"/>
        <w:jc w:val="center"/>
      </w:pPr>
    </w:p>
    <w:p w:rsidR="005B6295" w:rsidRDefault="005B6295" w:rsidP="00010BF4">
      <w:pPr>
        <w:pBdr>
          <w:bottom w:val="single" w:sz="12" w:space="1" w:color="auto"/>
        </w:pBd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21" o:spid="_x0000_i1045" type="#_x0000_t75" style="width:429pt;height:205.5pt;visibility:visible" o:bordertopcolor="black" o:borderleftcolor="black" o:borderbottomcolor="black" o:borderrightcolor="black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pBdr>
          <w:bottom w:val="single" w:sz="12" w:space="1" w:color="auto"/>
        </w:pBd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16</w:t>
      </w:r>
    </w:p>
    <w:p w:rsidR="005B6295" w:rsidRPr="00D05B86" w:rsidRDefault="005B6295" w:rsidP="00010BF4">
      <w:pPr>
        <w:spacing w:line="360" w:lineRule="auto"/>
        <w:ind w:left="21" w:firstLine="567"/>
        <w:jc w:val="center"/>
        <w:rPr>
          <w:color w:val="FF0000"/>
        </w:rPr>
      </w:pPr>
    </w:p>
    <w:p w:rsidR="005B6295" w:rsidRDefault="005B6295" w:rsidP="00010BF4">
      <w:pPr>
        <w:spacing w:line="360" w:lineRule="auto"/>
        <w:ind w:left="21" w:firstLine="567"/>
        <w:jc w:val="center"/>
      </w:pPr>
      <w:r w:rsidRPr="00990C0C">
        <w:rPr>
          <w:noProof/>
        </w:rPr>
        <w:pict>
          <v:shape id="Рисунок 22" o:spid="_x0000_i1046" type="#_x0000_t75" style="width:374.25pt;height:192.75pt;visibility:visible" o:bordertopcolor="black" o:borderleftcolor="black" o:borderbottomcolor="black" o:borderrightcolor="black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left="21" w:firstLine="567"/>
        <w:jc w:val="center"/>
        <w:rPr>
          <w:i/>
        </w:rPr>
      </w:pPr>
      <w:r w:rsidRPr="00010BF4">
        <w:rPr>
          <w:i/>
        </w:rPr>
        <w:t>рисунок 17</w:t>
      </w:r>
    </w:p>
    <w:p w:rsidR="005B6295" w:rsidRPr="00D05B86" w:rsidRDefault="005B6295" w:rsidP="00010BF4">
      <w:pPr>
        <w:pBdr>
          <w:bottom w:val="single" w:sz="12" w:space="1" w:color="auto"/>
        </w:pBdr>
        <w:spacing w:line="360" w:lineRule="auto"/>
        <w:ind w:left="21" w:firstLine="567"/>
        <w:jc w:val="center"/>
      </w:pPr>
    </w:p>
    <w:p w:rsidR="005B6295" w:rsidRDefault="005B6295" w:rsidP="00010BF4">
      <w:pPr>
        <w:spacing w:line="360" w:lineRule="auto"/>
        <w:ind w:firstLine="447"/>
        <w:jc w:val="center"/>
      </w:pPr>
      <w:r w:rsidRPr="00990C0C">
        <w:rPr>
          <w:noProof/>
        </w:rPr>
        <w:pict>
          <v:shape id="Рисунок 23" o:spid="_x0000_i1047" type="#_x0000_t75" style="width:383.25pt;height:240.75pt;visibility:visible" o:bordertopcolor="black" o:borderleftcolor="black" o:borderbottomcolor="black" o:borderrightcolor="black">
            <v:imagedata r:id="rId2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firstLine="447"/>
        <w:jc w:val="center"/>
        <w:rPr>
          <w:rStyle w:val="Strong"/>
          <w:b w:val="0"/>
          <w:bCs/>
          <w:i/>
        </w:rPr>
      </w:pPr>
      <w:r w:rsidRPr="00010BF4">
        <w:rPr>
          <w:i/>
        </w:rPr>
        <w:t>рисунок 18</w:t>
      </w:r>
    </w:p>
    <w:p w:rsidR="005B6295" w:rsidRPr="00D05B86" w:rsidRDefault="005B6295" w:rsidP="00010BF4">
      <w:pPr>
        <w:pBdr>
          <w:bottom w:val="single" w:sz="12" w:space="1" w:color="auto"/>
        </w:pBdr>
        <w:spacing w:line="360" w:lineRule="auto"/>
        <w:ind w:left="21" w:firstLine="567"/>
        <w:jc w:val="center"/>
      </w:pPr>
    </w:p>
    <w:p w:rsidR="005B6295" w:rsidRPr="00D05B86" w:rsidRDefault="005B6295" w:rsidP="00010BF4">
      <w:pPr>
        <w:spacing w:line="360" w:lineRule="auto"/>
        <w:ind w:firstLine="447"/>
        <w:jc w:val="center"/>
        <w:rPr>
          <w:rStyle w:val="Strong"/>
          <w:b w:val="0"/>
          <w:bCs/>
        </w:rPr>
      </w:pPr>
      <w:r w:rsidRPr="00990C0C">
        <w:rPr>
          <w:noProof/>
        </w:rPr>
        <w:pict>
          <v:shape id="Рисунок 24" o:spid="_x0000_i1048" type="#_x0000_t75" style="width:211.5pt;height:165pt;visibility:visible" o:bordertopcolor="black" o:borderleftcolor="black" o:borderbottomcolor="black" o:borderrightcolor="black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D05B86">
        <w:rPr>
          <w:rStyle w:val="Strong"/>
          <w:b w:val="0"/>
          <w:bCs/>
        </w:rPr>
        <w:t xml:space="preserve"> </w:t>
      </w:r>
      <w:r w:rsidRPr="00990C0C">
        <w:rPr>
          <w:noProof/>
        </w:rPr>
        <w:pict>
          <v:shape id="Рисунок 25" o:spid="_x0000_i1049" type="#_x0000_t75" style="width:221.25pt;height:164.25pt;visibility:visible" o:bordertopcolor="black" o:borderleftcolor="black" o:borderbottomcolor="black" o:borderrightcolor="black">
            <v:imagedata r:id="rId3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D05B86" w:rsidRDefault="005B6295" w:rsidP="00010BF4">
      <w:pPr>
        <w:spacing w:line="360" w:lineRule="auto"/>
        <w:ind w:firstLine="447"/>
        <w:jc w:val="center"/>
        <w:rPr>
          <w:rStyle w:val="Strong"/>
          <w:b w:val="0"/>
          <w:bCs/>
        </w:rPr>
      </w:pPr>
      <w:r w:rsidRPr="00990C0C">
        <w:rPr>
          <w:noProof/>
        </w:rPr>
        <w:pict>
          <v:shape id="Рисунок 26" o:spid="_x0000_i1050" type="#_x0000_t75" style="width:436.5pt;height:138.75pt;visibility:visible" o:bordertopcolor="black" o:borderleftcolor="black" o:borderbottomcolor="black" o:borderrightcolor="black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Default="005B6295" w:rsidP="00010BF4">
      <w:pPr>
        <w:spacing w:line="360" w:lineRule="auto"/>
        <w:ind w:firstLine="447"/>
        <w:jc w:val="center"/>
        <w:rPr>
          <w:noProof/>
        </w:rPr>
      </w:pPr>
      <w:r w:rsidRPr="00990C0C">
        <w:rPr>
          <w:noProof/>
        </w:rPr>
        <w:pict>
          <v:shape id="Рисунок 27" o:spid="_x0000_i1051" type="#_x0000_t75" style="width:218.25pt;height:185.25pt;visibility:visible" o:bordertopcolor="black" o:borderleftcolor="black" o:borderbottomcolor="black" o:borderrightcolor="black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990C0C">
        <w:rPr>
          <w:noProof/>
        </w:rPr>
        <w:pict>
          <v:shape id="Рисунок 28" o:spid="_x0000_i1052" type="#_x0000_t75" style="width:3in;height:183.75pt;visibility:visible" o:bordertopcolor="black" o:borderleftcolor="black" o:borderbottomcolor="black" o:borderrightcolor="black">
            <v:imagedata r:id="rId3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B6295" w:rsidRPr="00010BF4" w:rsidRDefault="005B6295" w:rsidP="00010BF4">
      <w:pPr>
        <w:spacing w:line="360" w:lineRule="auto"/>
        <w:ind w:firstLine="447"/>
        <w:jc w:val="center"/>
        <w:rPr>
          <w:rStyle w:val="Strong"/>
          <w:b w:val="0"/>
          <w:bCs/>
          <w:i/>
        </w:rPr>
      </w:pPr>
      <w:r w:rsidRPr="00010BF4">
        <w:rPr>
          <w:i/>
        </w:rPr>
        <w:t>рисунок 19</w:t>
      </w:r>
    </w:p>
    <w:p w:rsidR="005B6295" w:rsidRPr="00D05B86" w:rsidRDefault="005B6295" w:rsidP="00010BF4">
      <w:pPr>
        <w:pBdr>
          <w:bottom w:val="single" w:sz="12" w:space="1" w:color="auto"/>
        </w:pBdr>
        <w:spacing w:line="360" w:lineRule="auto"/>
        <w:ind w:left="21" w:firstLine="567"/>
        <w:jc w:val="center"/>
      </w:pPr>
    </w:p>
    <w:sectPr w:rsidR="005B6295" w:rsidRPr="00D05B86" w:rsidSect="002D0ED7">
      <w:headerReference w:type="default" r:id="rId35"/>
      <w:headerReference w:type="first" r:id="rId36"/>
      <w:pgSz w:w="11906" w:h="16838"/>
      <w:pgMar w:top="720" w:right="720" w:bottom="720" w:left="720" w:header="708" w:footer="708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295" w:rsidRDefault="005B6295" w:rsidP="00332D26">
      <w:r>
        <w:separator/>
      </w:r>
    </w:p>
  </w:endnote>
  <w:endnote w:type="continuationSeparator" w:id="0">
    <w:p w:rsidR="005B6295" w:rsidRDefault="005B6295" w:rsidP="00332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295" w:rsidRDefault="005B6295" w:rsidP="00332D26">
      <w:r>
        <w:separator/>
      </w:r>
    </w:p>
  </w:footnote>
  <w:footnote w:type="continuationSeparator" w:id="0">
    <w:p w:rsidR="005B6295" w:rsidRDefault="005B6295" w:rsidP="00332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295" w:rsidRPr="00332D26" w:rsidRDefault="005B6295" w:rsidP="00332D26">
    <w:pPr>
      <w:pStyle w:val="Header"/>
      <w:rPr>
        <w:i/>
        <w:sz w:val="22"/>
        <w:szCs w:val="22"/>
      </w:rPr>
    </w:pPr>
    <w:r w:rsidRPr="00332D26">
      <w:rPr>
        <w:i/>
        <w:sz w:val="22"/>
        <w:szCs w:val="22"/>
      </w:rPr>
      <w:t>«Хроники геометрических открытий»</w:t>
    </w:r>
    <w:r>
      <w:rPr>
        <w:i/>
        <w:sz w:val="22"/>
        <w:szCs w:val="22"/>
      </w:rPr>
      <w:t xml:space="preserve">                                                                                                          </w:t>
    </w:r>
    <w:r w:rsidRPr="00332D26">
      <w:rPr>
        <w:i/>
        <w:sz w:val="22"/>
        <w:szCs w:val="22"/>
      </w:rPr>
      <w:fldChar w:fldCharType="begin"/>
    </w:r>
    <w:r w:rsidRPr="00332D26">
      <w:rPr>
        <w:i/>
        <w:sz w:val="22"/>
        <w:szCs w:val="22"/>
      </w:rPr>
      <w:instrText xml:space="preserve"> PAGE   \* MERGEFORMAT </w:instrText>
    </w:r>
    <w:r w:rsidRPr="00332D26">
      <w:rPr>
        <w:i/>
        <w:sz w:val="22"/>
        <w:szCs w:val="22"/>
      </w:rPr>
      <w:fldChar w:fldCharType="separate"/>
    </w:r>
    <w:r>
      <w:rPr>
        <w:i/>
        <w:noProof/>
        <w:sz w:val="22"/>
        <w:szCs w:val="22"/>
      </w:rPr>
      <w:t>- 9 -</w:t>
    </w:r>
    <w:r w:rsidRPr="00332D26">
      <w:rPr>
        <w:i/>
        <w:sz w:val="22"/>
        <w:szCs w:val="22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295" w:rsidRPr="00F50A50" w:rsidRDefault="005B6295">
    <w:pPr>
      <w:pStyle w:val="Header"/>
      <w:rPr>
        <w:sz w:val="20"/>
        <w:szCs w:val="20"/>
      </w:rPr>
    </w:pPr>
    <w:r w:rsidRPr="00F50A50">
      <w:rPr>
        <w:sz w:val="20"/>
        <w:szCs w:val="20"/>
      </w:rPr>
      <w:t>Степанова Татьяна Андреевна, Афанасьева Светлана Викторовна</w:t>
    </w:r>
    <w:r>
      <w:rPr>
        <w:sz w:val="20"/>
        <w:szCs w:val="20"/>
      </w:rPr>
      <w:t xml:space="preserve"> – учителя математики </w:t>
    </w:r>
    <w:r w:rsidRPr="00F50A50">
      <w:rPr>
        <w:sz w:val="20"/>
        <w:szCs w:val="20"/>
      </w:rPr>
      <w:t xml:space="preserve"> ГБОУ СОШ №420 г. Москвы</w:t>
    </w:r>
  </w:p>
  <w:p w:rsidR="005B6295" w:rsidRDefault="005B62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5A7C"/>
    <w:multiLevelType w:val="multilevel"/>
    <w:tmpl w:val="0E2C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27058"/>
    <w:multiLevelType w:val="hybridMultilevel"/>
    <w:tmpl w:val="493AA48E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">
    <w:nsid w:val="11FB000C"/>
    <w:multiLevelType w:val="hybridMultilevel"/>
    <w:tmpl w:val="E78ECE4C"/>
    <w:lvl w:ilvl="0" w:tplc="3E9437FE">
      <w:start w:val="1"/>
      <w:numFmt w:val="decimal"/>
      <w:lvlText w:val="исследование №%1."/>
      <w:lvlJc w:val="left"/>
      <w:pPr>
        <w:ind w:left="1353" w:hanging="360"/>
      </w:pPr>
      <w:rPr>
        <w:rFonts w:cs="Times New Roman" w:hint="default"/>
        <w:b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3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3" w:hanging="180"/>
      </w:pPr>
      <w:rPr>
        <w:rFonts w:cs="Times New Roman"/>
      </w:rPr>
    </w:lvl>
  </w:abstractNum>
  <w:abstractNum w:abstractNumId="3">
    <w:nsid w:val="1314169F"/>
    <w:multiLevelType w:val="hybridMultilevel"/>
    <w:tmpl w:val="58FE6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762713"/>
    <w:multiLevelType w:val="hybridMultilevel"/>
    <w:tmpl w:val="733C640C"/>
    <w:lvl w:ilvl="0" w:tplc="15DC0C2C">
      <w:start w:val="3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A706905"/>
    <w:multiLevelType w:val="hybridMultilevel"/>
    <w:tmpl w:val="7E48000A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6">
    <w:nsid w:val="1B1D6273"/>
    <w:multiLevelType w:val="hybridMultilevel"/>
    <w:tmpl w:val="9FD4265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1FA223B"/>
    <w:multiLevelType w:val="hybridMultilevel"/>
    <w:tmpl w:val="E9E0F37C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8">
    <w:nsid w:val="244230FE"/>
    <w:multiLevelType w:val="hybridMultilevel"/>
    <w:tmpl w:val="9BEC4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491078F"/>
    <w:multiLevelType w:val="hybridMultilevel"/>
    <w:tmpl w:val="604A6A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DE2BC0"/>
    <w:multiLevelType w:val="hybridMultilevel"/>
    <w:tmpl w:val="2D3EE9BA"/>
    <w:lvl w:ilvl="0" w:tplc="DE1A3B96">
      <w:start w:val="1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4F85BE0"/>
    <w:multiLevelType w:val="multilevel"/>
    <w:tmpl w:val="C2C8087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3A1E4C63"/>
    <w:multiLevelType w:val="hybridMultilevel"/>
    <w:tmpl w:val="9190B1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77221D9"/>
    <w:multiLevelType w:val="hybridMultilevel"/>
    <w:tmpl w:val="69E03B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C8137BB"/>
    <w:multiLevelType w:val="hybridMultilevel"/>
    <w:tmpl w:val="EE0A74FA"/>
    <w:lvl w:ilvl="0" w:tplc="5E347904">
      <w:start w:val="1"/>
      <w:numFmt w:val="decimal"/>
      <w:lvlText w:val="%1."/>
      <w:lvlJc w:val="left"/>
      <w:pPr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0755A49"/>
    <w:multiLevelType w:val="hybridMultilevel"/>
    <w:tmpl w:val="9190B1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4395D2A"/>
    <w:multiLevelType w:val="hybridMultilevel"/>
    <w:tmpl w:val="A7AAA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385F73"/>
    <w:multiLevelType w:val="hybridMultilevel"/>
    <w:tmpl w:val="FF807EDA"/>
    <w:lvl w:ilvl="0" w:tplc="04190001">
      <w:start w:val="1"/>
      <w:numFmt w:val="bullet"/>
      <w:lvlText w:val=""/>
      <w:lvlJc w:val="left"/>
      <w:pPr>
        <w:ind w:left="19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7" w:hanging="360"/>
      </w:pPr>
      <w:rPr>
        <w:rFonts w:ascii="Wingdings" w:hAnsi="Wingdings" w:hint="default"/>
      </w:rPr>
    </w:lvl>
  </w:abstractNum>
  <w:abstractNum w:abstractNumId="18">
    <w:nsid w:val="5E110036"/>
    <w:multiLevelType w:val="hybridMultilevel"/>
    <w:tmpl w:val="60586996"/>
    <w:lvl w:ilvl="0" w:tplc="B3EA851E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auto"/>
        <w:sz w:val="28"/>
        <w:szCs w:val="28"/>
      </w:rPr>
    </w:lvl>
    <w:lvl w:ilvl="1" w:tplc="3E9437FE">
      <w:start w:val="1"/>
      <w:numFmt w:val="decimal"/>
      <w:lvlText w:val="исследование №%2."/>
      <w:lvlJc w:val="left"/>
      <w:pPr>
        <w:ind w:left="1440" w:hanging="360"/>
      </w:pPr>
      <w:rPr>
        <w:rFonts w:cs="Times New Roman" w:hint="default"/>
        <w:b/>
        <w:color w:val="auto"/>
        <w:sz w:val="26"/>
        <w:szCs w:val="26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FE3458D"/>
    <w:multiLevelType w:val="hybridMultilevel"/>
    <w:tmpl w:val="552A958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1AF4288"/>
    <w:multiLevelType w:val="hybridMultilevel"/>
    <w:tmpl w:val="59CE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1C7E44"/>
    <w:multiLevelType w:val="hybridMultilevel"/>
    <w:tmpl w:val="2D3EE9BA"/>
    <w:lvl w:ilvl="0" w:tplc="DE1A3B96">
      <w:start w:val="1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76C5F83"/>
    <w:multiLevelType w:val="hybridMultilevel"/>
    <w:tmpl w:val="EF6C8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D883F86"/>
    <w:multiLevelType w:val="hybridMultilevel"/>
    <w:tmpl w:val="EED04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E42961"/>
    <w:multiLevelType w:val="hybridMultilevel"/>
    <w:tmpl w:val="6A1AE070"/>
    <w:lvl w:ilvl="0" w:tplc="0419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5">
    <w:nsid w:val="72975FD0"/>
    <w:multiLevelType w:val="hybridMultilevel"/>
    <w:tmpl w:val="61F0C6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86166C5"/>
    <w:multiLevelType w:val="hybridMultilevel"/>
    <w:tmpl w:val="A97C9F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9"/>
  </w:num>
  <w:num w:numId="3">
    <w:abstractNumId w:val="3"/>
  </w:num>
  <w:num w:numId="4">
    <w:abstractNumId w:val="10"/>
  </w:num>
  <w:num w:numId="5">
    <w:abstractNumId w:val="6"/>
  </w:num>
  <w:num w:numId="6">
    <w:abstractNumId w:val="21"/>
  </w:num>
  <w:num w:numId="7">
    <w:abstractNumId w:val="4"/>
  </w:num>
  <w:num w:numId="8">
    <w:abstractNumId w:val="22"/>
  </w:num>
  <w:num w:numId="9">
    <w:abstractNumId w:val="13"/>
  </w:num>
  <w:num w:numId="10">
    <w:abstractNumId w:val="20"/>
  </w:num>
  <w:num w:numId="11">
    <w:abstractNumId w:val="15"/>
  </w:num>
  <w:num w:numId="12">
    <w:abstractNumId w:val="8"/>
  </w:num>
  <w:num w:numId="13">
    <w:abstractNumId w:val="9"/>
  </w:num>
  <w:num w:numId="14">
    <w:abstractNumId w:val="17"/>
  </w:num>
  <w:num w:numId="15">
    <w:abstractNumId w:val="25"/>
  </w:num>
  <w:num w:numId="16">
    <w:abstractNumId w:val="23"/>
  </w:num>
  <w:num w:numId="17">
    <w:abstractNumId w:val="12"/>
  </w:num>
  <w:num w:numId="18">
    <w:abstractNumId w:val="1"/>
  </w:num>
  <w:num w:numId="19">
    <w:abstractNumId w:val="24"/>
  </w:num>
  <w:num w:numId="20">
    <w:abstractNumId w:val="5"/>
  </w:num>
  <w:num w:numId="21">
    <w:abstractNumId w:val="11"/>
  </w:num>
  <w:num w:numId="22">
    <w:abstractNumId w:val="18"/>
  </w:num>
  <w:num w:numId="23">
    <w:abstractNumId w:val="2"/>
  </w:num>
  <w:num w:numId="24">
    <w:abstractNumId w:val="26"/>
  </w:num>
  <w:num w:numId="25">
    <w:abstractNumId w:val="16"/>
  </w:num>
  <w:num w:numId="26">
    <w:abstractNumId w:val="7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553E"/>
    <w:rsid w:val="00010BF4"/>
    <w:rsid w:val="00014555"/>
    <w:rsid w:val="00073049"/>
    <w:rsid w:val="00073F0A"/>
    <w:rsid w:val="000C2A1C"/>
    <w:rsid w:val="000E0238"/>
    <w:rsid w:val="00112DE7"/>
    <w:rsid w:val="00133D27"/>
    <w:rsid w:val="00136C87"/>
    <w:rsid w:val="001776E0"/>
    <w:rsid w:val="001B6D42"/>
    <w:rsid w:val="001B7F23"/>
    <w:rsid w:val="00214761"/>
    <w:rsid w:val="00231621"/>
    <w:rsid w:val="002C289B"/>
    <w:rsid w:val="002C5A4A"/>
    <w:rsid w:val="002D0ED7"/>
    <w:rsid w:val="00304E5D"/>
    <w:rsid w:val="00332D26"/>
    <w:rsid w:val="003502E5"/>
    <w:rsid w:val="00357806"/>
    <w:rsid w:val="003700FB"/>
    <w:rsid w:val="003867CA"/>
    <w:rsid w:val="003D7498"/>
    <w:rsid w:val="004127E5"/>
    <w:rsid w:val="004A347F"/>
    <w:rsid w:val="00507F19"/>
    <w:rsid w:val="005163EE"/>
    <w:rsid w:val="0054553E"/>
    <w:rsid w:val="005B6295"/>
    <w:rsid w:val="005C3DAA"/>
    <w:rsid w:val="00673802"/>
    <w:rsid w:val="006966F0"/>
    <w:rsid w:val="006B074B"/>
    <w:rsid w:val="006B4BB7"/>
    <w:rsid w:val="0072201B"/>
    <w:rsid w:val="0079072B"/>
    <w:rsid w:val="007A61A7"/>
    <w:rsid w:val="007C3DB3"/>
    <w:rsid w:val="007D2E14"/>
    <w:rsid w:val="007D410C"/>
    <w:rsid w:val="007F5A13"/>
    <w:rsid w:val="008136AE"/>
    <w:rsid w:val="0082253C"/>
    <w:rsid w:val="008463A1"/>
    <w:rsid w:val="008C1557"/>
    <w:rsid w:val="008D0F50"/>
    <w:rsid w:val="0097482D"/>
    <w:rsid w:val="00990C0C"/>
    <w:rsid w:val="009F5276"/>
    <w:rsid w:val="009F745F"/>
    <w:rsid w:val="00A34B4F"/>
    <w:rsid w:val="00A75549"/>
    <w:rsid w:val="00A9736F"/>
    <w:rsid w:val="00AA38DF"/>
    <w:rsid w:val="00B2555E"/>
    <w:rsid w:val="00B525D7"/>
    <w:rsid w:val="00B803E0"/>
    <w:rsid w:val="00C0695C"/>
    <w:rsid w:val="00C10072"/>
    <w:rsid w:val="00C222C6"/>
    <w:rsid w:val="00C77866"/>
    <w:rsid w:val="00C86F95"/>
    <w:rsid w:val="00C96B18"/>
    <w:rsid w:val="00CE232D"/>
    <w:rsid w:val="00D05B86"/>
    <w:rsid w:val="00D41290"/>
    <w:rsid w:val="00D418C7"/>
    <w:rsid w:val="00D7223F"/>
    <w:rsid w:val="00D90258"/>
    <w:rsid w:val="00DB1925"/>
    <w:rsid w:val="00DE4B9B"/>
    <w:rsid w:val="00E057A8"/>
    <w:rsid w:val="00E304E2"/>
    <w:rsid w:val="00E305A1"/>
    <w:rsid w:val="00E30DC9"/>
    <w:rsid w:val="00E40E70"/>
    <w:rsid w:val="00E50493"/>
    <w:rsid w:val="00EA6542"/>
    <w:rsid w:val="00F2182C"/>
    <w:rsid w:val="00F421C8"/>
    <w:rsid w:val="00F50A50"/>
    <w:rsid w:val="00F81A71"/>
    <w:rsid w:val="00FA3917"/>
    <w:rsid w:val="00FD0FD2"/>
    <w:rsid w:val="00FF2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27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05B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05B86"/>
    <w:rPr>
      <w:rFonts w:ascii="Cambria" w:hAnsi="Cambria"/>
      <w:b/>
      <w:kern w:val="32"/>
      <w:sz w:val="32"/>
    </w:rPr>
  </w:style>
  <w:style w:type="character" w:styleId="Strong">
    <w:name w:val="Strong"/>
    <w:basedOn w:val="DefaultParagraphFont"/>
    <w:uiPriority w:val="99"/>
    <w:qFormat/>
    <w:rsid w:val="007F5A13"/>
    <w:rPr>
      <w:rFonts w:cs="Times New Roman"/>
      <w:b/>
    </w:rPr>
  </w:style>
  <w:style w:type="table" w:styleId="TableGrid">
    <w:name w:val="Table Grid"/>
    <w:basedOn w:val="TableNormal"/>
    <w:uiPriority w:val="99"/>
    <w:rsid w:val="00F81A7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8C155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332D2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32D26"/>
    <w:rPr>
      <w:sz w:val="24"/>
    </w:rPr>
  </w:style>
  <w:style w:type="paragraph" w:styleId="Footer">
    <w:name w:val="footer"/>
    <w:basedOn w:val="Normal"/>
    <w:link w:val="FooterChar"/>
    <w:uiPriority w:val="99"/>
    <w:rsid w:val="00332D2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32D26"/>
    <w:rPr>
      <w:sz w:val="24"/>
    </w:rPr>
  </w:style>
  <w:style w:type="paragraph" w:styleId="BalloonText">
    <w:name w:val="Balloon Text"/>
    <w:basedOn w:val="Normal"/>
    <w:link w:val="BalloonTextChar"/>
    <w:uiPriority w:val="99"/>
    <w:rsid w:val="00332D26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32D26"/>
    <w:rPr>
      <w:rFonts w:ascii="Tahoma" w:hAnsi="Tahoma"/>
      <w:sz w:val="16"/>
    </w:rPr>
  </w:style>
  <w:style w:type="paragraph" w:styleId="NormalWeb">
    <w:name w:val="Normal (Web)"/>
    <w:basedOn w:val="Normal"/>
    <w:uiPriority w:val="99"/>
    <w:rsid w:val="00D05B8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FA391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F50A50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5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52</Words>
  <Characters>299</Characters>
  <Application>Microsoft Office Outlook</Application>
  <DocSecurity>0</DocSecurity>
  <Lines>0</Lines>
  <Paragraphs>0</Paragraphs>
  <ScaleCrop>false</ScaleCrop>
  <Company>MoBIL GROUP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Первая  глава в учебнкике геометрии называется" Начальные геометрические сведения" Приступая к изучению нового для нас предмета,  мы уже имели некоторое представление о геометрических фигурах, но сейчас нам предстояло  увидеть их в связи друг с другом, и</dc:title>
  <dc:subject/>
  <dc:creator>ваня</dc:creator>
  <cp:keywords/>
  <dc:description/>
  <cp:lastModifiedBy>User</cp:lastModifiedBy>
  <cp:revision>2</cp:revision>
  <cp:lastPrinted>2013-05-22T08:30:00Z</cp:lastPrinted>
  <dcterms:created xsi:type="dcterms:W3CDTF">2013-11-11T06:47:00Z</dcterms:created>
  <dcterms:modified xsi:type="dcterms:W3CDTF">2013-11-11T06:47:00Z</dcterms:modified>
</cp:coreProperties>
</file>