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34" w:rsidRPr="001C2658" w:rsidRDefault="000D3734" w:rsidP="000D3734">
      <w:pPr>
        <w:rPr>
          <w:b/>
        </w:rPr>
      </w:pPr>
      <w:r>
        <w:t xml:space="preserve">                                                                                </w:t>
      </w:r>
      <w:r w:rsidRPr="001C2658">
        <w:rPr>
          <w:b/>
        </w:rPr>
        <w:t>КОЛЬЧЕВСКАЯ О.В.       100-939-210</w:t>
      </w:r>
    </w:p>
    <w:p w:rsidR="000D3734" w:rsidRPr="00ED08B0" w:rsidRDefault="000D3734" w:rsidP="000D3734">
      <w:pPr>
        <w:rPr>
          <w:b/>
          <w:lang w:val="en-US"/>
        </w:rPr>
      </w:pPr>
      <w:r w:rsidRPr="000D3734">
        <w:rPr>
          <w:b/>
        </w:rPr>
        <w:t xml:space="preserve">                                                                                </w:t>
      </w:r>
      <w:r>
        <w:rPr>
          <w:b/>
        </w:rPr>
        <w:t>СМИРНОВА</w:t>
      </w:r>
      <w:r w:rsidRPr="000D3734">
        <w:rPr>
          <w:b/>
        </w:rPr>
        <w:t xml:space="preserve"> </w:t>
      </w:r>
      <w:r>
        <w:rPr>
          <w:b/>
        </w:rPr>
        <w:t>М</w:t>
      </w:r>
      <w:r w:rsidRPr="000D3734">
        <w:rPr>
          <w:b/>
        </w:rPr>
        <w:t>.</w:t>
      </w:r>
      <w:r>
        <w:rPr>
          <w:b/>
        </w:rPr>
        <w:t>Н</w:t>
      </w:r>
      <w:r w:rsidRPr="000D3734">
        <w:rPr>
          <w:b/>
        </w:rPr>
        <w:t xml:space="preserve">.             </w:t>
      </w:r>
      <w:r w:rsidRPr="00ED08B0">
        <w:rPr>
          <w:b/>
          <w:lang w:val="en-US"/>
        </w:rPr>
        <w:t>216-006-146</w:t>
      </w:r>
    </w:p>
    <w:p w:rsidR="000D3734" w:rsidRPr="00ED08B0" w:rsidRDefault="000D3734" w:rsidP="000D3734">
      <w:pPr>
        <w:rPr>
          <w:b/>
          <w:lang w:val="en-US"/>
        </w:rPr>
      </w:pPr>
    </w:p>
    <w:p w:rsidR="00D0525D" w:rsidRDefault="000D3734">
      <w:pPr>
        <w:rPr>
          <w:b/>
          <w:lang w:val="en-US"/>
        </w:rPr>
      </w:pPr>
      <w:r>
        <w:rPr>
          <w:lang w:val="en-US"/>
        </w:rPr>
        <w:t xml:space="preserve">                                              </w:t>
      </w:r>
      <w:r>
        <w:rPr>
          <w:b/>
        </w:rPr>
        <w:t>ПРИЛОЖЕНИЕ</w:t>
      </w:r>
      <w:r w:rsidRPr="000D3734">
        <w:rPr>
          <w:b/>
          <w:lang w:val="en-US"/>
        </w:rPr>
        <w:t xml:space="preserve"> 4.</w:t>
      </w:r>
    </w:p>
    <w:p w:rsidR="000D3734" w:rsidRDefault="000D3734">
      <w:pPr>
        <w:rPr>
          <w:b/>
          <w:lang w:val="en-US"/>
        </w:rPr>
      </w:pPr>
    </w:p>
    <w:p w:rsidR="000D3734" w:rsidRDefault="000D3734" w:rsidP="000D3734">
      <w:pPr>
        <w:tabs>
          <w:tab w:val="left" w:pos="5812"/>
        </w:tabs>
        <w:rPr>
          <w:lang w:val="en-US"/>
        </w:rPr>
      </w:pPr>
      <w:r>
        <w:rPr>
          <w:b/>
          <w:lang w:val="en-US"/>
        </w:rPr>
        <w:t xml:space="preserve">                                       </w:t>
      </w:r>
      <w:r w:rsidRPr="000D3734">
        <w:rPr>
          <w:lang w:val="en-US"/>
        </w:rPr>
        <w:t>T</w:t>
      </w:r>
      <w:r>
        <w:rPr>
          <w:lang w:val="en-US"/>
        </w:rPr>
        <w:t>HE TEXT FOR READING</w:t>
      </w:r>
    </w:p>
    <w:p w:rsidR="000D3734" w:rsidRDefault="000D3734" w:rsidP="000D3734">
      <w:pPr>
        <w:tabs>
          <w:tab w:val="left" w:pos="5812"/>
        </w:tabs>
        <w:rPr>
          <w:lang w:val="en-US"/>
        </w:rPr>
      </w:pPr>
    </w:p>
    <w:p w:rsidR="000D3734" w:rsidRPr="00957174" w:rsidRDefault="000D3734" w:rsidP="000D3734">
      <w:pPr>
        <w:rPr>
          <w:lang w:val="en-US"/>
        </w:rPr>
      </w:pPr>
      <w:r>
        <w:rPr>
          <w:lang w:val="en-US"/>
        </w:rPr>
        <w:t xml:space="preserve">                         </w:t>
      </w:r>
      <w:r w:rsidRPr="00505281">
        <w:rPr>
          <w:lang w:val="en-US"/>
        </w:rPr>
        <w:t>«UNWRITTEN RULES» OF GREAT BRITAIN</w:t>
      </w:r>
    </w:p>
    <w:p w:rsidR="000D3734" w:rsidRDefault="000D3734" w:rsidP="000D3734">
      <w:pPr>
        <w:rPr>
          <w:lang w:val="en-US"/>
        </w:rPr>
      </w:pPr>
    </w:p>
    <w:p w:rsidR="000D3734" w:rsidRDefault="000D3734" w:rsidP="0077047C">
      <w:pPr>
        <w:jc w:val="both"/>
        <w:rPr>
          <w:lang w:val="en-US"/>
        </w:rPr>
      </w:pPr>
      <w:r>
        <w:rPr>
          <w:lang w:val="en-US"/>
        </w:rPr>
        <w:t xml:space="preserve">      </w:t>
      </w:r>
      <w:r w:rsidRPr="00957174">
        <w:rPr>
          <w:lang w:val="en-US"/>
        </w:rPr>
        <w:t xml:space="preserve"> </w:t>
      </w:r>
      <w:r w:rsidRPr="00505281">
        <w:rPr>
          <w:lang w:val="en-US"/>
        </w:rPr>
        <w:t xml:space="preserve">Good and bad manners make up the social rules of a country. They are not always easy to learn because they are often not written down in books. </w:t>
      </w:r>
    </w:p>
    <w:p w:rsidR="000D3734" w:rsidRDefault="000D3734" w:rsidP="0077047C">
      <w:pPr>
        <w:jc w:val="both"/>
        <w:rPr>
          <w:lang w:val="en-US"/>
        </w:rPr>
      </w:pPr>
    </w:p>
    <w:p w:rsidR="000D3734" w:rsidRDefault="000D3734" w:rsidP="0077047C">
      <w:pPr>
        <w:jc w:val="both"/>
        <w:rPr>
          <w:lang w:val="en-US"/>
        </w:rPr>
      </w:pPr>
      <w:r>
        <w:rPr>
          <w:lang w:val="en-US"/>
        </w:rPr>
        <w:t xml:space="preserve">       </w:t>
      </w:r>
      <w:r w:rsidRPr="00505281">
        <w:rPr>
          <w:lang w:val="en-US"/>
        </w:rPr>
        <w:t>Visitors to Britain are often surprised by the stra</w:t>
      </w:r>
      <w:r>
        <w:rPr>
          <w:lang w:val="en-US"/>
        </w:rPr>
        <w:t xml:space="preserve">nge </w:t>
      </w:r>
      <w:proofErr w:type="spellStart"/>
      <w:r>
        <w:rPr>
          <w:lang w:val="en-US"/>
        </w:rPr>
        <w:t>behaviour</w:t>
      </w:r>
      <w:proofErr w:type="spellEnd"/>
      <w:r>
        <w:rPr>
          <w:lang w:val="en-US"/>
        </w:rPr>
        <w:t xml:space="preserve"> of the people</w:t>
      </w:r>
      <w:r w:rsidRPr="00505281">
        <w:rPr>
          <w:lang w:val="en-US"/>
        </w:rPr>
        <w:t xml:space="preserve">. One of the worst mistakes is to get on a bus without waiting </w:t>
      </w:r>
      <w:r>
        <w:rPr>
          <w:lang w:val="en-US"/>
        </w:rPr>
        <w:t xml:space="preserve">for </w:t>
      </w:r>
      <w:r w:rsidRPr="00505281">
        <w:rPr>
          <w:lang w:val="en-US"/>
        </w:rPr>
        <w:t xml:space="preserve">your turn in the queue. </w:t>
      </w:r>
      <w:r>
        <w:rPr>
          <w:lang w:val="en-US"/>
        </w:rPr>
        <w:t xml:space="preserve">Such people are called queue – jumpers. </w:t>
      </w:r>
      <w:r w:rsidRPr="00505281">
        <w:rPr>
          <w:lang w:val="en-US"/>
        </w:rPr>
        <w:t>The other people in the queue will probably complain loudly! Queuing is a national habit and it is considered polite or good manners to wait for your turn.</w:t>
      </w:r>
    </w:p>
    <w:p w:rsidR="000D3734" w:rsidRPr="00957174" w:rsidRDefault="000D3734" w:rsidP="0077047C">
      <w:pPr>
        <w:jc w:val="both"/>
        <w:rPr>
          <w:lang w:val="en-US"/>
        </w:rPr>
      </w:pPr>
    </w:p>
    <w:p w:rsidR="000D3734" w:rsidRDefault="000D3734" w:rsidP="0077047C">
      <w:pPr>
        <w:jc w:val="both"/>
        <w:rPr>
          <w:lang w:val="en-US"/>
        </w:rPr>
      </w:pPr>
      <w:r>
        <w:rPr>
          <w:lang w:val="en-US"/>
        </w:rPr>
        <w:t xml:space="preserve">       </w:t>
      </w:r>
      <w:r w:rsidRPr="00505281">
        <w:rPr>
          <w:lang w:val="en-US"/>
        </w:rPr>
        <w:t xml:space="preserve">  In some c</w:t>
      </w:r>
      <w:r>
        <w:rPr>
          <w:lang w:val="en-US"/>
        </w:rPr>
        <w:t>ountries it is a bad manner to eat in the street, but</w:t>
      </w:r>
      <w:r w:rsidRPr="00505281">
        <w:rPr>
          <w:lang w:val="en-US"/>
        </w:rPr>
        <w:t xml:space="preserve"> in Britain it is common to </w:t>
      </w:r>
      <w:r>
        <w:rPr>
          <w:lang w:val="en-US"/>
        </w:rPr>
        <w:t>see people h</w:t>
      </w:r>
      <w:r w:rsidR="004B4E5B">
        <w:rPr>
          <w:lang w:val="en-US"/>
        </w:rPr>
        <w:t>aving a snack</w:t>
      </w:r>
      <w:r w:rsidRPr="00505281">
        <w:rPr>
          <w:lang w:val="en-US"/>
        </w:rPr>
        <w:t xml:space="preserve"> walking down the road, especially at lunchtime. Britons may be surprised to see young children in restaurants in the evening because children are not usually taken out to restaurants late at night. And if they make a noise in public or </w:t>
      </w:r>
      <w:r>
        <w:rPr>
          <w:lang w:val="en-US"/>
        </w:rPr>
        <w:t>in a restaurant it is</w:t>
      </w:r>
      <w:r w:rsidRPr="00505281">
        <w:rPr>
          <w:lang w:val="en-US"/>
        </w:rPr>
        <w:t xml:space="preserve"> very rude. </w:t>
      </w:r>
    </w:p>
    <w:p w:rsidR="000D3734" w:rsidRDefault="000D3734" w:rsidP="0077047C">
      <w:pPr>
        <w:jc w:val="both"/>
        <w:rPr>
          <w:lang w:val="en-US"/>
        </w:rPr>
      </w:pPr>
      <w:r w:rsidRPr="00505281">
        <w:rPr>
          <w:lang w:val="en-US"/>
        </w:rPr>
        <w:t xml:space="preserve">        </w:t>
      </w:r>
      <w:r>
        <w:rPr>
          <w:lang w:val="en-US"/>
        </w:rPr>
        <w:t xml:space="preserve">           </w:t>
      </w:r>
    </w:p>
    <w:p w:rsidR="004B4E5B" w:rsidRDefault="000D3734" w:rsidP="0077047C">
      <w:pPr>
        <w:jc w:val="both"/>
        <w:rPr>
          <w:lang w:val="en-US"/>
        </w:rPr>
      </w:pPr>
      <w:r>
        <w:rPr>
          <w:lang w:val="en-US"/>
        </w:rPr>
        <w:t xml:space="preserve">        </w:t>
      </w:r>
      <w:r w:rsidRPr="00505281">
        <w:rPr>
          <w:lang w:val="en-US"/>
        </w:rPr>
        <w:t>In recent years smoking has</w:t>
      </w:r>
      <w:r>
        <w:rPr>
          <w:lang w:val="en-US"/>
        </w:rPr>
        <w:t xml:space="preserve"> become unpopular</w:t>
      </w:r>
      <w:r w:rsidRPr="00505281">
        <w:rPr>
          <w:lang w:val="en-US"/>
        </w:rPr>
        <w:t>, and fewer British people now smoke. Many companies have banned smokin</w:t>
      </w:r>
      <w:r w:rsidR="004B4E5B">
        <w:rPr>
          <w:lang w:val="en-US"/>
        </w:rPr>
        <w:t>g from their offices and cafe</w:t>
      </w:r>
      <w:r w:rsidRPr="00505281">
        <w:rPr>
          <w:lang w:val="en-US"/>
        </w:rPr>
        <w:t xml:space="preserve">s. Smoking is now banned on the London Underground, in cinemas and theaters and most buses. It's becoming less and less </w:t>
      </w:r>
      <w:r w:rsidR="004B4E5B">
        <w:rPr>
          <w:lang w:val="en-US"/>
        </w:rPr>
        <w:t xml:space="preserve">popular </w:t>
      </w:r>
      <w:r w:rsidRPr="00505281">
        <w:rPr>
          <w:lang w:val="en-US"/>
        </w:rPr>
        <w:t xml:space="preserve">to smoke </w:t>
      </w:r>
      <w:proofErr w:type="gramStart"/>
      <w:r w:rsidRPr="00505281">
        <w:rPr>
          <w:lang w:val="en-US"/>
        </w:rPr>
        <w:t>in  public</w:t>
      </w:r>
      <w:proofErr w:type="gramEnd"/>
      <w:r w:rsidRPr="00505281">
        <w:rPr>
          <w:lang w:val="en-US"/>
        </w:rPr>
        <w:t xml:space="preserve"> plac</w:t>
      </w:r>
      <w:r w:rsidR="004B4E5B">
        <w:rPr>
          <w:lang w:val="en-US"/>
        </w:rPr>
        <w:t>es</w:t>
      </w:r>
      <w:r w:rsidRPr="00505281">
        <w:rPr>
          <w:lang w:val="en-US"/>
        </w:rPr>
        <w:t>. It is considered rude or bad manners to smoke in so</w:t>
      </w:r>
      <w:r w:rsidR="004B4E5B">
        <w:rPr>
          <w:lang w:val="en-US"/>
        </w:rPr>
        <w:t>meone's house without asking the host.</w:t>
      </w:r>
    </w:p>
    <w:p w:rsidR="000D3734" w:rsidRPr="00957174" w:rsidRDefault="000D3734" w:rsidP="0077047C">
      <w:pPr>
        <w:jc w:val="both"/>
        <w:rPr>
          <w:lang w:val="en-US"/>
        </w:rPr>
      </w:pPr>
      <w:r w:rsidRPr="00505281">
        <w:rPr>
          <w:lang w:val="en-US"/>
        </w:rPr>
        <w:t>.</w:t>
      </w:r>
    </w:p>
    <w:p w:rsidR="000D3734" w:rsidRPr="00957174" w:rsidRDefault="000D3734" w:rsidP="0077047C">
      <w:pPr>
        <w:jc w:val="both"/>
        <w:rPr>
          <w:lang w:val="en-US"/>
        </w:rPr>
      </w:pPr>
      <w:r w:rsidRPr="00505281">
        <w:rPr>
          <w:lang w:val="en-US"/>
        </w:rPr>
        <w:t xml:space="preserve">          Social rules are an important part of our culture as they passed down through history. The British have an expression for following these "unwritten rules": "When in Rome, do as the Romans do".</w:t>
      </w:r>
    </w:p>
    <w:p w:rsidR="000D3734" w:rsidRPr="000D3734" w:rsidRDefault="000D3734" w:rsidP="0077047C">
      <w:pPr>
        <w:tabs>
          <w:tab w:val="left" w:pos="5812"/>
        </w:tabs>
        <w:jc w:val="both"/>
        <w:rPr>
          <w:lang w:val="en-US"/>
        </w:rPr>
      </w:pPr>
    </w:p>
    <w:sectPr w:rsidR="000D3734" w:rsidRPr="000D3734" w:rsidSect="00D05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D3734"/>
    <w:rsid w:val="000D3734"/>
    <w:rsid w:val="004B4E5B"/>
    <w:rsid w:val="0077047C"/>
    <w:rsid w:val="007A1BA6"/>
    <w:rsid w:val="00D05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2013-01-04T12:40:00Z</dcterms:created>
  <dcterms:modified xsi:type="dcterms:W3CDTF">2013-01-04T12:55:00Z</dcterms:modified>
</cp:coreProperties>
</file>