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23" w:rsidRPr="00950393" w:rsidRDefault="00437A23" w:rsidP="00437A23">
      <w:pPr>
        <w:pStyle w:val="a3"/>
        <w:shd w:val="clear" w:color="auto" w:fill="FFFFFF"/>
        <w:spacing w:before="96" w:after="120" w:line="285" w:lineRule="atLeast"/>
        <w:rPr>
          <w:lang w:val="en-US"/>
        </w:rPr>
      </w:pPr>
      <w:r w:rsidRPr="00FE2002">
        <w:rPr>
          <w:b/>
        </w:rPr>
        <w:t>Приложение</w:t>
      </w:r>
      <w:r w:rsidRPr="00FE2002">
        <w:rPr>
          <w:b/>
          <w:lang w:val="en-US"/>
        </w:rPr>
        <w:t xml:space="preserve"> №3</w:t>
      </w:r>
      <w:r w:rsidRPr="00FE2002">
        <w:rPr>
          <w:lang w:val="en-US"/>
        </w:rPr>
        <w:t xml:space="preserve"> </w:t>
      </w:r>
      <w:r w:rsidRPr="00950393">
        <w:rPr>
          <w:lang w:val="en-US"/>
        </w:rPr>
        <w:t>Test 2:</w:t>
      </w:r>
      <w:r w:rsidRPr="00FE2002">
        <w:rPr>
          <w:lang w:val="en-US"/>
        </w:rPr>
        <w:t xml:space="preserve"> </w:t>
      </w:r>
      <w:r w:rsidRPr="00950393">
        <w:t>Слайд</w:t>
      </w:r>
      <w:r w:rsidRPr="00950393">
        <w:rPr>
          <w:lang w:val="en-US"/>
        </w:rPr>
        <w:t xml:space="preserve"> №2.    Say true or false.</w:t>
      </w:r>
    </w:p>
    <w:p w:rsidR="00437A23" w:rsidRPr="00950393" w:rsidRDefault="00437A23" w:rsidP="00437A23">
      <w:pPr>
        <w:pStyle w:val="a3"/>
        <w:shd w:val="clear" w:color="auto" w:fill="FFFFFF"/>
        <w:spacing w:before="96" w:after="120" w:line="285" w:lineRule="atLeast"/>
        <w:rPr>
          <w:lang w:val="en-US"/>
        </w:rPr>
      </w:pPr>
      <w:proofErr w:type="gramStart"/>
      <w:r w:rsidRPr="00950393">
        <w:rPr>
          <w:lang w:val="en-US"/>
        </w:rPr>
        <w:t>1.Public</w:t>
      </w:r>
      <w:proofErr w:type="gramEnd"/>
      <w:r w:rsidRPr="00950393">
        <w:rPr>
          <w:lang w:val="en-US"/>
        </w:rPr>
        <w:t xml:space="preserve"> school in the USA is private school. </w:t>
      </w:r>
    </w:p>
    <w:p w:rsidR="00437A23" w:rsidRPr="00950393" w:rsidRDefault="00437A23" w:rsidP="00437A23">
      <w:pPr>
        <w:pStyle w:val="a3"/>
        <w:shd w:val="clear" w:color="auto" w:fill="FFFFFF"/>
        <w:spacing w:before="96" w:after="120" w:line="285" w:lineRule="atLeast"/>
        <w:rPr>
          <w:lang w:val="en-US"/>
        </w:rPr>
      </w:pPr>
      <w:r w:rsidRPr="00950393">
        <w:rPr>
          <w:lang w:val="en-US"/>
        </w:rPr>
        <w:t>2. 85 per cent of students attend free school.</w:t>
      </w:r>
    </w:p>
    <w:p w:rsidR="00437A23" w:rsidRPr="00950393" w:rsidRDefault="00437A23" w:rsidP="00437A23">
      <w:pPr>
        <w:pStyle w:val="a3"/>
        <w:shd w:val="clear" w:color="auto" w:fill="FFFFFF"/>
        <w:spacing w:before="96" w:after="120" w:line="285" w:lineRule="atLeast"/>
        <w:rPr>
          <w:lang w:val="en-US"/>
        </w:rPr>
      </w:pPr>
      <w:r w:rsidRPr="00950393">
        <w:rPr>
          <w:lang w:val="en-US"/>
        </w:rPr>
        <w:t>3. Students attend school for 10 years.</w:t>
      </w:r>
    </w:p>
    <w:p w:rsidR="00437A23" w:rsidRPr="00950393" w:rsidRDefault="00437A23" w:rsidP="00437A23">
      <w:pPr>
        <w:pStyle w:val="a3"/>
        <w:shd w:val="clear" w:color="auto" w:fill="FFFFFF"/>
        <w:spacing w:before="96" w:after="120" w:line="285" w:lineRule="atLeast"/>
        <w:rPr>
          <w:lang w:val="en-US"/>
        </w:rPr>
      </w:pPr>
      <w:r w:rsidRPr="00950393">
        <w:rPr>
          <w:lang w:val="en-US"/>
        </w:rPr>
        <w:t>4. Students of elementary school don’t study a foreign language.</w:t>
      </w:r>
    </w:p>
    <w:p w:rsidR="00437A23" w:rsidRPr="00950393" w:rsidRDefault="00437A23" w:rsidP="00437A23">
      <w:pPr>
        <w:pStyle w:val="a3"/>
        <w:shd w:val="clear" w:color="auto" w:fill="FFFFFF"/>
        <w:spacing w:before="96" w:after="120" w:line="285" w:lineRule="atLeast"/>
        <w:rPr>
          <w:lang w:val="en-US"/>
        </w:rPr>
      </w:pPr>
      <w:r w:rsidRPr="00950393">
        <w:rPr>
          <w:lang w:val="en-US"/>
        </w:rPr>
        <w:t xml:space="preserve">5. Secondary schools offer 4 “core </w:t>
      </w:r>
      <w:proofErr w:type="gramStart"/>
      <w:r w:rsidRPr="00950393">
        <w:rPr>
          <w:lang w:val="en-US"/>
        </w:rPr>
        <w:t>“ subjects</w:t>
      </w:r>
      <w:proofErr w:type="gramEnd"/>
      <w:r w:rsidRPr="00950393">
        <w:rPr>
          <w:lang w:val="en-US"/>
        </w:rPr>
        <w:t>-PE, Social Studies , Safety of the life and English.</w:t>
      </w:r>
    </w:p>
    <w:p w:rsidR="00437A23" w:rsidRPr="00950393" w:rsidRDefault="00437A23" w:rsidP="00437A23">
      <w:pPr>
        <w:pStyle w:val="a3"/>
        <w:shd w:val="clear" w:color="auto" w:fill="FFFFFF"/>
        <w:spacing w:before="96" w:after="120" w:line="285" w:lineRule="atLeast"/>
        <w:rPr>
          <w:lang w:val="en-US"/>
        </w:rPr>
      </w:pPr>
      <w:proofErr w:type="gramStart"/>
      <w:r w:rsidRPr="00950393">
        <w:rPr>
          <w:lang w:val="en-US"/>
        </w:rPr>
        <w:t>6.In</w:t>
      </w:r>
      <w:proofErr w:type="gramEnd"/>
      <w:r w:rsidRPr="00950393">
        <w:rPr>
          <w:lang w:val="en-US"/>
        </w:rPr>
        <w:t xml:space="preserve"> all schools students move from elementary to high school automatically. </w:t>
      </w:r>
    </w:p>
    <w:p w:rsidR="00437A23" w:rsidRPr="001C6958" w:rsidRDefault="00437A23" w:rsidP="00437A23">
      <w:pPr>
        <w:pStyle w:val="a3"/>
        <w:shd w:val="clear" w:color="auto" w:fill="FFFFFF"/>
        <w:spacing w:before="96" w:after="120" w:line="285" w:lineRule="atLeast"/>
        <w:rPr>
          <w:lang w:val="en-US"/>
        </w:rPr>
      </w:pPr>
      <w:r w:rsidRPr="00950393">
        <w:rPr>
          <w:lang w:val="en-US"/>
        </w:rPr>
        <w:t xml:space="preserve">7. Schools prepare students   for specific jobs. </w:t>
      </w:r>
    </w:p>
    <w:p w:rsidR="00141634" w:rsidRPr="00437A23" w:rsidRDefault="00141634">
      <w:pPr>
        <w:rPr>
          <w:lang w:val="en-US"/>
        </w:rPr>
      </w:pPr>
    </w:p>
    <w:sectPr w:rsidR="00141634" w:rsidRPr="00437A23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23"/>
    <w:rsid w:val="00080B7D"/>
    <w:rsid w:val="00141634"/>
    <w:rsid w:val="00437A23"/>
    <w:rsid w:val="00997960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2012-06-04T07:28:00Z</dcterms:created>
  <dcterms:modified xsi:type="dcterms:W3CDTF">2012-06-04T07:29:00Z</dcterms:modified>
</cp:coreProperties>
</file>