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DF" w:rsidRPr="000E2C6B" w:rsidRDefault="00127CDF" w:rsidP="00127CD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Тютрюмова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Елена Валентиновна    239-667-138</w:t>
      </w:r>
    </w:p>
    <w:p w:rsidR="000E2C6B" w:rsidRPr="000E2C6B" w:rsidRDefault="000E2C6B" w:rsidP="00127CD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0E2C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1</w:t>
      </w:r>
    </w:p>
    <w:p w:rsidR="00127CDF" w:rsidRDefault="00127CDF" w:rsidP="0012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27CDF" w:rsidRDefault="00127CDF" w:rsidP="0012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C6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D7392">
        <w:rPr>
          <w:rFonts w:ascii="Times New Roman" w:hAnsi="Times New Roman" w:cs="Times New Roman"/>
          <w:sz w:val="24"/>
          <w:szCs w:val="24"/>
        </w:rPr>
        <w:t>Работа с презентацией.</w:t>
      </w:r>
    </w:p>
    <w:p w:rsidR="00127CDF" w:rsidRDefault="00127CDF" w:rsidP="0012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 w:rsidRPr="009D7392">
        <w:rPr>
          <w:rFonts w:ascii="Times New Roman" w:hAnsi="Times New Roman" w:cs="Times New Roman"/>
          <w:sz w:val="24"/>
          <w:szCs w:val="24"/>
        </w:rPr>
        <w:t xml:space="preserve">Переход слайдов по щелчку. На слайдах эффекты настроены так, чтобы было удобно при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D7392">
        <w:rPr>
          <w:rFonts w:ascii="Times New Roman" w:hAnsi="Times New Roman" w:cs="Times New Roman"/>
          <w:sz w:val="24"/>
          <w:szCs w:val="24"/>
        </w:rPr>
        <w:t xml:space="preserve"> учителя с детьми. 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слайд – название занятия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слайд – на слайде 8 дверей. Настройка анимации – после выполнения каждого задания по гиперссылке (клякса) переходим на заданный слайд; по щелчку дверь вращается и появляется звездочка;  гномик – гиперссылка к следующему заданию (курсор)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слайд – название конкурса «Разминка для ума»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9 слайды – после того как отгадали загадку, по щелчку открывается иллюстрация к сказке; по гиперссылке (клякса) возвращаемся к слайду 2 и открываем первую дверь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гиперссылке переходим к следующему конкурсу 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слайд – название конкурса «Сказочная мозаика»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слайд – по щелчку появляются иллюстрации к сказкам (финальная «Лиса и волк»); по гиперссылке (клякса) переходим на слайд 2 и открываем вторую дверь; по гиперссылке переходим к новому конкурсу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слайд – название конкурса «Волшебный сундучок»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слайд – по щелчку появляются иллюстрации волшебных предметов из сказки (последняя фонендоскоп);</w:t>
      </w:r>
      <w:r w:rsidRPr="00196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гиперссылке (клякса) переходим на слайд 2 и открываем третью дверь; по гиперссылке переходим к новому конкурсу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слайд – название конкурса «Почтовый ящик»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слайд – после того как зачитана телеграмма и назван ее автор, по щелчку появляются иллюстрации героев сказок;</w:t>
      </w:r>
      <w:r w:rsidRPr="00CA1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гиперссылке (клякса) переходим на слайд 2 и открываем четвертую дверь; по гиперссылке переходим к новому конкурсу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слайд – название слайда «Сказка за сказкой»;</w:t>
      </w:r>
      <w:r w:rsidRPr="00CA1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гиперссылке (клякса) переходим на слайд 2 и открываем пятую дверь; по гиперссылке переходим к новому конкурсу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слайд – название конкурса «Сказочный тест»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– 23 слайды – задание теста; после того как показаны ответы, по щелчку появляется иллюстрация с правильным ответом;</w:t>
      </w:r>
      <w:r w:rsidRPr="00CA1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гиперссылке (клякса) переходим на слайд 2 и открываем шестую дверь; по гиперссылке переходим к новому конкурсу</w:t>
      </w:r>
    </w:p>
    <w:p w:rsidR="00127CDF" w:rsidRDefault="00127CDF" w:rsidP="00127CD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слайд – название конкурса «Знатоки сказок»</w:t>
      </w:r>
    </w:p>
    <w:p w:rsidR="00127CDF" w:rsidRDefault="00127CDF" w:rsidP="00127CD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гиперссылке (клякса) переходим на слайд 2 и открываем седьмую дверь; по гиперссылке переходим к новому конкурсу</w:t>
      </w:r>
    </w:p>
    <w:p w:rsidR="00127CDF" w:rsidRDefault="00127CDF" w:rsidP="00127CD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 слайд – название конкурса «Эрудит»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слайд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филворд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при проверке по щелчку зачеркиваем слова; по гиперссылке (клякса) переходим на слайд 2 и открываем восьмую дверь</w:t>
      </w:r>
    </w:p>
    <w:p w:rsidR="00127CDF" w:rsidRDefault="00127CDF" w:rsidP="00127CDF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слайд – итоговый слайд; появляется по гиперссылке на 2 слайде (гномик) после подведения итогов (фанфары)</w:t>
      </w:r>
    </w:p>
    <w:p w:rsidR="00127CDF" w:rsidRDefault="00127CDF" w:rsidP="00127CDF">
      <w:pPr>
        <w:rPr>
          <w:rFonts w:ascii="Times New Roman" w:hAnsi="Times New Roman" w:cs="Times New Roman"/>
          <w:sz w:val="24"/>
          <w:szCs w:val="24"/>
        </w:rPr>
      </w:pPr>
    </w:p>
    <w:p w:rsidR="00127CDF" w:rsidRDefault="00127CDF" w:rsidP="00127CDF">
      <w:pPr>
        <w:rPr>
          <w:rFonts w:ascii="Times New Roman" w:hAnsi="Times New Roman" w:cs="Times New Roman"/>
          <w:sz w:val="24"/>
          <w:szCs w:val="24"/>
        </w:rPr>
      </w:pPr>
    </w:p>
    <w:p w:rsidR="00E543BB" w:rsidRDefault="00E543BB"/>
    <w:sectPr w:rsidR="00E543BB" w:rsidSect="00E5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27CDF"/>
    <w:rsid w:val="000E2C6B"/>
    <w:rsid w:val="00127CDF"/>
    <w:rsid w:val="004D5D32"/>
    <w:rsid w:val="00E5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2011-12-16T03:25:00Z</dcterms:created>
  <dcterms:modified xsi:type="dcterms:W3CDTF">2011-12-16T15:12:00Z</dcterms:modified>
</cp:coreProperties>
</file>