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49" w:rsidRPr="004A3949" w:rsidRDefault="004A3949" w:rsidP="006F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>Приложение 2:</w:t>
      </w:r>
    </w:p>
    <w:p w:rsidR="004A3949" w:rsidRPr="004A3949" w:rsidRDefault="004A3949" w:rsidP="006F4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>Концепция устойчивого развития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Устойчивое развитие - развитие, обеспечивающее сбалансированное решение задач социально-экономическою развития на перспективу и сохранение благоприятного состояния окружающей среды и природно-ресурсного потенциала в целях удовлетворения жизненных потребностей как ныне живущих, так и будущих поколений людей. 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В целом понятие устойчивого развития включает в себя 27 принципов, среди которых основное место занимают следующие требования (или положения):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в центре внимания находятся люди, которые должны иметь право на здоровую и плодотворную жизнь в гармонии с природой;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обеспечение взаимосвязей экономического развития с социальными целями, требованиями рационального использования природных ресурсов и охраны окружающей среды;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охрана окружающей среды должна стать неотъемлемой компонентой процесса развития и не может рассматриваться в отрыве от него;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увязка интересов настоящего и будущих поколений людей (т.е. право на развитие должно реализовываться таким образом, чтобы в равной степени обеспечить удовлетворение потребностей в развитии как нынешнего, гак и будущих поколений);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необходимость интеграции экономических и экологических целей на всех уровнях принятия решений по развитию территории региона;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приоритет мелкого экологически ориентированного производства перед крупным узкоспециализированным (диверсификация);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уменьшение разрыва в уровне жизни народов мира, искоренение бедности и нищеты. 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Таким образом, проблема устойчивого развития включает два ключевых понятия: потребность общества и ограничения, накладываемые на способность окружающей среды удовлетворять имеющиеся и будущие потребности.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Основываясь на таком понимании устойчивого развития, Международная комиссия по окружающей среде и развитию (МКОСР) вывела следующие стратегические задачи: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Оживление процессов роста. Бедность уменьшает способность людей рационально использовать ресурсы и усиливает давление на окружающую среду.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Изменение качества роста. Устойчивое развитие требует изменения качественного содержания роста. Он должен быть менее ресурсоемким, неразорительным для бедных и более справедливым с точки зрения распределения прибылей. Такой рост может быть относительно более медленным, но зато более устойчивым.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Удовлетворение основных потребностей людей. Темпы и структура экономического развития должны гарантировать устойчивые возможности для удовлетворения основных потребностей людей и их трудоустройства в таких масштабах и на таком уровне производительности, которые позволили бы бедным семьям достигнуть хотя бы минимальных норм потребления.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>- Обеспечение устойчивого уровня численности населения. Возраст является главным критерием при определении трудовых ресурсов.  Уровень грамотности, общего и специального образования, условия жизни, питания, здоровье, способность к восприятию нововведений являются показателями качества населения. Устойчивое развитие легче осуществимо, если численность населения стабилизирована на уровне, соответствующем производительной способности экосистемы. Демографическая политика должна быть интегрирована с другими программами экономического и социального развития - здравоохранения, расширения базы сре</w:t>
      </w:r>
      <w:proofErr w:type="gramStart"/>
      <w:r w:rsidRPr="004A3949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4A3949">
        <w:rPr>
          <w:rFonts w:ascii="Times New Roman" w:hAnsi="Times New Roman" w:cs="Times New Roman"/>
          <w:sz w:val="24"/>
          <w:szCs w:val="24"/>
        </w:rPr>
        <w:t xml:space="preserve">уществованию бедных людей, образования и др.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Сохранение и укрепление ресурсной базы.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Переориентация технологий и контроль риска. Технологии как ключевое звено связи между людьми и природой должны быть ориентированы не на повышение рыночной </w:t>
      </w:r>
      <w:r w:rsidRPr="004A3949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изготовляемых продуктов, а на производство "социальных товаров" (лучшее качество воздуха, более продолжительный срок продукта и т.п.).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- Интеграция экологических и экономических аспектов в процессе принятия решении. 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Образ будущего  мира: </w:t>
      </w:r>
    </w:p>
    <w:p w:rsidR="004A3949" w:rsidRPr="004A3949" w:rsidRDefault="004A3949" w:rsidP="006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ab/>
        <w:t xml:space="preserve">Люди научились воспроизводить </w:t>
      </w:r>
      <w:proofErr w:type="spellStart"/>
      <w:r w:rsidRPr="004A3949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4A3949">
        <w:rPr>
          <w:rFonts w:ascii="Times New Roman" w:hAnsi="Times New Roman" w:cs="Times New Roman"/>
          <w:sz w:val="24"/>
          <w:szCs w:val="24"/>
        </w:rPr>
        <w:t xml:space="preserve"> природные ресурсы.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>Используются альтернативные источники энергии – солнечная, ветровая, геотермальная, приливов и отливов.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Все промышленные предприятия – малоотходные или  безотходные, используются ресурсосберегающие технологии. Возможность загрязнения сведено до минимального уровня. 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>Решена демографическая проблема, все население планеты получает необходимые для жизни экономические блага, прекратив  неоправданное потребление ресурсов.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>Вопросы группе:  Каким образом будет решена демографическая проблема?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 xml:space="preserve">Демографическая политика - регулирование воспроизводства населения - определяется демографической ситуацией в каждой стране.  С целью решения демографической проблемы ООН приняла "Всемирный план действий в области народонаселения" </w:t>
      </w:r>
    </w:p>
    <w:p w:rsidR="004A3949" w:rsidRPr="004A3949" w:rsidRDefault="004A3949" w:rsidP="006F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49">
        <w:rPr>
          <w:rFonts w:ascii="Times New Roman" w:hAnsi="Times New Roman" w:cs="Times New Roman"/>
          <w:sz w:val="24"/>
          <w:szCs w:val="24"/>
        </w:rPr>
        <w:t>Главный путь решения демографической проблемы - изменение экономических и социальных условий жизни. Необходимо   сократить  смертность населения от инфекционных и иных заболеваний, искоренить эпидемиологические заболевания и детскую смертность, увеличить среднюю продолжительность жизни в развивающихся странах. Кроме того, программа планирования семьи должна содействовать улучшению воспроизводства населения.</w:t>
      </w:r>
    </w:p>
    <w:p w:rsidR="00FB4F86" w:rsidRPr="004A3949" w:rsidRDefault="00FB4F86" w:rsidP="006F4B20">
      <w:pPr>
        <w:spacing w:after="0" w:line="240" w:lineRule="auto"/>
        <w:rPr>
          <w:sz w:val="24"/>
          <w:szCs w:val="24"/>
        </w:rPr>
      </w:pPr>
    </w:p>
    <w:sectPr w:rsidR="00FB4F86" w:rsidRPr="004A3949" w:rsidSect="00F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49"/>
    <w:rsid w:val="004A3949"/>
    <w:rsid w:val="006F4B20"/>
    <w:rsid w:val="00E943FF"/>
    <w:rsid w:val="00F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2011-11-27T08:19:00Z</dcterms:created>
  <dcterms:modified xsi:type="dcterms:W3CDTF">2011-11-27T08:28:00Z</dcterms:modified>
</cp:coreProperties>
</file>