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B53" w:rsidRPr="00B279E4" w:rsidRDefault="004A3B53" w:rsidP="004A3B53">
      <w:pPr>
        <w:pStyle w:val="1"/>
      </w:pPr>
      <w:r>
        <w:t>Преодоление трудностей общения на английском языке</w:t>
      </w:r>
    </w:p>
    <w:p w:rsidR="004A3B53" w:rsidRDefault="004A3B53" w:rsidP="004A3B53">
      <w:pPr>
        <w:rPr>
          <w:rFonts w:ascii="Times New Roman" w:hAnsi="Times New Roman" w:cs="Times New Roman"/>
          <w:sz w:val="24"/>
          <w:szCs w:val="24"/>
        </w:rPr>
      </w:pPr>
    </w:p>
    <w:p w:rsidR="004A3B53" w:rsidRDefault="004A3B53" w:rsidP="004A3B53">
      <w:pPr>
        <w:rPr>
          <w:rFonts w:ascii="Times New Roman" w:hAnsi="Times New Roman" w:cs="Times New Roman"/>
          <w:sz w:val="24"/>
          <w:szCs w:val="24"/>
        </w:rPr>
      </w:pPr>
      <w:r>
        <w:rPr>
          <w:rFonts w:ascii="Times New Roman" w:hAnsi="Times New Roman" w:cs="Times New Roman"/>
          <w:sz w:val="24"/>
          <w:szCs w:val="24"/>
        </w:rPr>
        <w:t>Автор: 229-675-335</w:t>
      </w:r>
    </w:p>
    <w:p w:rsidR="004A3B53" w:rsidRDefault="004A3B53" w:rsidP="004A3B53">
      <w:pPr>
        <w:rPr>
          <w:rFonts w:ascii="Times New Roman" w:hAnsi="Times New Roman" w:cs="Times New Roman"/>
          <w:sz w:val="24"/>
          <w:szCs w:val="24"/>
        </w:rPr>
      </w:pPr>
      <w:r>
        <w:rPr>
          <w:rFonts w:ascii="Times New Roman" w:hAnsi="Times New Roman" w:cs="Times New Roman"/>
          <w:b/>
          <w:sz w:val="24"/>
          <w:szCs w:val="24"/>
        </w:rPr>
        <w:t>Шафрановская Ольга Андреевна</w:t>
      </w:r>
      <w:r>
        <w:rPr>
          <w:rFonts w:ascii="Times New Roman" w:hAnsi="Times New Roman" w:cs="Times New Roman"/>
          <w:sz w:val="24"/>
          <w:szCs w:val="24"/>
        </w:rPr>
        <w:t xml:space="preserve">, учитель английского языка </w:t>
      </w:r>
    </w:p>
    <w:p w:rsidR="004A3B53" w:rsidRDefault="004A3B53" w:rsidP="004A3B53">
      <w:pPr>
        <w:rPr>
          <w:rFonts w:ascii="Times New Roman" w:hAnsi="Times New Roman" w:cs="Times New Roman"/>
          <w:sz w:val="24"/>
          <w:szCs w:val="24"/>
        </w:rPr>
      </w:pPr>
      <w:r>
        <w:rPr>
          <w:rFonts w:ascii="Times New Roman" w:hAnsi="Times New Roman" w:cs="Times New Roman"/>
          <w:sz w:val="24"/>
          <w:szCs w:val="24"/>
        </w:rPr>
        <w:t xml:space="preserve">ГОУ ЦО № 1441 «Бронная слобода»,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Москва</w:t>
      </w:r>
    </w:p>
    <w:p w:rsidR="004A3B53" w:rsidRDefault="004A3B53" w:rsidP="004A3B53">
      <w:pPr>
        <w:rPr>
          <w:rFonts w:ascii="Times New Roman" w:hAnsi="Times New Roman" w:cs="Times New Roman"/>
          <w:sz w:val="24"/>
          <w:szCs w:val="24"/>
        </w:rPr>
      </w:pPr>
      <w:r>
        <w:rPr>
          <w:rFonts w:ascii="Times New Roman" w:hAnsi="Times New Roman" w:cs="Times New Roman"/>
          <w:b/>
          <w:sz w:val="24"/>
          <w:szCs w:val="24"/>
        </w:rPr>
        <w:t>Раздел</w:t>
      </w:r>
      <w:r>
        <w:rPr>
          <w:rFonts w:ascii="Times New Roman" w:hAnsi="Times New Roman" w:cs="Times New Roman"/>
          <w:sz w:val="24"/>
          <w:szCs w:val="24"/>
        </w:rPr>
        <w:t>: преподавание иностранных языков</w:t>
      </w:r>
    </w:p>
    <w:p w:rsidR="004A3B53" w:rsidRDefault="004A3B53" w:rsidP="00D32B1A">
      <w:pPr>
        <w:ind w:left="-567"/>
        <w:jc w:val="center"/>
        <w:rPr>
          <w:rFonts w:ascii="Times New Roman" w:hAnsi="Times New Roman" w:cs="Times New Roman"/>
          <w:b/>
          <w:sz w:val="24"/>
          <w:szCs w:val="28"/>
        </w:rPr>
      </w:pPr>
    </w:p>
    <w:p w:rsidR="00C43CE8" w:rsidRPr="00055EF8" w:rsidRDefault="00C43CE8" w:rsidP="00D32B1A">
      <w:pPr>
        <w:ind w:left="-567"/>
        <w:jc w:val="center"/>
        <w:rPr>
          <w:rFonts w:ascii="Times New Roman" w:hAnsi="Times New Roman" w:cs="Times New Roman"/>
          <w:b/>
          <w:sz w:val="24"/>
          <w:szCs w:val="28"/>
          <w:lang w:val="en-US"/>
        </w:rPr>
      </w:pPr>
      <w:r w:rsidRPr="00055EF8">
        <w:rPr>
          <w:rFonts w:ascii="Times New Roman" w:hAnsi="Times New Roman" w:cs="Times New Roman"/>
          <w:b/>
          <w:sz w:val="24"/>
          <w:szCs w:val="28"/>
        </w:rPr>
        <w:t>Приложение</w:t>
      </w:r>
      <w:r w:rsidRPr="00055EF8">
        <w:rPr>
          <w:rFonts w:ascii="Times New Roman" w:hAnsi="Times New Roman" w:cs="Times New Roman"/>
          <w:b/>
          <w:sz w:val="24"/>
          <w:szCs w:val="28"/>
          <w:lang w:val="en-US"/>
        </w:rPr>
        <w:t xml:space="preserve">.1. </w:t>
      </w:r>
      <w:r w:rsidRPr="00055EF8">
        <w:rPr>
          <w:rFonts w:ascii="Times New Roman" w:hAnsi="Times New Roman" w:cs="Times New Roman"/>
          <w:b/>
          <w:i/>
          <w:sz w:val="24"/>
          <w:szCs w:val="28"/>
          <w:lang w:val="en-US"/>
        </w:rPr>
        <w:t>Charles Dickens “David Copperfield”</w:t>
      </w:r>
    </w:p>
    <w:p w:rsidR="00FE4C3A" w:rsidRPr="00055EF8" w:rsidRDefault="00FE4C3A" w:rsidP="00055EF8">
      <w:pPr>
        <w:ind w:left="-567"/>
        <w:jc w:val="center"/>
        <w:rPr>
          <w:rFonts w:ascii="Times New Roman" w:hAnsi="Times New Roman" w:cs="Times New Roman"/>
          <w:sz w:val="24"/>
          <w:szCs w:val="28"/>
          <w:lang w:val="en-US"/>
        </w:rPr>
      </w:pPr>
      <w:r w:rsidRPr="00055EF8">
        <w:rPr>
          <w:rFonts w:ascii="Times New Roman" w:hAnsi="Times New Roman" w:cs="Times New Roman"/>
          <w:sz w:val="24"/>
          <w:szCs w:val="28"/>
          <w:lang w:val="en-US"/>
        </w:rPr>
        <w:t>***</w:t>
      </w:r>
    </w:p>
    <w:p w:rsidR="00CD7217" w:rsidRPr="00055EF8" w:rsidRDefault="00FB1211"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 xml:space="preserve">My mother had left her chair in her agitation, and gone behind it in the </w:t>
      </w:r>
      <w:proofErr w:type="gramStart"/>
      <w:r w:rsidRPr="00055EF8">
        <w:rPr>
          <w:rFonts w:ascii="Times New Roman" w:hAnsi="Times New Roman" w:cs="Times New Roman"/>
          <w:sz w:val="24"/>
          <w:szCs w:val="28"/>
          <w:lang w:val="en-US"/>
        </w:rPr>
        <w:t>corner,</w:t>
      </w:r>
      <w:proofErr w:type="gramEnd"/>
      <w:r w:rsidRPr="00055EF8">
        <w:rPr>
          <w:rFonts w:ascii="Times New Roman" w:hAnsi="Times New Roman" w:cs="Times New Roman"/>
          <w:sz w:val="24"/>
          <w:szCs w:val="28"/>
          <w:lang w:val="en-US"/>
        </w:rPr>
        <w:t xml:space="preserve"> Miss Betsy, looking round the room, slowly and inquiringly began on the other side, and carried her eyes on, like a Saracen’s Head in a Dutch clock, until they</w:t>
      </w:r>
      <w:r w:rsidR="00EF6A0B" w:rsidRPr="00055EF8">
        <w:rPr>
          <w:rFonts w:ascii="Times New Roman" w:hAnsi="Times New Roman" w:cs="Times New Roman"/>
          <w:sz w:val="24"/>
          <w:szCs w:val="28"/>
          <w:lang w:val="en-US"/>
        </w:rPr>
        <w:t xml:space="preserve"> reached my mother. Then she made a frown and a gesture to my mothe</w:t>
      </w:r>
      <w:r w:rsidR="00416C7E" w:rsidRPr="00055EF8">
        <w:rPr>
          <w:rFonts w:ascii="Times New Roman" w:hAnsi="Times New Roman" w:cs="Times New Roman"/>
          <w:sz w:val="24"/>
          <w:szCs w:val="28"/>
          <w:lang w:val="en-US"/>
        </w:rPr>
        <w:t>r</w:t>
      </w:r>
      <w:r w:rsidR="00EF6A0B" w:rsidRPr="00055EF8">
        <w:rPr>
          <w:rFonts w:ascii="Times New Roman" w:hAnsi="Times New Roman" w:cs="Times New Roman"/>
          <w:sz w:val="24"/>
          <w:szCs w:val="28"/>
          <w:lang w:val="en-US"/>
        </w:rPr>
        <w:t>, like one who was accustomed to be obeyed, to come and open the door. My mother went.</w:t>
      </w:r>
    </w:p>
    <w:p w:rsidR="00EF6A0B" w:rsidRPr="00055EF8" w:rsidRDefault="00EF6A0B"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“Mrs. David Copperfield, I think,</w:t>
      </w:r>
      <w:r w:rsidR="00666993" w:rsidRPr="00055EF8">
        <w:rPr>
          <w:rFonts w:ascii="Times New Roman" w:hAnsi="Times New Roman" w:cs="Times New Roman"/>
          <w:sz w:val="24"/>
          <w:szCs w:val="28"/>
          <w:lang w:val="en-US"/>
        </w:rPr>
        <w:t>”</w:t>
      </w:r>
      <w:r w:rsidRPr="00055EF8">
        <w:rPr>
          <w:rFonts w:ascii="Times New Roman" w:hAnsi="Times New Roman" w:cs="Times New Roman"/>
          <w:sz w:val="24"/>
          <w:szCs w:val="28"/>
          <w:lang w:val="en-US"/>
        </w:rPr>
        <w:t xml:space="preserve"> said Miss Betsey; </w:t>
      </w:r>
      <w:r w:rsidR="00666993" w:rsidRPr="00055EF8">
        <w:rPr>
          <w:rFonts w:ascii="Times New Roman" w:hAnsi="Times New Roman" w:cs="Times New Roman"/>
          <w:sz w:val="24"/>
          <w:szCs w:val="28"/>
          <w:lang w:val="en-US"/>
        </w:rPr>
        <w:t>the emphasis referring, perhaps, to my mother’s mourning weeds, and her condition.</w:t>
      </w:r>
    </w:p>
    <w:p w:rsidR="00EF6A0B" w:rsidRPr="00055EF8" w:rsidRDefault="00EF6A0B" w:rsidP="00055EF8">
      <w:pPr>
        <w:ind w:left="-567"/>
        <w:rPr>
          <w:rFonts w:ascii="Times New Roman" w:hAnsi="Times New Roman" w:cs="Times New Roman"/>
          <w:sz w:val="24"/>
          <w:szCs w:val="28"/>
          <w:lang w:val="en-US"/>
        </w:rPr>
      </w:pPr>
      <w:r w:rsidRPr="00055EF8">
        <w:rPr>
          <w:rFonts w:ascii="Times New Roman" w:hAnsi="Times New Roman" w:cs="Times New Roman"/>
          <w:sz w:val="24"/>
          <w:szCs w:val="28"/>
          <w:lang w:val="en-US"/>
        </w:rPr>
        <w:tab/>
        <w:t>“Yes</w:t>
      </w:r>
      <w:r w:rsidR="00666993" w:rsidRPr="00055EF8">
        <w:rPr>
          <w:rFonts w:ascii="Times New Roman" w:hAnsi="Times New Roman" w:cs="Times New Roman"/>
          <w:sz w:val="24"/>
          <w:szCs w:val="28"/>
          <w:lang w:val="en-US"/>
        </w:rPr>
        <w:t>,” said my mother faintly.</w:t>
      </w:r>
    </w:p>
    <w:p w:rsidR="00666993" w:rsidRPr="00055EF8" w:rsidRDefault="00666993"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“Miss Trotwood,” said the visitor. “You have</w:t>
      </w:r>
      <w:r w:rsidR="0075733C" w:rsidRPr="00055EF8">
        <w:rPr>
          <w:rFonts w:ascii="Times New Roman" w:hAnsi="Times New Roman" w:cs="Times New Roman"/>
          <w:sz w:val="24"/>
          <w:szCs w:val="28"/>
          <w:lang w:val="en-US"/>
        </w:rPr>
        <w:t xml:space="preserve"> heard of her. I dare say?”</w:t>
      </w:r>
    </w:p>
    <w:p w:rsidR="0075733C" w:rsidRPr="00055EF8" w:rsidRDefault="0075733C"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My mother answered she had had that pleasure. And she had a disagreeable consciousness of not appearing to imply that it had been an overpowering pleasure.</w:t>
      </w:r>
    </w:p>
    <w:p w:rsidR="0075733C" w:rsidRPr="00055EF8" w:rsidRDefault="0075733C"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“Now you see her,” said Miss Betsey. My mother bent her head, and begged her to walk in.</w:t>
      </w:r>
    </w:p>
    <w:p w:rsidR="0075733C" w:rsidRPr="00055EF8" w:rsidRDefault="0075733C"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 xml:space="preserve">They went into the </w:t>
      </w:r>
      <w:proofErr w:type="spellStart"/>
      <w:r w:rsidRPr="00055EF8">
        <w:rPr>
          <w:rFonts w:ascii="Times New Roman" w:hAnsi="Times New Roman" w:cs="Times New Roman"/>
          <w:sz w:val="24"/>
          <w:szCs w:val="28"/>
          <w:lang w:val="en-US"/>
        </w:rPr>
        <w:t>parl</w:t>
      </w:r>
      <w:r w:rsidR="00405385" w:rsidRPr="00055EF8">
        <w:rPr>
          <w:rFonts w:ascii="Times New Roman" w:hAnsi="Times New Roman" w:cs="Times New Roman"/>
          <w:sz w:val="24"/>
          <w:szCs w:val="28"/>
          <w:lang w:val="en-US"/>
        </w:rPr>
        <w:t>our</w:t>
      </w:r>
      <w:proofErr w:type="spellEnd"/>
      <w:r w:rsidR="00405385" w:rsidRPr="00055EF8">
        <w:rPr>
          <w:rFonts w:ascii="Times New Roman" w:hAnsi="Times New Roman" w:cs="Times New Roman"/>
          <w:sz w:val="24"/>
          <w:szCs w:val="28"/>
          <w:lang w:val="en-US"/>
        </w:rPr>
        <w:t xml:space="preserve"> my mother had come from, the fire in the best room on the other side of the passage not being lighted – not having been lighted, indeed, since my father’s funeral; and when they were both seated, and Miss Betsey said nothing, my mother, after vainly trying to restrain herself, began to cry.</w:t>
      </w:r>
    </w:p>
    <w:p w:rsidR="00405385" w:rsidRPr="00055EF8" w:rsidRDefault="00405385"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“Oh, tut, tut, tut!”</w:t>
      </w:r>
      <w:r w:rsidR="001C4375" w:rsidRPr="00055EF8">
        <w:rPr>
          <w:rFonts w:ascii="Times New Roman" w:hAnsi="Times New Roman" w:cs="Times New Roman"/>
          <w:sz w:val="24"/>
          <w:szCs w:val="28"/>
          <w:lang w:val="en-US"/>
        </w:rPr>
        <w:t xml:space="preserve"> said Miss Betsey, in a hurry. “Don’t do that! Come, come.”</w:t>
      </w:r>
    </w:p>
    <w:p w:rsidR="001C4375" w:rsidRPr="00055EF8" w:rsidRDefault="001C4375"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My mother was to</w:t>
      </w:r>
      <w:r w:rsidR="00416C7E" w:rsidRPr="00055EF8">
        <w:rPr>
          <w:rFonts w:ascii="Times New Roman" w:hAnsi="Times New Roman" w:cs="Times New Roman"/>
          <w:sz w:val="24"/>
          <w:szCs w:val="28"/>
          <w:lang w:val="en-US"/>
        </w:rPr>
        <w:t>o</w:t>
      </w:r>
      <w:r w:rsidRPr="00055EF8">
        <w:rPr>
          <w:rFonts w:ascii="Times New Roman" w:hAnsi="Times New Roman" w:cs="Times New Roman"/>
          <w:sz w:val="24"/>
          <w:szCs w:val="28"/>
          <w:lang w:val="en-US"/>
        </w:rPr>
        <w:t xml:space="preserve"> much afraid of her to refuse compliance with this odd request, if she had any disposition to do so. Therefore she did as she was told, and did it with such nervous hands that her hair (which was luxuriant and beautiful) fell all about her face.</w:t>
      </w:r>
    </w:p>
    <w:p w:rsidR="001C4375" w:rsidRPr="00055EF8" w:rsidRDefault="001C4375"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“Why, bless my heart!” exclaimed Miss Betsey, “you are a very Baby!”</w:t>
      </w:r>
    </w:p>
    <w:p w:rsidR="001C4375" w:rsidRPr="00055EF8" w:rsidRDefault="001C4375"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 xml:space="preserve">My mother </w:t>
      </w:r>
      <w:r w:rsidR="00020679" w:rsidRPr="00055EF8">
        <w:rPr>
          <w:rFonts w:ascii="Times New Roman" w:hAnsi="Times New Roman" w:cs="Times New Roman"/>
          <w:sz w:val="24"/>
          <w:szCs w:val="28"/>
          <w:lang w:val="en-US"/>
        </w:rPr>
        <w:t xml:space="preserve">was, no doubt, unusually youthful in appearance even for her years, She hung her head, as if it were her fault, poor thing, and said, sobbing, that indeed she was afraid she was but a </w:t>
      </w:r>
      <w:r w:rsidR="00020679" w:rsidRPr="00055EF8">
        <w:rPr>
          <w:rFonts w:ascii="Times New Roman" w:hAnsi="Times New Roman" w:cs="Times New Roman"/>
          <w:sz w:val="24"/>
          <w:szCs w:val="28"/>
          <w:lang w:val="en-US"/>
        </w:rPr>
        <w:lastRenderedPageBreak/>
        <w:t xml:space="preserve">childish widow, and would be a childish mother if she lived. In a short pause which ensued she had a fancy that she felt Miss Betsey touch her hair, and that with </w:t>
      </w:r>
      <w:r w:rsidR="00F17E47" w:rsidRPr="00055EF8">
        <w:rPr>
          <w:rFonts w:ascii="Times New Roman" w:hAnsi="Times New Roman" w:cs="Times New Roman"/>
          <w:sz w:val="24"/>
          <w:szCs w:val="28"/>
          <w:lang w:val="en-US"/>
        </w:rPr>
        <w:t>no ungentle hand; but, looking at her, in he timid hope, she found that lady sitting with the skirt of her dress tucked up, her hands folded on her knee, and he feet upon the fender, frowning at the fire.</w:t>
      </w:r>
    </w:p>
    <w:p w:rsidR="00F17E47" w:rsidRPr="00055EF8" w:rsidRDefault="00F17E47"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 xml:space="preserve">“In the name of Heaven,” said Miss Betsey suddenly, </w:t>
      </w:r>
      <w:r w:rsidR="00274F2B" w:rsidRPr="00055EF8">
        <w:rPr>
          <w:rFonts w:ascii="Times New Roman" w:hAnsi="Times New Roman" w:cs="Times New Roman"/>
          <w:sz w:val="24"/>
          <w:szCs w:val="28"/>
          <w:lang w:val="en-US"/>
        </w:rPr>
        <w:t>“why Rookery?</w:t>
      </w:r>
    </w:p>
    <w:p w:rsidR="00274F2B" w:rsidRPr="00055EF8" w:rsidRDefault="00274F2B"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 xml:space="preserve">“Do you mean house, ma’am? </w:t>
      </w:r>
      <w:proofErr w:type="gramStart"/>
      <w:r w:rsidRPr="00055EF8">
        <w:rPr>
          <w:rFonts w:ascii="Times New Roman" w:hAnsi="Times New Roman" w:cs="Times New Roman"/>
          <w:sz w:val="24"/>
          <w:szCs w:val="28"/>
          <w:lang w:val="en-US"/>
        </w:rPr>
        <w:t>asked</w:t>
      </w:r>
      <w:proofErr w:type="gramEnd"/>
      <w:r w:rsidRPr="00055EF8">
        <w:rPr>
          <w:rFonts w:ascii="Times New Roman" w:hAnsi="Times New Roman" w:cs="Times New Roman"/>
          <w:sz w:val="24"/>
          <w:szCs w:val="28"/>
          <w:lang w:val="en-US"/>
        </w:rPr>
        <w:t xml:space="preserve"> my mother.</w:t>
      </w:r>
    </w:p>
    <w:p w:rsidR="00274F2B" w:rsidRPr="00055EF8" w:rsidRDefault="00274F2B"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“Why Rookery?” said Miss Betsey. “Cookery would have been more to purpose, if you had had any practical ideas of life, either of you.”</w:t>
      </w:r>
    </w:p>
    <w:p w:rsidR="00274F2B" w:rsidRPr="00055EF8" w:rsidRDefault="00274F2B"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 xml:space="preserve">“The name was Mr. </w:t>
      </w:r>
      <w:proofErr w:type="spellStart"/>
      <w:r w:rsidRPr="00055EF8">
        <w:rPr>
          <w:rFonts w:ascii="Times New Roman" w:hAnsi="Times New Roman" w:cs="Times New Roman"/>
          <w:sz w:val="24"/>
          <w:szCs w:val="28"/>
          <w:lang w:val="en-US"/>
        </w:rPr>
        <w:t>Copperfield’s</w:t>
      </w:r>
      <w:proofErr w:type="spellEnd"/>
      <w:r w:rsidRPr="00055EF8">
        <w:rPr>
          <w:rFonts w:ascii="Times New Roman" w:hAnsi="Times New Roman" w:cs="Times New Roman"/>
          <w:sz w:val="24"/>
          <w:szCs w:val="28"/>
          <w:lang w:val="en-US"/>
        </w:rPr>
        <w:t xml:space="preserve"> choice,” returned my mother. “When he bought the house, he liked to think that there were rooks about it.”</w:t>
      </w:r>
      <w:r w:rsidR="00BE4B9B" w:rsidRPr="00055EF8">
        <w:rPr>
          <w:rFonts w:ascii="Times New Roman" w:hAnsi="Times New Roman" w:cs="Times New Roman"/>
          <w:sz w:val="24"/>
          <w:szCs w:val="28"/>
          <w:lang w:val="en-US"/>
        </w:rPr>
        <w:t>…</w:t>
      </w:r>
    </w:p>
    <w:p w:rsidR="00FE4C3A" w:rsidRPr="00055EF8" w:rsidRDefault="00FE4C3A" w:rsidP="00055EF8">
      <w:pPr>
        <w:ind w:left="-567" w:firstLine="708"/>
        <w:jc w:val="center"/>
        <w:rPr>
          <w:rFonts w:ascii="Times New Roman" w:hAnsi="Times New Roman" w:cs="Times New Roman"/>
          <w:sz w:val="24"/>
          <w:szCs w:val="28"/>
          <w:lang w:val="en-US"/>
        </w:rPr>
      </w:pPr>
    </w:p>
    <w:p w:rsidR="00BE4B9B" w:rsidRPr="00055EF8" w:rsidRDefault="00B40CD7" w:rsidP="00055EF8">
      <w:pPr>
        <w:ind w:left="-567" w:firstLine="708"/>
        <w:jc w:val="center"/>
        <w:rPr>
          <w:rFonts w:ascii="Times New Roman" w:hAnsi="Times New Roman" w:cs="Times New Roman"/>
          <w:sz w:val="24"/>
          <w:szCs w:val="28"/>
          <w:lang w:val="en-US"/>
        </w:rPr>
      </w:pPr>
      <w:r w:rsidRPr="00055EF8">
        <w:rPr>
          <w:rFonts w:ascii="Times New Roman" w:hAnsi="Times New Roman" w:cs="Times New Roman"/>
          <w:sz w:val="24"/>
          <w:szCs w:val="28"/>
          <w:lang w:val="en-US"/>
        </w:rPr>
        <w:t>***</w:t>
      </w:r>
    </w:p>
    <w:p w:rsidR="00BE4B9B" w:rsidRPr="00055EF8" w:rsidRDefault="00BE4B9B"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w:t>
      </w:r>
      <w:r w:rsidR="002F5652" w:rsidRPr="00055EF8">
        <w:rPr>
          <w:rFonts w:ascii="Times New Roman" w:hAnsi="Times New Roman" w:cs="Times New Roman"/>
          <w:sz w:val="24"/>
          <w:szCs w:val="28"/>
          <w:lang w:val="en-US"/>
        </w:rPr>
        <w:t xml:space="preserve">I never saw such a beautiful </w:t>
      </w:r>
      <w:proofErr w:type="spellStart"/>
      <w:r w:rsidR="002F5652" w:rsidRPr="00055EF8">
        <w:rPr>
          <w:rFonts w:ascii="Times New Roman" w:hAnsi="Times New Roman" w:cs="Times New Roman"/>
          <w:sz w:val="24"/>
          <w:szCs w:val="28"/>
          <w:lang w:val="en-US"/>
        </w:rPr>
        <w:t>colour</w:t>
      </w:r>
      <w:proofErr w:type="spellEnd"/>
      <w:r w:rsidR="002F5652" w:rsidRPr="00055EF8">
        <w:rPr>
          <w:rFonts w:ascii="Times New Roman" w:hAnsi="Times New Roman" w:cs="Times New Roman"/>
          <w:sz w:val="24"/>
          <w:szCs w:val="28"/>
          <w:lang w:val="en-US"/>
        </w:rPr>
        <w:t xml:space="preserve"> on my mother’s face before. She gently </w:t>
      </w:r>
      <w:r w:rsidR="005B69A6" w:rsidRPr="00055EF8">
        <w:rPr>
          <w:rFonts w:ascii="Times New Roman" w:hAnsi="Times New Roman" w:cs="Times New Roman"/>
          <w:sz w:val="24"/>
          <w:szCs w:val="28"/>
          <w:lang w:val="en-US"/>
        </w:rPr>
        <w:t>child</w:t>
      </w:r>
      <w:r w:rsidR="002F5652" w:rsidRPr="00055EF8">
        <w:rPr>
          <w:rFonts w:ascii="Times New Roman" w:hAnsi="Times New Roman" w:cs="Times New Roman"/>
          <w:sz w:val="24"/>
          <w:szCs w:val="28"/>
          <w:lang w:val="en-US"/>
        </w:rPr>
        <w:t xml:space="preserve"> me for being rude; and, keeping me close to her shawl, turned to thank the gentleman for taking so much trouble as to bring her home. She put out her hand to him as she spoke, and, as he met it with his own, she glanced</w:t>
      </w:r>
      <w:r w:rsidR="00B40CD7" w:rsidRPr="00055EF8">
        <w:rPr>
          <w:rFonts w:ascii="Times New Roman" w:hAnsi="Times New Roman" w:cs="Times New Roman"/>
          <w:sz w:val="24"/>
          <w:szCs w:val="28"/>
          <w:lang w:val="en-US"/>
        </w:rPr>
        <w:t>,</w:t>
      </w:r>
      <w:r w:rsidR="002F5652" w:rsidRPr="00055EF8">
        <w:rPr>
          <w:rFonts w:ascii="Times New Roman" w:hAnsi="Times New Roman" w:cs="Times New Roman"/>
          <w:sz w:val="24"/>
          <w:szCs w:val="28"/>
          <w:lang w:val="en-US"/>
        </w:rPr>
        <w:t xml:space="preserve"> I thought</w:t>
      </w:r>
      <w:r w:rsidR="00B40CD7" w:rsidRPr="00055EF8">
        <w:rPr>
          <w:rFonts w:ascii="Times New Roman" w:hAnsi="Times New Roman" w:cs="Times New Roman"/>
          <w:sz w:val="24"/>
          <w:szCs w:val="28"/>
          <w:lang w:val="en-US"/>
        </w:rPr>
        <w:t>, at me.</w:t>
      </w:r>
    </w:p>
    <w:p w:rsidR="00B40CD7" w:rsidRPr="00055EF8" w:rsidRDefault="00B40CD7"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 xml:space="preserve">“Let us say ’good night,’ my fine boy,” said the gentleman, when he had bent his head – I saw him! – </w:t>
      </w:r>
      <w:proofErr w:type="gramStart"/>
      <w:r w:rsidRPr="00055EF8">
        <w:rPr>
          <w:rFonts w:ascii="Times New Roman" w:hAnsi="Times New Roman" w:cs="Times New Roman"/>
          <w:sz w:val="24"/>
          <w:szCs w:val="28"/>
          <w:lang w:val="en-US"/>
        </w:rPr>
        <w:t>over</w:t>
      </w:r>
      <w:proofErr w:type="gramEnd"/>
      <w:r w:rsidRPr="00055EF8">
        <w:rPr>
          <w:rFonts w:ascii="Times New Roman" w:hAnsi="Times New Roman" w:cs="Times New Roman"/>
          <w:sz w:val="24"/>
          <w:szCs w:val="28"/>
          <w:lang w:val="en-US"/>
        </w:rPr>
        <w:t xml:space="preserve"> my mother’s little glove.</w:t>
      </w:r>
    </w:p>
    <w:p w:rsidR="00B40CD7" w:rsidRPr="00055EF8" w:rsidRDefault="00B40CD7"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“Good night!” said I.</w:t>
      </w:r>
    </w:p>
    <w:p w:rsidR="00B40CD7" w:rsidRPr="00055EF8" w:rsidRDefault="00B40CD7"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 xml:space="preserve">“Come! </w:t>
      </w:r>
      <w:proofErr w:type="gramStart"/>
      <w:r w:rsidRPr="00055EF8">
        <w:rPr>
          <w:rFonts w:ascii="Times New Roman" w:hAnsi="Times New Roman" w:cs="Times New Roman"/>
          <w:sz w:val="24"/>
          <w:szCs w:val="28"/>
          <w:lang w:val="en-US"/>
        </w:rPr>
        <w:t>let</w:t>
      </w:r>
      <w:proofErr w:type="gramEnd"/>
      <w:r w:rsidRPr="00055EF8">
        <w:rPr>
          <w:rFonts w:ascii="Times New Roman" w:hAnsi="Times New Roman" w:cs="Times New Roman"/>
          <w:sz w:val="24"/>
          <w:szCs w:val="28"/>
          <w:lang w:val="en-US"/>
        </w:rPr>
        <w:t xml:space="preserve"> us be the best friends in the world!” said the gentleman, laughing. “Shake hands!”</w:t>
      </w:r>
    </w:p>
    <w:p w:rsidR="00B40CD7" w:rsidRPr="00055EF8" w:rsidRDefault="00B40CD7"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 xml:space="preserve">My right hand was in my mother’s </w:t>
      </w:r>
      <w:r w:rsidR="00B34A97" w:rsidRPr="00055EF8">
        <w:rPr>
          <w:rFonts w:ascii="Times New Roman" w:hAnsi="Times New Roman" w:cs="Times New Roman"/>
          <w:sz w:val="24"/>
          <w:szCs w:val="28"/>
          <w:lang w:val="en-US"/>
        </w:rPr>
        <w:t>left, so I gave him the other.</w:t>
      </w:r>
    </w:p>
    <w:p w:rsidR="00B34A97" w:rsidRPr="00055EF8" w:rsidRDefault="00B34A97"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“Why, that’s the wrong hand, Davy!” laughed the gentleman.</w:t>
      </w:r>
    </w:p>
    <w:p w:rsidR="00B34A97" w:rsidRPr="00055EF8" w:rsidRDefault="00B34A97" w:rsidP="00055EF8">
      <w:pPr>
        <w:ind w:left="-567" w:firstLine="708"/>
        <w:rPr>
          <w:rFonts w:ascii="Times New Roman" w:hAnsi="Times New Roman" w:cs="Times New Roman"/>
          <w:sz w:val="24"/>
          <w:szCs w:val="28"/>
          <w:lang w:val="en-US"/>
        </w:rPr>
      </w:pPr>
      <w:r w:rsidRPr="00055EF8">
        <w:rPr>
          <w:rFonts w:ascii="Times New Roman" w:hAnsi="Times New Roman" w:cs="Times New Roman"/>
          <w:sz w:val="24"/>
          <w:szCs w:val="28"/>
          <w:lang w:val="en-US"/>
        </w:rPr>
        <w:t>My mother drew my right hand forward: but I was resolved for my former reason, not to give it to him, and I did not. I gave him the other, and he shook</w:t>
      </w:r>
      <w:r w:rsidR="00FE4C3A" w:rsidRPr="00055EF8">
        <w:rPr>
          <w:rFonts w:ascii="Times New Roman" w:hAnsi="Times New Roman" w:cs="Times New Roman"/>
          <w:sz w:val="24"/>
          <w:szCs w:val="28"/>
          <w:lang w:val="en-US"/>
        </w:rPr>
        <w:t xml:space="preserve"> it heartily, and said I was a brave fellow, and went away…</w:t>
      </w:r>
    </w:p>
    <w:p w:rsidR="00FA503C" w:rsidRPr="00055EF8" w:rsidRDefault="00FA503C" w:rsidP="00055EF8">
      <w:pPr>
        <w:ind w:left="-567"/>
        <w:jc w:val="center"/>
        <w:rPr>
          <w:rFonts w:ascii="Times New Roman" w:hAnsi="Times New Roman" w:cs="Times New Roman"/>
          <w:sz w:val="24"/>
          <w:szCs w:val="28"/>
          <w:lang w:val="en-US"/>
        </w:rPr>
      </w:pPr>
    </w:p>
    <w:p w:rsidR="00FE4C3A" w:rsidRPr="00055EF8" w:rsidRDefault="00FA503C" w:rsidP="00055EF8">
      <w:pPr>
        <w:ind w:left="-567"/>
        <w:jc w:val="center"/>
        <w:rPr>
          <w:rFonts w:ascii="Times New Roman" w:hAnsi="Times New Roman" w:cs="Times New Roman"/>
          <w:sz w:val="24"/>
          <w:szCs w:val="28"/>
          <w:lang w:val="en-US"/>
        </w:rPr>
      </w:pPr>
      <w:r w:rsidRPr="00055EF8">
        <w:rPr>
          <w:rFonts w:ascii="Times New Roman" w:hAnsi="Times New Roman" w:cs="Times New Roman"/>
          <w:sz w:val="24"/>
          <w:szCs w:val="28"/>
          <w:lang w:val="en-US"/>
        </w:rPr>
        <w:t>***</w:t>
      </w:r>
    </w:p>
    <w:p w:rsidR="00FA503C" w:rsidRPr="00055EF8" w:rsidRDefault="00FA503C" w:rsidP="00055EF8">
      <w:pPr>
        <w:ind w:left="-567" w:firstLine="708"/>
        <w:rPr>
          <w:rFonts w:ascii="Times New Roman" w:hAnsi="Times New Roman" w:cs="Times New Roman"/>
          <w:i/>
          <w:sz w:val="24"/>
          <w:szCs w:val="28"/>
          <w:lang w:val="en-US"/>
        </w:rPr>
      </w:pPr>
    </w:p>
    <w:p w:rsidR="00FE4C3A" w:rsidRPr="00055EF8" w:rsidRDefault="00FE4C3A" w:rsidP="00055EF8">
      <w:pPr>
        <w:ind w:left="-567" w:firstLine="708"/>
        <w:rPr>
          <w:rFonts w:ascii="Times New Roman" w:hAnsi="Times New Roman" w:cs="Times New Roman"/>
          <w:i/>
          <w:sz w:val="24"/>
          <w:szCs w:val="28"/>
          <w:lang w:val="en-US"/>
        </w:rPr>
      </w:pPr>
      <w:r w:rsidRPr="00055EF8">
        <w:rPr>
          <w:rFonts w:ascii="Times New Roman" w:hAnsi="Times New Roman" w:cs="Times New Roman"/>
          <w:i/>
          <w:sz w:val="24"/>
          <w:szCs w:val="28"/>
          <w:lang w:val="en-US"/>
        </w:rPr>
        <w:t>Charles Dicke</w:t>
      </w:r>
      <w:r w:rsidR="00FA503C" w:rsidRPr="00055EF8">
        <w:rPr>
          <w:rFonts w:ascii="Times New Roman" w:hAnsi="Times New Roman" w:cs="Times New Roman"/>
          <w:i/>
          <w:sz w:val="24"/>
          <w:szCs w:val="28"/>
          <w:lang w:val="en-US"/>
        </w:rPr>
        <w:t>n</w:t>
      </w:r>
      <w:r w:rsidRPr="00055EF8">
        <w:rPr>
          <w:rFonts w:ascii="Times New Roman" w:hAnsi="Times New Roman" w:cs="Times New Roman"/>
          <w:i/>
          <w:sz w:val="24"/>
          <w:szCs w:val="28"/>
          <w:lang w:val="en-US"/>
        </w:rPr>
        <w:t xml:space="preserve">s </w:t>
      </w:r>
      <w:r w:rsidR="00FA503C" w:rsidRPr="00055EF8">
        <w:rPr>
          <w:rFonts w:ascii="Times New Roman" w:hAnsi="Times New Roman" w:cs="Times New Roman"/>
          <w:i/>
          <w:sz w:val="24"/>
          <w:szCs w:val="28"/>
          <w:lang w:val="en-US"/>
        </w:rPr>
        <w:t xml:space="preserve">“David Copperfield” – Copyright, 1965, by </w:t>
      </w:r>
      <w:proofErr w:type="spellStart"/>
      <w:r w:rsidR="00FA503C" w:rsidRPr="00055EF8">
        <w:rPr>
          <w:rFonts w:ascii="Times New Roman" w:hAnsi="Times New Roman" w:cs="Times New Roman"/>
          <w:i/>
          <w:sz w:val="24"/>
          <w:szCs w:val="28"/>
          <w:lang w:val="en-US"/>
        </w:rPr>
        <w:t>Airmont</w:t>
      </w:r>
      <w:proofErr w:type="spellEnd"/>
      <w:r w:rsidR="00FA503C" w:rsidRPr="00055EF8">
        <w:rPr>
          <w:rFonts w:ascii="Times New Roman" w:hAnsi="Times New Roman" w:cs="Times New Roman"/>
          <w:i/>
          <w:sz w:val="24"/>
          <w:szCs w:val="28"/>
          <w:lang w:val="en-US"/>
        </w:rPr>
        <w:t xml:space="preserve"> Publishing Company, Inc.</w:t>
      </w:r>
    </w:p>
    <w:sectPr w:rsidR="00FE4C3A" w:rsidRPr="00055EF8" w:rsidSect="000731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211"/>
    <w:rsid w:val="00020679"/>
    <w:rsid w:val="00055EF8"/>
    <w:rsid w:val="000731BB"/>
    <w:rsid w:val="00151FAD"/>
    <w:rsid w:val="001C4375"/>
    <w:rsid w:val="00274F2B"/>
    <w:rsid w:val="002F5652"/>
    <w:rsid w:val="00303196"/>
    <w:rsid w:val="00405385"/>
    <w:rsid w:val="00416C7E"/>
    <w:rsid w:val="004A3B53"/>
    <w:rsid w:val="005726B0"/>
    <w:rsid w:val="005B69A6"/>
    <w:rsid w:val="00666993"/>
    <w:rsid w:val="006C4E96"/>
    <w:rsid w:val="006E6010"/>
    <w:rsid w:val="0075733C"/>
    <w:rsid w:val="00B34A97"/>
    <w:rsid w:val="00B40CD7"/>
    <w:rsid w:val="00BE4B9B"/>
    <w:rsid w:val="00C43CE8"/>
    <w:rsid w:val="00CC7D2B"/>
    <w:rsid w:val="00D32B1A"/>
    <w:rsid w:val="00EF6A0B"/>
    <w:rsid w:val="00F17E47"/>
    <w:rsid w:val="00FA503C"/>
    <w:rsid w:val="00FB1211"/>
    <w:rsid w:val="00FE4C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1BB"/>
  </w:style>
  <w:style w:type="paragraph" w:styleId="1">
    <w:name w:val="heading 1"/>
    <w:basedOn w:val="a"/>
    <w:next w:val="a"/>
    <w:link w:val="10"/>
    <w:uiPriority w:val="9"/>
    <w:qFormat/>
    <w:rsid w:val="004A3B5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3B53"/>
    <w:rPr>
      <w:rFonts w:asciiTheme="majorHAnsi" w:eastAsiaTheme="majorEastAsia" w:hAnsiTheme="majorHAnsi" w:cstheme="majorBidi"/>
      <w:b/>
      <w:bCs/>
      <w:color w:val="365F91" w:themeColor="accent1" w:themeShade="BF"/>
      <w:sz w:val="28"/>
      <w:szCs w:val="28"/>
      <w:lang w:eastAsia="ru-RU"/>
    </w:rPr>
  </w:style>
  <w:style w:type="paragraph" w:styleId="a3">
    <w:name w:val="Balloon Text"/>
    <w:basedOn w:val="a"/>
    <w:link w:val="a4"/>
    <w:uiPriority w:val="99"/>
    <w:semiHidden/>
    <w:unhideWhenUsed/>
    <w:rsid w:val="004A3B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2</Pages>
  <Words>571</Words>
  <Characters>3258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dc:creator>
  <cp:keywords/>
  <dc:description/>
  <cp:lastModifiedBy>МХК и  Музей</cp:lastModifiedBy>
  <cp:revision>6</cp:revision>
  <cp:lastPrinted>2011-07-23T22:16:00Z</cp:lastPrinted>
  <dcterms:created xsi:type="dcterms:W3CDTF">2011-02-06T14:06:00Z</dcterms:created>
  <dcterms:modified xsi:type="dcterms:W3CDTF">2011-07-23T22:17:00Z</dcterms:modified>
</cp:coreProperties>
</file>