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26" w:rsidRPr="00E76C5B" w:rsidRDefault="00966E5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.75pt;margin-top:25.5pt;width:5.25pt;height:7.5pt;flip:x;z-index:251658240" o:connectortype="straight" strokeweight="1.5pt"/>
        </w:pict>
      </w:r>
      <w:r w:rsidR="001A52D0" w:rsidRPr="00E76C5B">
        <w:rPr>
          <w:rFonts w:ascii="Times New Roman" w:hAnsi="Times New Roman" w:cs="Times New Roman"/>
          <w:b/>
          <w:sz w:val="32"/>
        </w:rPr>
        <w:t>Лист №1</w:t>
      </w:r>
    </w:p>
    <w:p w:rsidR="001A52D0" w:rsidRPr="00E76C5B" w:rsidRDefault="00966E5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29" type="#_x0000_t32" style="position:absolute;margin-left:51.75pt;margin-top:70.1pt;width:5.25pt;height:7.5pt;flip:x;z-index:251661312" o:connectortype="straight" strokeweight="1.5pt"/>
        </w:pict>
      </w:r>
      <w:proofErr w:type="spellStart"/>
      <w:r w:rsidR="001A52D0" w:rsidRPr="00E76C5B">
        <w:rPr>
          <w:rFonts w:ascii="Times New Roman" w:hAnsi="Times New Roman" w:cs="Times New Roman"/>
          <w:b/>
          <w:sz w:val="32"/>
        </w:rPr>
        <w:t>Хлорофитум</w:t>
      </w:r>
      <w:proofErr w:type="spellEnd"/>
      <w:r w:rsidR="001A52D0" w:rsidRPr="00E76C5B">
        <w:rPr>
          <w:rFonts w:ascii="Times New Roman" w:hAnsi="Times New Roman" w:cs="Times New Roman"/>
          <w:sz w:val="32"/>
        </w:rPr>
        <w:t xml:space="preserve"> (в переводе с греческого – зелёное растение) </w:t>
      </w:r>
      <w:proofErr w:type="gramStart"/>
      <w:r w:rsidR="001A52D0" w:rsidRPr="00E76C5B">
        <w:rPr>
          <w:rFonts w:ascii="Times New Roman" w:hAnsi="Times New Roman" w:cs="Times New Roman"/>
          <w:sz w:val="32"/>
        </w:rPr>
        <w:t>замечателен</w:t>
      </w:r>
      <w:proofErr w:type="gramEnd"/>
      <w:r w:rsidR="001A52D0" w:rsidRPr="00E76C5B">
        <w:rPr>
          <w:rFonts w:ascii="Times New Roman" w:hAnsi="Times New Roman" w:cs="Times New Roman"/>
          <w:sz w:val="32"/>
        </w:rPr>
        <w:t xml:space="preserve"> длинными свешивающимися усами, на которых вырастают молодые растеньица. Родина – Африка.</w:t>
      </w:r>
    </w:p>
    <w:p w:rsidR="001A52D0" w:rsidRPr="00E76C5B" w:rsidRDefault="00966E5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27" type="#_x0000_t32" style="position:absolute;margin-left:32.25pt;margin-top:88.85pt;width:5.25pt;height:7.5pt;flip:x;z-index:251659264" o:connectortype="straight" strokeweight="1.5pt"/>
        </w:pict>
      </w:r>
      <w:r w:rsidR="001A52D0" w:rsidRPr="00E76C5B">
        <w:rPr>
          <w:rFonts w:ascii="Times New Roman" w:hAnsi="Times New Roman" w:cs="Times New Roman"/>
          <w:b/>
          <w:sz w:val="32"/>
        </w:rPr>
        <w:t>Монстера</w:t>
      </w:r>
      <w:r w:rsidR="001A52D0" w:rsidRPr="00E76C5B">
        <w:rPr>
          <w:rFonts w:ascii="Times New Roman" w:hAnsi="Times New Roman" w:cs="Times New Roman"/>
          <w:sz w:val="32"/>
        </w:rPr>
        <w:t xml:space="preserve"> – мощная лиана из тропических лесов Америки. У неё большие, причудливо вырезанные листья и длинные воздушные корни, похожие на змей. Название ей дали от слова «монстр». Родина – тропики Южной Америки.</w:t>
      </w:r>
    </w:p>
    <w:p w:rsidR="001A52D0" w:rsidRPr="00E76C5B" w:rsidRDefault="00966E5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0" type="#_x0000_t32" style="position:absolute;margin-left:60pt;margin-top:68.5pt;width:5.25pt;height:7.5pt;flip:x;z-index:251662336" o:connectortype="straight" strokeweight="1.5pt"/>
        </w:pict>
      </w:r>
      <w:r w:rsidR="000A5DAB" w:rsidRPr="00E76C5B">
        <w:rPr>
          <w:rFonts w:ascii="Times New Roman" w:hAnsi="Times New Roman" w:cs="Times New Roman"/>
          <w:b/>
          <w:sz w:val="32"/>
        </w:rPr>
        <w:t>Бегония</w:t>
      </w:r>
      <w:r w:rsidR="000A5DAB" w:rsidRPr="00E76C5B">
        <w:rPr>
          <w:rFonts w:ascii="Times New Roman" w:hAnsi="Times New Roman" w:cs="Times New Roman"/>
          <w:sz w:val="32"/>
        </w:rPr>
        <w:t xml:space="preserve"> имеет листья необычной формы: они как будто кособокие. Бегонии очень разнообразны. У многих из них листья яркие, пёстрые. Родина бегоний – тропические леса разных материков.</w:t>
      </w:r>
    </w:p>
    <w:p w:rsidR="000A5DAB" w:rsidRPr="00E76C5B" w:rsidRDefault="00966E5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1" type="#_x0000_t32" style="position:absolute;margin-left:117pt;margin-top:47.5pt;width:5.25pt;height:7.5pt;flip:x;z-index:251663360" o:connectortype="straight" strokeweight="1.5pt"/>
        </w:pict>
      </w:r>
      <w:r w:rsidR="000A5DAB" w:rsidRPr="00E76C5B">
        <w:rPr>
          <w:rFonts w:ascii="Times New Roman" w:hAnsi="Times New Roman" w:cs="Times New Roman"/>
          <w:b/>
          <w:sz w:val="32"/>
        </w:rPr>
        <w:t>Восковой плющ (</w:t>
      </w:r>
      <w:proofErr w:type="spellStart"/>
      <w:r w:rsidR="000A5DAB" w:rsidRPr="00E76C5B">
        <w:rPr>
          <w:rFonts w:ascii="Times New Roman" w:hAnsi="Times New Roman" w:cs="Times New Roman"/>
          <w:b/>
          <w:sz w:val="32"/>
        </w:rPr>
        <w:t>хойя</w:t>
      </w:r>
      <w:proofErr w:type="spellEnd"/>
      <w:r w:rsidR="000A5DAB" w:rsidRPr="00E76C5B">
        <w:rPr>
          <w:rFonts w:ascii="Times New Roman" w:hAnsi="Times New Roman" w:cs="Times New Roman"/>
          <w:b/>
          <w:sz w:val="32"/>
        </w:rPr>
        <w:t>)</w:t>
      </w:r>
      <w:r w:rsidR="000A5DAB" w:rsidRPr="00E76C5B">
        <w:rPr>
          <w:rFonts w:ascii="Times New Roman" w:hAnsi="Times New Roman" w:cs="Times New Roman"/>
          <w:sz w:val="32"/>
        </w:rPr>
        <w:t xml:space="preserve"> – лиана с мясистыми листьями. Душистые цветки-звёздочки как будто вылеплены из воска. Родина – Австралия.</w:t>
      </w:r>
    </w:p>
    <w:p w:rsidR="000A5DAB" w:rsidRPr="00E76C5B" w:rsidRDefault="00966E5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2" type="#_x0000_t32" style="position:absolute;margin-left:42.75pt;margin-top:47.7pt;width:5.25pt;height:7.5pt;flip:x;z-index:251664384" o:connectortype="straight" strokeweight="1.5pt"/>
        </w:pict>
      </w:r>
      <w:r w:rsidR="005203DA" w:rsidRPr="00E76C5B">
        <w:rPr>
          <w:rFonts w:ascii="Times New Roman" w:hAnsi="Times New Roman" w:cs="Times New Roman"/>
          <w:b/>
          <w:sz w:val="32"/>
        </w:rPr>
        <w:t>Герань (пеларгония)</w:t>
      </w:r>
      <w:r w:rsidR="005203DA" w:rsidRPr="00E76C5B">
        <w:rPr>
          <w:rFonts w:ascii="Times New Roman" w:hAnsi="Times New Roman" w:cs="Times New Roman"/>
          <w:sz w:val="32"/>
        </w:rPr>
        <w:t xml:space="preserve"> очень распространённое комнатное растение. Родина – Африка.</w:t>
      </w:r>
    </w:p>
    <w:p w:rsidR="005203DA" w:rsidRPr="00E76C5B" w:rsidRDefault="00966E5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28" type="#_x0000_t32" style="position:absolute;margin-left:42.75pt;margin-top:46.4pt;width:5.25pt;height:7.5pt;flip:x;z-index:251660288" o:connectortype="straight" strokeweight="1.5pt"/>
        </w:pict>
      </w:r>
      <w:r w:rsidR="005203DA" w:rsidRPr="00E76C5B">
        <w:rPr>
          <w:rFonts w:ascii="Times New Roman" w:hAnsi="Times New Roman" w:cs="Times New Roman"/>
          <w:b/>
          <w:sz w:val="32"/>
        </w:rPr>
        <w:t>Драцена</w:t>
      </w:r>
      <w:r w:rsidR="005203DA" w:rsidRPr="00E76C5B">
        <w:rPr>
          <w:rFonts w:ascii="Times New Roman" w:hAnsi="Times New Roman" w:cs="Times New Roman"/>
          <w:sz w:val="32"/>
        </w:rPr>
        <w:t xml:space="preserve"> имеет вид деревца, нередко высокого (может вырасти до 3 м). Это растение родом из Африки.</w:t>
      </w:r>
    </w:p>
    <w:p w:rsidR="005203DA" w:rsidRPr="00E76C5B" w:rsidRDefault="009976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pict>
          <v:shape id="_x0000_s1033" type="#_x0000_t32" style="position:absolute;margin-left:71.25pt;margin-top:68.3pt;width:5.25pt;height:7.5pt;flip:x;z-index:251665408" o:connectortype="straight" strokeweight="1.5pt"/>
        </w:pict>
      </w:r>
      <w:proofErr w:type="spellStart"/>
      <w:r w:rsidR="005203DA" w:rsidRPr="00E76C5B">
        <w:rPr>
          <w:rFonts w:ascii="Times New Roman" w:hAnsi="Times New Roman" w:cs="Times New Roman"/>
          <w:b/>
          <w:sz w:val="32"/>
        </w:rPr>
        <w:t>Сенполия</w:t>
      </w:r>
      <w:proofErr w:type="spellEnd"/>
      <w:r w:rsidR="005203DA" w:rsidRPr="00E76C5B">
        <w:rPr>
          <w:rFonts w:ascii="Times New Roman" w:hAnsi="Times New Roman" w:cs="Times New Roman"/>
          <w:b/>
          <w:sz w:val="32"/>
        </w:rPr>
        <w:t xml:space="preserve"> (</w:t>
      </w:r>
      <w:proofErr w:type="spellStart"/>
      <w:r w:rsidR="005203DA" w:rsidRPr="00E76C5B">
        <w:rPr>
          <w:rFonts w:ascii="Times New Roman" w:hAnsi="Times New Roman" w:cs="Times New Roman"/>
          <w:b/>
          <w:sz w:val="32"/>
        </w:rPr>
        <w:t>узумбарская</w:t>
      </w:r>
      <w:proofErr w:type="spellEnd"/>
      <w:r w:rsidR="005203DA" w:rsidRPr="00E76C5B">
        <w:rPr>
          <w:rFonts w:ascii="Times New Roman" w:hAnsi="Times New Roman" w:cs="Times New Roman"/>
          <w:b/>
          <w:sz w:val="32"/>
        </w:rPr>
        <w:t xml:space="preserve"> фиалка)</w:t>
      </w:r>
      <w:r w:rsidR="005203DA" w:rsidRPr="00E76C5B">
        <w:rPr>
          <w:rFonts w:ascii="Times New Roman" w:hAnsi="Times New Roman" w:cs="Times New Roman"/>
          <w:sz w:val="32"/>
        </w:rPr>
        <w:t xml:space="preserve"> имеет мясистые листья, густо покрытые волосками, и многочисленные небольшие цветки. Может цвести почти весь год. Родина растения – Африка (</w:t>
      </w:r>
      <w:proofErr w:type="spellStart"/>
      <w:r w:rsidR="005203DA" w:rsidRPr="00E76C5B">
        <w:rPr>
          <w:rFonts w:ascii="Times New Roman" w:hAnsi="Times New Roman" w:cs="Times New Roman"/>
          <w:sz w:val="32"/>
        </w:rPr>
        <w:t>Узумбарские</w:t>
      </w:r>
      <w:proofErr w:type="spellEnd"/>
      <w:r w:rsidR="005203DA" w:rsidRPr="00E76C5B">
        <w:rPr>
          <w:rFonts w:ascii="Times New Roman" w:hAnsi="Times New Roman" w:cs="Times New Roman"/>
          <w:sz w:val="32"/>
        </w:rPr>
        <w:t xml:space="preserve"> горы).</w:t>
      </w:r>
    </w:p>
    <w:p w:rsidR="005203DA" w:rsidRDefault="005203DA">
      <w:pPr>
        <w:rPr>
          <w:rFonts w:ascii="Times New Roman" w:hAnsi="Times New Roman" w:cs="Times New Roman"/>
          <w:sz w:val="28"/>
        </w:rPr>
      </w:pPr>
      <w:proofErr w:type="spellStart"/>
      <w:r w:rsidRPr="00E76C5B">
        <w:rPr>
          <w:rFonts w:ascii="Times New Roman" w:hAnsi="Times New Roman" w:cs="Times New Roman"/>
          <w:b/>
          <w:sz w:val="32"/>
        </w:rPr>
        <w:t>Диффенбахия</w:t>
      </w:r>
      <w:proofErr w:type="spellEnd"/>
      <w:r w:rsidRPr="00E76C5B">
        <w:rPr>
          <w:rFonts w:ascii="Times New Roman" w:hAnsi="Times New Roman" w:cs="Times New Roman"/>
          <w:sz w:val="32"/>
        </w:rPr>
        <w:t xml:space="preserve"> – декоративное растение. Ценится за свои великолепные листья. </w:t>
      </w:r>
      <w:proofErr w:type="gramStart"/>
      <w:r w:rsidRPr="00E76C5B">
        <w:rPr>
          <w:rFonts w:ascii="Times New Roman" w:hAnsi="Times New Roman" w:cs="Times New Roman"/>
          <w:sz w:val="32"/>
        </w:rPr>
        <w:t>Взрослая</w:t>
      </w:r>
      <w:proofErr w:type="gramEnd"/>
      <w:r w:rsidRPr="00E76C5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76C5B">
        <w:rPr>
          <w:rFonts w:ascii="Times New Roman" w:hAnsi="Times New Roman" w:cs="Times New Roman"/>
          <w:sz w:val="32"/>
        </w:rPr>
        <w:t>диффенбахия</w:t>
      </w:r>
      <w:proofErr w:type="spellEnd"/>
      <w:r w:rsidRPr="00E76C5B">
        <w:rPr>
          <w:rFonts w:ascii="Times New Roman" w:hAnsi="Times New Roman" w:cs="Times New Roman"/>
          <w:sz w:val="32"/>
        </w:rPr>
        <w:t xml:space="preserve"> может достигать в высоту 2 метров. </w:t>
      </w:r>
      <w:proofErr w:type="spellStart"/>
      <w:r w:rsidRPr="00E76C5B">
        <w:rPr>
          <w:rFonts w:ascii="Times New Roman" w:hAnsi="Times New Roman" w:cs="Times New Roman"/>
          <w:sz w:val="32"/>
        </w:rPr>
        <w:t>Нтжние</w:t>
      </w:r>
      <w:proofErr w:type="spellEnd"/>
      <w:r w:rsidRPr="00E76C5B">
        <w:rPr>
          <w:rFonts w:ascii="Times New Roman" w:hAnsi="Times New Roman" w:cs="Times New Roman"/>
          <w:sz w:val="32"/>
        </w:rPr>
        <w:t xml:space="preserve"> листья при выращивании в комнатных условиях опадают. Родина – тропики Центральной и Южной Америки.</w:t>
      </w:r>
    </w:p>
    <w:p w:rsidR="007837F9" w:rsidRPr="00E76C5B" w:rsidRDefault="007837F9">
      <w:pPr>
        <w:rPr>
          <w:rFonts w:ascii="Times New Roman" w:hAnsi="Times New Roman" w:cs="Times New Roman"/>
          <w:b/>
          <w:sz w:val="28"/>
        </w:rPr>
      </w:pPr>
    </w:p>
    <w:sectPr w:rsidR="007837F9" w:rsidRPr="00E76C5B" w:rsidSect="001A5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2D0"/>
    <w:rsid w:val="000A5DAB"/>
    <w:rsid w:val="00165826"/>
    <w:rsid w:val="001A52D0"/>
    <w:rsid w:val="005203DA"/>
    <w:rsid w:val="007837F9"/>
    <w:rsid w:val="007C13CF"/>
    <w:rsid w:val="00966E53"/>
    <w:rsid w:val="0099763B"/>
    <w:rsid w:val="00E7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826D-E602-4B16-AA93-E84245A5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s1692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Хомутинникова</dc:creator>
  <cp:keywords/>
  <dc:description/>
  <cp:lastModifiedBy>Хомутинникова</cp:lastModifiedBy>
  <cp:revision>4</cp:revision>
  <cp:lastPrinted>2010-11-25T11:50:00Z</cp:lastPrinted>
  <dcterms:created xsi:type="dcterms:W3CDTF">2010-11-25T06:38:00Z</dcterms:created>
  <dcterms:modified xsi:type="dcterms:W3CDTF">2010-11-25T11:51:00Z</dcterms:modified>
</cp:coreProperties>
</file>