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E9" w:rsidRPr="00692BDA" w:rsidRDefault="00170BE9" w:rsidP="00170BE9">
      <w:pPr>
        <w:spacing w:line="360" w:lineRule="auto"/>
        <w:jc w:val="right"/>
        <w:rPr>
          <w:b/>
        </w:rPr>
      </w:pPr>
      <w:r w:rsidRPr="00692BDA">
        <w:rPr>
          <w:b/>
        </w:rPr>
        <w:t>Приложение №1.</w:t>
      </w:r>
    </w:p>
    <w:p w:rsidR="00170BE9" w:rsidRPr="00692BDA" w:rsidRDefault="00170BE9" w:rsidP="00170BE9">
      <w:pPr>
        <w:spacing w:line="360" w:lineRule="auto"/>
        <w:jc w:val="both"/>
      </w:pPr>
      <w:r w:rsidRPr="00692BDA">
        <w:t>Площадь кожи взрослого человека составляет …м</w:t>
      </w:r>
      <w:proofErr w:type="gramStart"/>
      <w:r w:rsidRPr="00692BDA">
        <w:rPr>
          <w:vertAlign w:val="superscript"/>
        </w:rPr>
        <w:t>2</w:t>
      </w:r>
      <w:proofErr w:type="gramEnd"/>
      <w:r w:rsidRPr="00692BDA">
        <w:t xml:space="preserve">. Масса кожи … </w:t>
      </w:r>
      <w:proofErr w:type="gramStart"/>
      <w:r w:rsidRPr="00692BDA">
        <w:t>кг</w:t>
      </w:r>
      <w:proofErr w:type="gramEnd"/>
      <w:r w:rsidRPr="00692BDA">
        <w:t xml:space="preserve">. Толщина кожи, покрывающая бедра и спину, равняется около … </w:t>
      </w:r>
      <w:proofErr w:type="gramStart"/>
      <w:r w:rsidRPr="00692BDA">
        <w:t>мм</w:t>
      </w:r>
      <w:proofErr w:type="gramEnd"/>
      <w:r w:rsidRPr="00692BDA">
        <w:t xml:space="preserve">. Самая тонкая кожа на веках глаз - … </w:t>
      </w:r>
      <w:proofErr w:type="gramStart"/>
      <w:r w:rsidRPr="00692BDA">
        <w:t>мм</w:t>
      </w:r>
      <w:proofErr w:type="gramEnd"/>
      <w:r w:rsidRPr="00692BDA">
        <w:t>. Цвет кожи обусловлен пигментом меланином, который защищает организм от излишнего действия ультрафиолетовых лучей. Под влиянием ультрафиолета в коже образуется витамин Д. На поверхности кожи кислая среда, что способствует гибели бактерий. Через поверхность кожи теряется более …% тепла</w:t>
      </w:r>
      <w:proofErr w:type="gramStart"/>
      <w:r w:rsidRPr="00692BDA">
        <w:t>.</w:t>
      </w:r>
      <w:proofErr w:type="gramEnd"/>
      <w:r w:rsidRPr="00692BDA">
        <w:t xml:space="preserve"> …% </w:t>
      </w:r>
      <w:proofErr w:type="gramStart"/>
      <w:r w:rsidRPr="00692BDA">
        <w:t>к</w:t>
      </w:r>
      <w:proofErr w:type="gramEnd"/>
      <w:r w:rsidRPr="00692BDA">
        <w:t xml:space="preserve">ислорода в наш организм поступает через кожу. </w:t>
      </w:r>
      <w:proofErr w:type="gramStart"/>
      <w:r w:rsidRPr="00692BDA">
        <w:t>В сутки выделяется до … мл пота, который на …% состоит из воды и на …% - из мочевины, молочной лимонной и мочевой кислот, аммиака и минеральных солей.</w:t>
      </w:r>
      <w:proofErr w:type="gramEnd"/>
      <w:r w:rsidRPr="00692BDA">
        <w:t xml:space="preserve"> На 1 см</w:t>
      </w:r>
      <w:proofErr w:type="gramStart"/>
      <w:r w:rsidRPr="00692BDA">
        <w:rPr>
          <w:vertAlign w:val="superscript"/>
        </w:rPr>
        <w:t>2</w:t>
      </w:r>
      <w:proofErr w:type="gramEnd"/>
      <w:r w:rsidRPr="00692BDA">
        <w:t xml:space="preserve"> кожи приходится до … рецепторов, воспринимающих температуру, давление, боль, прикосновение.</w:t>
      </w:r>
    </w:p>
    <w:p w:rsidR="00170BE9" w:rsidRPr="00692BDA" w:rsidRDefault="00170BE9" w:rsidP="00170BE9">
      <w:pPr>
        <w:spacing w:line="360" w:lineRule="auto"/>
        <w:jc w:val="both"/>
      </w:pPr>
    </w:p>
    <w:p w:rsidR="00170BE9" w:rsidRPr="00692BDA" w:rsidRDefault="00170BE9" w:rsidP="00170BE9">
      <w:pPr>
        <w:spacing w:line="360" w:lineRule="auto"/>
        <w:jc w:val="both"/>
        <w:rPr>
          <w:b/>
        </w:rPr>
      </w:pPr>
      <w:r w:rsidRPr="00692BDA">
        <w:rPr>
          <w:b/>
        </w:rPr>
        <w:t xml:space="preserve">99; 4; 100; 1; 0,4; 1,8; 500; 2,7; 2. </w:t>
      </w:r>
    </w:p>
    <w:p w:rsidR="00170BE9" w:rsidRPr="00692BDA" w:rsidRDefault="00170BE9" w:rsidP="00170BE9">
      <w:pPr>
        <w:spacing w:line="360" w:lineRule="auto"/>
        <w:jc w:val="both"/>
      </w:pPr>
    </w:p>
    <w:p w:rsidR="00170BE9" w:rsidRPr="00692BDA" w:rsidRDefault="00170BE9" w:rsidP="00170BE9">
      <w:pPr>
        <w:spacing w:line="360" w:lineRule="auto"/>
        <w:jc w:val="both"/>
      </w:pPr>
    </w:p>
    <w:p w:rsidR="00170BE9" w:rsidRPr="00692BDA" w:rsidRDefault="00170BE9" w:rsidP="00170BE9">
      <w:pPr>
        <w:spacing w:line="360" w:lineRule="auto"/>
        <w:jc w:val="both"/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E9"/>
    <w:rsid w:val="00141634"/>
    <w:rsid w:val="00170BE9"/>
    <w:rsid w:val="00A333EA"/>
    <w:rsid w:val="00B0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2011-06-18T14:04:00Z</dcterms:created>
  <dcterms:modified xsi:type="dcterms:W3CDTF">2011-06-18T14:05:00Z</dcterms:modified>
</cp:coreProperties>
</file>