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45" w:rsidRDefault="000B4845" w:rsidP="000B4845">
      <w:pPr>
        <w:pStyle w:val="a4"/>
        <w:jc w:val="left"/>
      </w:pPr>
      <w:r>
        <w:t>Приложение</w:t>
      </w:r>
    </w:p>
    <w:p w:rsidR="000B4845" w:rsidRDefault="000B4845" w:rsidP="000B4845">
      <w:pPr>
        <w:pStyle w:val="a4"/>
        <w:ind w:left="-360"/>
      </w:pPr>
    </w:p>
    <w:p w:rsidR="000B4845" w:rsidRDefault="000B4845" w:rsidP="000B4845">
      <w:pPr>
        <w:pStyle w:val="2"/>
        <w:jc w:val="center"/>
        <w:rPr>
          <w:b/>
        </w:rPr>
      </w:pPr>
      <w:r>
        <w:rPr>
          <w:b/>
        </w:rPr>
        <w:t>Тематический план обучения</w:t>
      </w:r>
    </w:p>
    <w:p w:rsidR="000B4845" w:rsidRDefault="000B4845" w:rsidP="000B4845">
      <w:pPr>
        <w:pStyle w:val="2"/>
        <w:ind w:firstLine="709"/>
        <w:jc w:val="both"/>
        <w:rPr>
          <w:i/>
        </w:rPr>
      </w:pPr>
      <w:r>
        <w:rPr>
          <w:b/>
        </w:rPr>
        <w:t>Задачи:</w:t>
      </w:r>
      <w:r>
        <w:t xml:space="preserve"> </w:t>
      </w:r>
    </w:p>
    <w:p w:rsidR="000B4845" w:rsidRPr="00A5755C" w:rsidRDefault="000B4845" w:rsidP="000B4845">
      <w:pPr>
        <w:pStyle w:val="a3"/>
        <w:numPr>
          <w:ilvl w:val="0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</w:pPr>
      <w:r w:rsidRPr="00A5755C">
        <w:t>развивать познавательные процессы: умение наблюдать и сравнивать, выделять существенное, классифицировать понятия, находить закономерности, строить простейшие гипотезы, проверять их, иллюстрировать примерами;</w:t>
      </w:r>
    </w:p>
    <w:p w:rsidR="000B4845" w:rsidRPr="00A5755C" w:rsidRDefault="000B4845" w:rsidP="000B4845">
      <w:pPr>
        <w:pStyle w:val="a3"/>
        <w:numPr>
          <w:ilvl w:val="0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</w:pPr>
      <w:r w:rsidRPr="00A5755C">
        <w:t>формировать знания, умения, навыки, необходимые для самостоятельного решения новых вопросов, новых учебных и практических задач;</w:t>
      </w:r>
    </w:p>
    <w:p w:rsidR="000B4845" w:rsidRPr="00A5755C" w:rsidRDefault="000B4845" w:rsidP="000B4845">
      <w:pPr>
        <w:pStyle w:val="a3"/>
        <w:numPr>
          <w:ilvl w:val="0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</w:pPr>
      <w:r w:rsidRPr="00A5755C">
        <w:t>формировать навыки учебного сотрудничества: умение договариваться, обмениваться мнениями, находить компромисс;</w:t>
      </w:r>
    </w:p>
    <w:p w:rsidR="000B4845" w:rsidRPr="00A5755C" w:rsidRDefault="000B4845" w:rsidP="000B4845">
      <w:pPr>
        <w:pStyle w:val="a3"/>
        <w:numPr>
          <w:ilvl w:val="0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</w:pPr>
      <w:r w:rsidRPr="00A5755C">
        <w:t xml:space="preserve">воспитывать у детей самостоятельность, инициативу, чувство ответственности </w:t>
      </w:r>
      <w:r w:rsidRPr="00A5755C">
        <w:br/>
        <w:t>и настойчивости в преодолении трудностей;</w:t>
      </w:r>
    </w:p>
    <w:p w:rsidR="000B4845" w:rsidRPr="00A5755C" w:rsidRDefault="000B4845" w:rsidP="000B4845">
      <w:pPr>
        <w:pStyle w:val="a3"/>
        <w:numPr>
          <w:ilvl w:val="0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</w:pPr>
      <w:r w:rsidRPr="00A5755C">
        <w:t>формировать  элементарную числовую грамотность, начальные геометрические представления;</w:t>
      </w:r>
    </w:p>
    <w:p w:rsidR="000B4845" w:rsidRPr="00A5755C" w:rsidRDefault="000B4845" w:rsidP="000B4845">
      <w:pPr>
        <w:pStyle w:val="a3"/>
        <w:numPr>
          <w:ilvl w:val="0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</w:pPr>
      <w:r w:rsidRPr="00A5755C">
        <w:t xml:space="preserve">развивать речь: умение описывать свойства предмета, объяснять их сходство </w:t>
      </w:r>
      <w:r w:rsidRPr="00A5755C">
        <w:br/>
        <w:t>и различие, обосновать свой ответ, уметь четко излагать свои мысли;</w:t>
      </w:r>
    </w:p>
    <w:p w:rsidR="000B4845" w:rsidRPr="00A5755C" w:rsidRDefault="000B4845" w:rsidP="000B4845">
      <w:pPr>
        <w:pStyle w:val="a3"/>
        <w:numPr>
          <w:ilvl w:val="0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</w:pPr>
      <w:r w:rsidRPr="00A5755C">
        <w:t xml:space="preserve">формировать знание натуральных чисел от 1 до 10 на системе практических занятий </w:t>
      </w:r>
      <w:r w:rsidRPr="00A5755C">
        <w:br/>
        <w:t>с использованием наглядности;</w:t>
      </w:r>
    </w:p>
    <w:p w:rsidR="000B4845" w:rsidRPr="00A5755C" w:rsidRDefault="000B4845" w:rsidP="000B4845">
      <w:pPr>
        <w:pStyle w:val="a3"/>
        <w:numPr>
          <w:ilvl w:val="0"/>
          <w:numId w:val="2"/>
        </w:numPr>
        <w:tabs>
          <w:tab w:val="clear" w:pos="1260"/>
          <w:tab w:val="num" w:pos="540"/>
        </w:tabs>
        <w:spacing w:line="360" w:lineRule="auto"/>
        <w:ind w:hanging="1260"/>
        <w:jc w:val="both"/>
      </w:pPr>
      <w:r w:rsidRPr="00A5755C">
        <w:t>способствовать развитию умения слышать инструкцию учителя с первого раза;</w:t>
      </w:r>
    </w:p>
    <w:p w:rsidR="000B4845" w:rsidRPr="00A5755C" w:rsidRDefault="000B4845" w:rsidP="000B4845">
      <w:pPr>
        <w:pStyle w:val="a3"/>
        <w:numPr>
          <w:ilvl w:val="0"/>
          <w:numId w:val="2"/>
        </w:numPr>
        <w:tabs>
          <w:tab w:val="clear" w:pos="1260"/>
          <w:tab w:val="num" w:pos="540"/>
        </w:tabs>
        <w:spacing w:line="360" w:lineRule="auto"/>
        <w:ind w:hanging="1260"/>
        <w:jc w:val="both"/>
      </w:pPr>
      <w:r w:rsidRPr="00A5755C">
        <w:t>формировать представления об окружающем мире, развивать кругозор;</w:t>
      </w:r>
    </w:p>
    <w:p w:rsidR="000B4845" w:rsidRPr="0029704E" w:rsidRDefault="000B4845" w:rsidP="000B4845">
      <w:pPr>
        <w:pStyle w:val="a3"/>
        <w:numPr>
          <w:ilvl w:val="0"/>
          <w:numId w:val="2"/>
        </w:numPr>
        <w:tabs>
          <w:tab w:val="clear" w:pos="1260"/>
          <w:tab w:val="num" w:pos="540"/>
        </w:tabs>
        <w:spacing w:line="360" w:lineRule="auto"/>
        <w:ind w:hanging="1260"/>
        <w:jc w:val="both"/>
      </w:pPr>
      <w:r w:rsidRPr="00A5755C">
        <w:t>развивать мелкую моторику.</w:t>
      </w:r>
    </w:p>
    <w:p w:rsidR="000B4845" w:rsidRPr="0029704E" w:rsidRDefault="000B4845" w:rsidP="000B4845">
      <w:pPr>
        <w:pStyle w:val="a3"/>
        <w:numPr>
          <w:ilvl w:val="0"/>
          <w:numId w:val="2"/>
        </w:numPr>
        <w:tabs>
          <w:tab w:val="clear" w:pos="1260"/>
          <w:tab w:val="num" w:pos="540"/>
        </w:tabs>
        <w:spacing w:line="360" w:lineRule="auto"/>
        <w:ind w:hanging="1260"/>
        <w:jc w:val="both"/>
      </w:pPr>
      <w:r w:rsidRPr="0029704E">
        <w:t>Организовать пропедевтическую работу по подготовке детей к изучению математики.</w:t>
      </w:r>
    </w:p>
    <w:p w:rsidR="007E507D" w:rsidRPr="000B4845" w:rsidRDefault="000B4845" w:rsidP="007E507D">
      <w:pPr>
        <w:pStyle w:val="a3"/>
        <w:numPr>
          <w:ilvl w:val="0"/>
          <w:numId w:val="2"/>
        </w:numPr>
        <w:tabs>
          <w:tab w:val="clear" w:pos="1260"/>
          <w:tab w:val="num" w:pos="540"/>
        </w:tabs>
        <w:spacing w:line="360" w:lineRule="auto"/>
        <w:ind w:left="540" w:hanging="540"/>
        <w:jc w:val="both"/>
      </w:pPr>
      <w:r w:rsidRPr="0029704E">
        <w:t>Разработать систему занятий, включающих разнообразные игры и упражнения, направленные на развитие начальных математических представлений, развитие способностей и мышления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1238"/>
        <w:gridCol w:w="1276"/>
        <w:gridCol w:w="1172"/>
      </w:tblGrid>
      <w:tr w:rsidR="000B4845" w:rsidTr="007E507D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both"/>
              <w:rPr>
                <w:b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B4845" w:rsidTr="007E507D">
        <w:trPr>
          <w:trHeight w:val="3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45" w:rsidRDefault="000B4845" w:rsidP="007E507D">
            <w:pPr>
              <w:rPr>
                <w:b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45" w:rsidRDefault="000B4845" w:rsidP="007E507D">
            <w:pPr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both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</w:tr>
      <w:tr w:rsidR="000B4845" w:rsidTr="007E507D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both"/>
              <w:rPr>
                <w:color w:val="000000"/>
              </w:rPr>
            </w:pPr>
            <w:r w:rsidRPr="00047583">
              <w:t>Сравнение предметов и группы предметов. Пространственные и временные представления.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center"/>
            </w:pPr>
            <w: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F204E" w:rsidRDefault="000B4845" w:rsidP="007E507D">
            <w:pPr>
              <w:jc w:val="center"/>
            </w:pPr>
            <w:r w:rsidRPr="007F204E">
              <w:t>10</w:t>
            </w:r>
          </w:p>
        </w:tc>
      </w:tr>
      <w:tr w:rsidR="000B4845" w:rsidTr="00281C5F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47583">
              <w:t>Нумерация чисел в пределах 10 и число 0.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center"/>
            </w:pPr>
            <w: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F204E" w:rsidRDefault="000B4845" w:rsidP="007E507D">
            <w:pPr>
              <w:jc w:val="center"/>
            </w:pPr>
            <w:r>
              <w:t>15</w:t>
            </w:r>
          </w:p>
        </w:tc>
      </w:tr>
      <w:tr w:rsidR="000B4845" w:rsidTr="007E507D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both"/>
              <w:rPr>
                <w:color w:val="000000"/>
              </w:rPr>
            </w:pPr>
            <w:r w:rsidRPr="00047583">
              <w:t>Сложение и вычитание в пределах 10.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center"/>
            </w:pPr>
            <w:r>
              <w:t>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center"/>
            </w:pPr>
            <w:r w:rsidRPr="007F204E">
              <w:t>28</w:t>
            </w:r>
          </w:p>
        </w:tc>
      </w:tr>
      <w:tr w:rsidR="000B4845" w:rsidTr="007E507D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Заключительное занятие.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center"/>
            </w:pPr>
            <w:r>
              <w:t>3</w:t>
            </w:r>
          </w:p>
        </w:tc>
      </w:tr>
      <w:tr w:rsidR="000B4845" w:rsidTr="007E507D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center"/>
            </w:pPr>
            <w:r>
              <w:t>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center"/>
            </w:pPr>
            <w:r>
              <w:t>56</w:t>
            </w:r>
          </w:p>
        </w:tc>
      </w:tr>
    </w:tbl>
    <w:p w:rsidR="003B61F5" w:rsidRDefault="00281C5F" w:rsidP="000B4845">
      <w:r>
        <w:t xml:space="preserve">             </w:t>
      </w:r>
    </w:p>
    <w:p w:rsidR="00D5409F" w:rsidRDefault="00D5409F" w:rsidP="000B4845">
      <w:pPr>
        <w:rPr>
          <w:b/>
          <w:i/>
        </w:rPr>
      </w:pPr>
    </w:p>
    <w:p w:rsidR="00D5409F" w:rsidRDefault="00D5409F" w:rsidP="000B4845">
      <w:pPr>
        <w:rPr>
          <w:b/>
          <w:i/>
        </w:rPr>
      </w:pPr>
    </w:p>
    <w:p w:rsidR="00D5409F" w:rsidRDefault="00D5409F" w:rsidP="000B4845">
      <w:pPr>
        <w:rPr>
          <w:b/>
          <w:i/>
        </w:rPr>
      </w:pPr>
    </w:p>
    <w:p w:rsidR="000B4845" w:rsidRDefault="000B4845" w:rsidP="000B4845">
      <w:pPr>
        <w:rPr>
          <w:b/>
          <w:i/>
        </w:rPr>
      </w:pPr>
      <w:r>
        <w:rPr>
          <w:b/>
          <w:i/>
        </w:rPr>
        <w:lastRenderedPageBreak/>
        <w:t>П</w:t>
      </w:r>
      <w:r w:rsidRPr="00DE6E90">
        <w:rPr>
          <w:b/>
          <w:i/>
        </w:rPr>
        <w:t xml:space="preserve">о окончании адаптационно-развивающих занятий дошкольники </w:t>
      </w:r>
      <w:r>
        <w:rPr>
          <w:b/>
          <w:i/>
        </w:rPr>
        <w:t>должны</w:t>
      </w:r>
    </w:p>
    <w:p w:rsidR="000B4845" w:rsidRPr="004B5210" w:rsidRDefault="000B4845" w:rsidP="000B4845">
      <w:pPr>
        <w:pStyle w:val="a3"/>
        <w:spacing w:line="360" w:lineRule="auto"/>
        <w:ind w:firstLine="540"/>
        <w:jc w:val="both"/>
        <w:rPr>
          <w:b/>
          <w:u w:val="single"/>
        </w:rPr>
      </w:pPr>
      <w:r w:rsidRPr="004B5210">
        <w:rPr>
          <w:b/>
          <w:u w:val="single"/>
        </w:rPr>
        <w:t>зна</w:t>
      </w:r>
      <w:r>
        <w:rPr>
          <w:b/>
          <w:u w:val="single"/>
        </w:rPr>
        <w:t>ть</w:t>
      </w:r>
      <w:r w:rsidRPr="004B5210">
        <w:rPr>
          <w:b/>
          <w:u w:val="single"/>
        </w:rPr>
        <w:t xml:space="preserve">: </w:t>
      </w:r>
    </w:p>
    <w:p w:rsidR="000B4845" w:rsidRPr="0029704E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 w:rsidRPr="0029704E">
        <w:t>предмет, расположенный левее (правее), выше (ниже)</w:t>
      </w:r>
      <w:r>
        <w:t xml:space="preserve"> данного предмета, над под, за</w:t>
      </w:r>
      <w:r w:rsidRPr="0029704E">
        <w:t xml:space="preserve"> данным предметом, между двумя предметами;</w:t>
      </w:r>
    </w:p>
    <w:p w:rsidR="000B4845" w:rsidRPr="0029704E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 w:rsidRPr="0029704E">
        <w:t>числа от 1 до 10 в прямом и в обратном порядке;</w:t>
      </w:r>
    </w:p>
    <w:p w:rsidR="000B4845" w:rsidRPr="0029704E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>
        <w:t>последующее и предыдущее число, больше (меньше</w:t>
      </w:r>
      <w:r w:rsidRPr="0029704E">
        <w:t>)</w:t>
      </w:r>
      <w:r>
        <w:t xml:space="preserve"> заданного</w:t>
      </w:r>
      <w:r w:rsidRPr="0029704E">
        <w:t xml:space="preserve"> на несколько единиц;</w:t>
      </w:r>
    </w:p>
    <w:p w:rsidR="000B4845" w:rsidRPr="0029704E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названия геометрических фигур </w:t>
      </w:r>
      <w:r w:rsidRPr="0029704E">
        <w:t xml:space="preserve">(круг, квадрат, треугольник, </w:t>
      </w:r>
      <w:r>
        <w:t xml:space="preserve">многоугольник, </w:t>
      </w:r>
      <w:r w:rsidRPr="0029704E">
        <w:t>точка, отрезок, прямая линия);</w:t>
      </w:r>
    </w:p>
    <w:p w:rsidR="000B4845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 w:rsidRPr="0029704E">
        <w:t>состав чисел первого десятка с опорой на счетный материал;</w:t>
      </w:r>
    </w:p>
    <w:p w:rsidR="000B4845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 w:rsidRPr="0029704E">
        <w:t>знаки арифметических действий (</w:t>
      </w:r>
      <w:r>
        <w:t>«</w:t>
      </w:r>
      <w:r w:rsidRPr="0029704E">
        <w:t>+</w:t>
      </w:r>
      <w:r>
        <w:t>»</w:t>
      </w:r>
      <w:r w:rsidRPr="0029704E">
        <w:t>,</w:t>
      </w:r>
      <w:r>
        <w:t xml:space="preserve"> « –»</w:t>
      </w:r>
      <w:r w:rsidRPr="0029704E">
        <w:t>)</w:t>
      </w:r>
      <w:r>
        <w:t>;</w:t>
      </w:r>
    </w:p>
    <w:p w:rsidR="000B4845" w:rsidRPr="00A5755C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 w:rsidRPr="00A5755C">
        <w:t>времена года, их характерные признаки;</w:t>
      </w:r>
    </w:p>
    <w:p w:rsidR="000B4845" w:rsidRPr="0029704E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 w:rsidRPr="00A5755C">
        <w:t xml:space="preserve">5-6 названий </w:t>
      </w:r>
      <w:r>
        <w:t>растений и животных нашего края.</w:t>
      </w:r>
    </w:p>
    <w:p w:rsidR="000B4845" w:rsidRPr="00541FFD" w:rsidRDefault="000B4845" w:rsidP="000B4845">
      <w:pPr>
        <w:pStyle w:val="a3"/>
        <w:spacing w:line="360" w:lineRule="auto"/>
        <w:ind w:firstLine="540"/>
        <w:jc w:val="both"/>
        <w:rPr>
          <w:b/>
          <w:u w:val="single"/>
        </w:rPr>
      </w:pPr>
      <w:r w:rsidRPr="00541FFD">
        <w:rPr>
          <w:b/>
          <w:u w:val="single"/>
        </w:rPr>
        <w:t>уме</w:t>
      </w:r>
      <w:r>
        <w:rPr>
          <w:b/>
          <w:u w:val="single"/>
        </w:rPr>
        <w:t>ть</w:t>
      </w:r>
      <w:r w:rsidRPr="00541FFD">
        <w:rPr>
          <w:b/>
          <w:u w:val="single"/>
        </w:rPr>
        <w:t>:</w:t>
      </w:r>
    </w:p>
    <w:p w:rsidR="000B4845" w:rsidRPr="00A5755C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 w:rsidRPr="00A5755C">
        <w:t xml:space="preserve">организовывать рабочее место, правильно сидеть за партой, принимать учебную задачу, контролировать и оценивать себя, </w:t>
      </w:r>
      <w:r>
        <w:t xml:space="preserve">уметь общаться со сверстниками </w:t>
      </w:r>
      <w:r w:rsidRPr="00A5755C">
        <w:t>и педагогами;</w:t>
      </w:r>
    </w:p>
    <w:p w:rsidR="000B4845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 w:rsidRPr="00886E32">
        <w:t>правильно</w:t>
      </w:r>
      <w:r>
        <w:t xml:space="preserve"> держать карандаш и работать им;</w:t>
      </w:r>
    </w:p>
    <w:p w:rsidR="000B4845" w:rsidRPr="00A5755C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 w:rsidRPr="00A5755C">
        <w:t>выделять из множества предметов один или несколько предметов, обладающих заданным свойством;</w:t>
      </w:r>
    </w:p>
    <w:p w:rsidR="000B4845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 w:rsidRPr="00A5755C">
        <w:t>ориентироваться на листе бумаги в клеточку, выполнять несложные графические диктанты;</w:t>
      </w:r>
    </w:p>
    <w:p w:rsidR="000B4845" w:rsidRPr="0029704E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 w:rsidRPr="00A5755C">
        <w:t>соотносить число предметов и цифру;</w:t>
      </w:r>
    </w:p>
    <w:p w:rsidR="000B4845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>
        <w:t>различать число и цифру;</w:t>
      </w:r>
    </w:p>
    <w:p w:rsidR="000B4845" w:rsidRPr="0029704E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различать </w:t>
      </w:r>
      <w:r w:rsidRPr="0029704E">
        <w:t xml:space="preserve">многоугольники: треугольник, квадрат, четырехугольник, пятиугольник; </w:t>
      </w:r>
    </w:p>
    <w:p w:rsidR="000B4845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 w:rsidRPr="00EB5CB3">
        <w:t>сравнивать</w:t>
      </w:r>
      <w:r w:rsidRPr="0029704E">
        <w:t xml:space="preserve"> два числа, характеризуя результат сравнения словами </w:t>
      </w:r>
      <w:r>
        <w:t>«больше на…», «меньше на…»;</w:t>
      </w:r>
    </w:p>
    <w:p w:rsidR="000B4845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 w:rsidRPr="00A5755C">
        <w:t>сравнивать предметы по размеру, форме, цвету, количеству, используя практические способы;</w:t>
      </w:r>
    </w:p>
    <w:p w:rsidR="000B4845" w:rsidRPr="00D5409F" w:rsidRDefault="000B4845" w:rsidP="000B4845">
      <w:pPr>
        <w:pStyle w:val="a3"/>
        <w:numPr>
          <w:ilvl w:val="0"/>
          <w:numId w:val="3"/>
        </w:numPr>
        <w:spacing w:line="360" w:lineRule="auto"/>
        <w:jc w:val="both"/>
      </w:pPr>
      <w:r>
        <w:t>выполнять простые классификации.</w:t>
      </w:r>
    </w:p>
    <w:p w:rsidR="003B61F5" w:rsidRDefault="003B61F5" w:rsidP="000B4845">
      <w:pPr>
        <w:rPr>
          <w:b/>
          <w:i/>
          <w:u w:val="single"/>
        </w:rPr>
      </w:pPr>
    </w:p>
    <w:p w:rsidR="003B61F5" w:rsidRDefault="003B61F5" w:rsidP="000B4845">
      <w:pPr>
        <w:rPr>
          <w:b/>
          <w:i/>
          <w:u w:val="single"/>
        </w:rPr>
      </w:pPr>
    </w:p>
    <w:p w:rsidR="003B61F5" w:rsidRDefault="003B61F5" w:rsidP="000B4845">
      <w:pPr>
        <w:rPr>
          <w:b/>
          <w:i/>
          <w:u w:val="single"/>
        </w:rPr>
      </w:pPr>
    </w:p>
    <w:p w:rsidR="000B4845" w:rsidRDefault="000B4845" w:rsidP="000B4845">
      <w:pPr>
        <w:rPr>
          <w:b/>
          <w:i/>
          <w:u w:val="single"/>
        </w:rPr>
      </w:pPr>
      <w:r>
        <w:rPr>
          <w:b/>
          <w:i/>
          <w:u w:val="single"/>
        </w:rPr>
        <w:t>Результаты развития личностной сферы обучающихся, опыт эмоционально- ценностных отношений:</w:t>
      </w:r>
    </w:p>
    <w:p w:rsidR="000B4845" w:rsidRDefault="000B4845" w:rsidP="000B4845">
      <w:pPr>
        <w:numPr>
          <w:ilvl w:val="0"/>
          <w:numId w:val="4"/>
        </w:numPr>
      </w:pPr>
      <w:r>
        <w:t>выработка устойчивого интереса к занятиям по математике;</w:t>
      </w:r>
    </w:p>
    <w:p w:rsidR="000B4845" w:rsidRDefault="000B4845" w:rsidP="000B4845">
      <w:pPr>
        <w:numPr>
          <w:ilvl w:val="0"/>
          <w:numId w:val="4"/>
        </w:numPr>
      </w:pPr>
      <w:r>
        <w:t>развитие самостоятельности, аккуратности, трудолюбия;</w:t>
      </w:r>
    </w:p>
    <w:p w:rsidR="000B4845" w:rsidRDefault="000B4845" w:rsidP="000B4845">
      <w:pPr>
        <w:numPr>
          <w:ilvl w:val="0"/>
          <w:numId w:val="4"/>
        </w:numPr>
      </w:pPr>
      <w:r>
        <w:t>улучшение координации движений, развитие мелкой моторики рук.</w:t>
      </w:r>
    </w:p>
    <w:p w:rsidR="000B4845" w:rsidRDefault="000B4845" w:rsidP="000B4845"/>
    <w:p w:rsidR="000B4845" w:rsidRDefault="000B4845" w:rsidP="000B4845">
      <w:pPr>
        <w:rPr>
          <w:b/>
        </w:rPr>
      </w:pPr>
    </w:p>
    <w:p w:rsidR="00D5409F" w:rsidRDefault="00D5409F" w:rsidP="000B4845">
      <w:pPr>
        <w:rPr>
          <w:b/>
        </w:rPr>
      </w:pPr>
    </w:p>
    <w:p w:rsidR="000B4845" w:rsidRDefault="000B4845" w:rsidP="000B4845">
      <w:pPr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p w:rsidR="000B4845" w:rsidRDefault="000B4845" w:rsidP="000B484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Тема 1. </w:t>
      </w:r>
      <w:r w:rsidRPr="00F4586F">
        <w:rPr>
          <w:b/>
          <w:color w:val="000000"/>
        </w:rPr>
        <w:t>Сравнение предметов и группы предметов. Пространственные и временные представления</w:t>
      </w:r>
      <w:r>
        <w:rPr>
          <w:b/>
          <w:color w:val="000000"/>
        </w:rPr>
        <w:t xml:space="preserve">. </w:t>
      </w:r>
    </w:p>
    <w:p w:rsidR="000B4845" w:rsidRPr="002444B7" w:rsidRDefault="000B4845" w:rsidP="000B4845">
      <w:pPr>
        <w:jc w:val="both"/>
        <w:rPr>
          <w:b/>
          <w:color w:val="000000"/>
        </w:rPr>
      </w:pPr>
      <w:r>
        <w:rPr>
          <w:b/>
          <w:color w:val="000000"/>
        </w:rPr>
        <w:t>Теоретическая работа:</w:t>
      </w:r>
    </w:p>
    <w:p w:rsidR="000B4845" w:rsidRPr="00E21D15" w:rsidRDefault="000B4845" w:rsidP="000B4845">
      <w:pPr>
        <w:rPr>
          <w:sz w:val="22"/>
          <w:szCs w:val="22"/>
        </w:rPr>
      </w:pPr>
      <w:r w:rsidRPr="00617C96">
        <w:rPr>
          <w:sz w:val="22"/>
          <w:szCs w:val="22"/>
        </w:rPr>
        <w:t>Учить узнавать в окружающих предметах знакомые формы геометрич</w:t>
      </w:r>
      <w:r>
        <w:rPr>
          <w:sz w:val="22"/>
          <w:szCs w:val="22"/>
        </w:rPr>
        <w:t xml:space="preserve">еских фигур (круг, треугольник, </w:t>
      </w:r>
      <w:r w:rsidRPr="00617C96">
        <w:rPr>
          <w:sz w:val="22"/>
          <w:szCs w:val="22"/>
        </w:rPr>
        <w:t>четырехугольник)</w:t>
      </w:r>
      <w:r>
        <w:rPr>
          <w:sz w:val="22"/>
          <w:szCs w:val="22"/>
        </w:rPr>
        <w:t xml:space="preserve"> </w:t>
      </w:r>
      <w:r w:rsidRPr="00617C96">
        <w:rPr>
          <w:sz w:val="22"/>
          <w:szCs w:val="22"/>
        </w:rPr>
        <w:t>Учить правильно</w:t>
      </w:r>
      <w:r>
        <w:rPr>
          <w:sz w:val="22"/>
          <w:szCs w:val="22"/>
        </w:rPr>
        <w:t>,</w:t>
      </w:r>
      <w:r w:rsidRPr="00617C96">
        <w:rPr>
          <w:sz w:val="22"/>
          <w:szCs w:val="22"/>
        </w:rPr>
        <w:t xml:space="preserve"> пользоватьс</w:t>
      </w:r>
      <w:r>
        <w:rPr>
          <w:sz w:val="22"/>
          <w:szCs w:val="22"/>
        </w:rPr>
        <w:t xml:space="preserve">я количественными и порядковым </w:t>
      </w:r>
      <w:r w:rsidRPr="00617C96">
        <w:rPr>
          <w:sz w:val="22"/>
          <w:szCs w:val="22"/>
        </w:rPr>
        <w:t>числительными: “сколько?”; “который?”</w:t>
      </w:r>
      <w:r>
        <w:t>.</w:t>
      </w:r>
    </w:p>
    <w:p w:rsidR="000B4845" w:rsidRPr="00F4586F" w:rsidRDefault="000B4845" w:rsidP="000B484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5604D">
        <w:rPr>
          <w:sz w:val="22"/>
          <w:szCs w:val="22"/>
        </w:rPr>
        <w:t>Знакомство с правилами поведения и общения на занятии, выявление простейших числовых представлений.</w:t>
      </w:r>
      <w:r>
        <w:rPr>
          <w:sz w:val="22"/>
          <w:szCs w:val="22"/>
        </w:rPr>
        <w:t xml:space="preserve"> </w:t>
      </w:r>
      <w:r w:rsidRPr="00F4586F">
        <w:rPr>
          <w:sz w:val="22"/>
          <w:szCs w:val="22"/>
        </w:rPr>
        <w:t>Формирование общеучебных организационных навыков и выделение существенных признаков предметов.</w:t>
      </w:r>
      <w:r>
        <w:rPr>
          <w:sz w:val="22"/>
          <w:szCs w:val="22"/>
        </w:rPr>
        <w:t xml:space="preserve"> </w:t>
      </w:r>
      <w:r w:rsidRPr="00F4586F">
        <w:rPr>
          <w:sz w:val="22"/>
          <w:szCs w:val="22"/>
        </w:rPr>
        <w:t>Формирование навыков учебного сотрудничества и совершенствование временных представлений. Обобщение и систематизация количественных пространственных представлений у детей, обучение их сравнению предметов по разным признакам.</w:t>
      </w:r>
      <w:r>
        <w:rPr>
          <w:sz w:val="22"/>
          <w:szCs w:val="22"/>
        </w:rPr>
        <w:t xml:space="preserve"> </w:t>
      </w:r>
      <w:r w:rsidRPr="00F4586F">
        <w:rPr>
          <w:sz w:val="22"/>
          <w:szCs w:val="22"/>
        </w:rPr>
        <w:t>Формирование числовых и пространственных представлений у детей.</w:t>
      </w:r>
    </w:p>
    <w:p w:rsidR="000B4845" w:rsidRDefault="000B4845" w:rsidP="000B484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4586F">
        <w:rPr>
          <w:sz w:val="22"/>
          <w:szCs w:val="22"/>
        </w:rPr>
        <w:t>Развитие пространственных представлений и речи детей, включение в активный словарь терминов «выше», «ниже», «толстый», «тонкий», «высокий», «низкий».</w:t>
      </w:r>
      <w:r>
        <w:rPr>
          <w:sz w:val="22"/>
          <w:szCs w:val="22"/>
        </w:rPr>
        <w:t xml:space="preserve"> </w:t>
      </w:r>
      <w:r w:rsidRPr="00F4586F">
        <w:rPr>
          <w:sz w:val="22"/>
          <w:szCs w:val="22"/>
        </w:rPr>
        <w:t>Развитие пространственных представлений.</w:t>
      </w:r>
      <w:r>
        <w:rPr>
          <w:sz w:val="22"/>
          <w:szCs w:val="22"/>
        </w:rPr>
        <w:t xml:space="preserve"> </w:t>
      </w:r>
      <w:r w:rsidRPr="00F4586F">
        <w:rPr>
          <w:sz w:val="22"/>
          <w:szCs w:val="22"/>
        </w:rPr>
        <w:t>Развитие умения ориентироваться</w:t>
      </w:r>
      <w:r>
        <w:rPr>
          <w:sz w:val="22"/>
          <w:szCs w:val="22"/>
        </w:rPr>
        <w:t xml:space="preserve"> </w:t>
      </w:r>
      <w:r w:rsidRPr="00F4586F">
        <w:rPr>
          <w:sz w:val="22"/>
          <w:szCs w:val="22"/>
        </w:rPr>
        <w:t>в числовом ряду.</w:t>
      </w:r>
      <w:r>
        <w:rPr>
          <w:sz w:val="22"/>
          <w:szCs w:val="22"/>
        </w:rPr>
        <w:t xml:space="preserve"> </w:t>
      </w:r>
      <w:r w:rsidRPr="00F4586F">
        <w:rPr>
          <w:sz w:val="22"/>
          <w:szCs w:val="22"/>
        </w:rPr>
        <w:t>Развитие умения сравнивать группы предметов на примере классификации растений.</w:t>
      </w:r>
      <w:r>
        <w:rPr>
          <w:sz w:val="22"/>
          <w:szCs w:val="22"/>
        </w:rPr>
        <w:t xml:space="preserve"> </w:t>
      </w:r>
    </w:p>
    <w:p w:rsidR="000B4845" w:rsidRDefault="000B4845" w:rsidP="000B4845">
      <w:r>
        <w:t xml:space="preserve">Проведение инструктажа по правилам  </w:t>
      </w:r>
      <w:r w:rsidRPr="0075604D">
        <w:rPr>
          <w:sz w:val="22"/>
          <w:szCs w:val="22"/>
        </w:rPr>
        <w:t>поведения</w:t>
      </w:r>
      <w:r>
        <w:t>.</w:t>
      </w:r>
    </w:p>
    <w:p w:rsidR="000B4845" w:rsidRPr="00E21D15" w:rsidRDefault="000B4845" w:rsidP="000B4845">
      <w:pPr>
        <w:jc w:val="both"/>
      </w:pPr>
      <w:r>
        <w:t>Познавательная беседа «</w:t>
      </w:r>
      <w:r w:rsidRPr="00617C96">
        <w:t>Пространств</w:t>
      </w:r>
      <w:r>
        <w:t xml:space="preserve">енные и временные представления». </w:t>
      </w:r>
      <w:r w:rsidRPr="00B734A6">
        <w:rPr>
          <w:sz w:val="22"/>
          <w:szCs w:val="22"/>
        </w:rPr>
        <w:t>«Город»</w:t>
      </w:r>
      <w:r w:rsidRPr="0075604D">
        <w:rPr>
          <w:sz w:val="22"/>
          <w:szCs w:val="22"/>
        </w:rPr>
        <w:t xml:space="preserve"> </w:t>
      </w:r>
    </w:p>
    <w:p w:rsidR="000B4845" w:rsidRPr="00B51BD8" w:rsidRDefault="000B4845" w:rsidP="000B4845">
      <w:pPr>
        <w:jc w:val="both"/>
      </w:pPr>
      <w:r>
        <w:rPr>
          <w:b/>
          <w:color w:val="000000"/>
        </w:rPr>
        <w:t>Форма организации занятия</w:t>
      </w:r>
      <w:r>
        <w:rPr>
          <w:color w:val="000000"/>
        </w:rPr>
        <w:t>: групповая, работа в парах.</w:t>
      </w:r>
    </w:p>
    <w:p w:rsidR="000B4845" w:rsidRPr="00943057" w:rsidRDefault="000B4845" w:rsidP="000B484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Методы и приёмы обучения</w:t>
      </w:r>
      <w:r>
        <w:rPr>
          <w:color w:val="000000"/>
        </w:rPr>
        <w:t xml:space="preserve">: </w:t>
      </w:r>
      <w:r w:rsidRPr="00943057">
        <w:rPr>
          <w:color w:val="000000"/>
        </w:rPr>
        <w:t>наглядные, словесные и практические методы</w:t>
      </w:r>
    </w:p>
    <w:p w:rsidR="000B4845" w:rsidRDefault="000B4845" w:rsidP="000B484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Дидактическое обеспечение</w:t>
      </w:r>
      <w:r>
        <w:rPr>
          <w:color w:val="000000"/>
        </w:rPr>
        <w:t>: наглядные пособия, раздаточный материал, геометрические фигуры</w:t>
      </w:r>
    </w:p>
    <w:p w:rsidR="000B4845" w:rsidRPr="00943057" w:rsidRDefault="000B4845" w:rsidP="000B4845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Форма подведения итогов по теме</w:t>
      </w:r>
      <w:r>
        <w:t>:</w:t>
      </w:r>
      <w:r w:rsidRPr="00943057">
        <w:t xml:space="preserve"> Тест</w:t>
      </w:r>
      <w:r>
        <w:t xml:space="preserve"> </w:t>
      </w:r>
      <w:r w:rsidRPr="0093709B">
        <w:t>№1</w:t>
      </w:r>
    </w:p>
    <w:p w:rsidR="000B4845" w:rsidRPr="00630CE7" w:rsidRDefault="000B4845" w:rsidP="000B4845">
      <w:pPr>
        <w:pStyle w:val="a6"/>
        <w:ind w:left="0"/>
        <w:jc w:val="both"/>
        <w:rPr>
          <w:i/>
        </w:rPr>
      </w:pPr>
      <w:r w:rsidRPr="00630CE7">
        <w:rPr>
          <w:i/>
        </w:rPr>
        <w:t>Материалы и инструменты:</w:t>
      </w:r>
    </w:p>
    <w:p w:rsidR="000B4845" w:rsidRPr="00B51BD8" w:rsidRDefault="000B4845" w:rsidP="000B4845">
      <w:pPr>
        <w:pStyle w:val="a6"/>
        <w:spacing w:line="240" w:lineRule="exact"/>
        <w:ind w:left="0"/>
        <w:jc w:val="both"/>
      </w:pPr>
      <w:r w:rsidRPr="00B51BD8">
        <w:t>Раздаточный материал, карточки, геометрический материал</w:t>
      </w:r>
    </w:p>
    <w:p w:rsidR="000B4845" w:rsidRDefault="000B4845" w:rsidP="000B4845">
      <w:pPr>
        <w:pStyle w:val="a6"/>
        <w:spacing w:line="240" w:lineRule="exact"/>
        <w:ind w:left="0"/>
        <w:jc w:val="both"/>
        <w:rPr>
          <w:b/>
        </w:rPr>
      </w:pPr>
      <w:r w:rsidRPr="00B51BD8">
        <w:rPr>
          <w:b/>
        </w:rPr>
        <w:t>Практическая работа</w:t>
      </w:r>
      <w:r>
        <w:rPr>
          <w:b/>
        </w:rPr>
        <w:t>:</w:t>
      </w:r>
    </w:p>
    <w:p w:rsidR="000B4845" w:rsidRPr="0093709B" w:rsidRDefault="000B4845" w:rsidP="000B4845">
      <w:pPr>
        <w:pStyle w:val="a6"/>
        <w:numPr>
          <w:ilvl w:val="0"/>
          <w:numId w:val="5"/>
        </w:numPr>
        <w:spacing w:after="200" w:line="240" w:lineRule="exact"/>
        <w:jc w:val="both"/>
        <w:rPr>
          <w:b/>
          <w:sz w:val="22"/>
          <w:szCs w:val="22"/>
        </w:rPr>
      </w:pPr>
      <w:r w:rsidRPr="00B51BD8">
        <w:t>выполнение графических диктантов</w:t>
      </w:r>
    </w:p>
    <w:p w:rsidR="000B4845" w:rsidRPr="0093709B" w:rsidRDefault="000B4845" w:rsidP="000B4845">
      <w:pPr>
        <w:pStyle w:val="a6"/>
        <w:numPr>
          <w:ilvl w:val="0"/>
          <w:numId w:val="5"/>
        </w:numPr>
        <w:spacing w:after="200" w:line="240" w:lineRule="exact"/>
        <w:jc w:val="both"/>
      </w:pPr>
      <w:r w:rsidRPr="0093709B">
        <w:t>дидактические игры: «Давайте познакомимся!»; «Слушай и считай»; «Нос, нос, ухо»; «Найди отличия и сосчитай их количество»; «Объедини предметы в группы»; «Назови предметы, которые лежат не на своём месте»; «Заполни пустые клетки»; «Гномики на детской площадке»;</w:t>
      </w:r>
    </w:p>
    <w:p w:rsidR="000B4845" w:rsidRPr="0093709B" w:rsidRDefault="000B4845" w:rsidP="000B4845">
      <w:pPr>
        <w:pStyle w:val="a6"/>
        <w:numPr>
          <w:ilvl w:val="0"/>
          <w:numId w:val="5"/>
        </w:numPr>
        <w:spacing w:after="200" w:line="240" w:lineRule="exact"/>
        <w:jc w:val="both"/>
      </w:pPr>
      <w:r w:rsidRPr="0093709B">
        <w:t>практическое упражнение «Дорисуй портрет человека»;</w:t>
      </w:r>
    </w:p>
    <w:p w:rsidR="000B4845" w:rsidRPr="0093709B" w:rsidRDefault="000B4845" w:rsidP="000B484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Тема 2. </w:t>
      </w:r>
      <w:r w:rsidRPr="0093709B">
        <w:rPr>
          <w:b/>
          <w:color w:val="000000"/>
        </w:rPr>
        <w:t>Нумерация чисел в пределах 10 и число 0.</w:t>
      </w:r>
    </w:p>
    <w:p w:rsidR="000B4845" w:rsidRDefault="000B4845" w:rsidP="000B4845">
      <w:pPr>
        <w:jc w:val="both"/>
        <w:rPr>
          <w:b/>
          <w:color w:val="000000"/>
        </w:rPr>
      </w:pPr>
    </w:p>
    <w:p w:rsidR="000B4845" w:rsidRDefault="000B4845" w:rsidP="000B4845">
      <w:pPr>
        <w:jc w:val="both"/>
      </w:pPr>
      <w:r>
        <w:rPr>
          <w:b/>
          <w:color w:val="000000"/>
        </w:rPr>
        <w:t>Теоретическая работа:</w:t>
      </w:r>
    </w:p>
    <w:p w:rsidR="000B4845" w:rsidRDefault="000B4845" w:rsidP="000B4845">
      <w:pPr>
        <w:jc w:val="both"/>
      </w:pPr>
      <w:r>
        <w:t xml:space="preserve">Познакомить </w:t>
      </w:r>
      <w:r w:rsidRPr="00943057">
        <w:rPr>
          <w:sz w:val="22"/>
          <w:szCs w:val="22"/>
        </w:rPr>
        <w:t>термином «цифра». Соотнесение количества предметов и чисел</w:t>
      </w:r>
      <w:r>
        <w:rPr>
          <w:sz w:val="22"/>
          <w:szCs w:val="22"/>
        </w:rPr>
        <w:t>.</w:t>
      </w:r>
    </w:p>
    <w:p w:rsidR="000B4845" w:rsidRPr="0093709B" w:rsidRDefault="000B4845" w:rsidP="000B4845">
      <w:pPr>
        <w:jc w:val="both"/>
      </w:pPr>
      <w:r w:rsidRPr="0093709B">
        <w:t>Знакомство с числом и цифрой 1</w:t>
      </w:r>
      <w:r>
        <w:t xml:space="preserve">. </w:t>
      </w:r>
      <w:r w:rsidRPr="0093709B">
        <w:t>Знакомство с числом и цифрой 2.</w:t>
      </w:r>
      <w:r>
        <w:t xml:space="preserve"> </w:t>
      </w:r>
      <w:r w:rsidRPr="0093709B">
        <w:t>Состав числа 2.</w:t>
      </w:r>
    </w:p>
    <w:p w:rsidR="000B4845" w:rsidRPr="0075604D" w:rsidRDefault="000B4845" w:rsidP="000B4845">
      <w:pPr>
        <w:jc w:val="both"/>
        <w:rPr>
          <w:sz w:val="22"/>
          <w:szCs w:val="22"/>
        </w:rPr>
      </w:pPr>
      <w:r w:rsidRPr="0093709B">
        <w:t>Знакомство с числом и цифрой 3. Работа над выделением «лишнего» по определенным признакам.</w:t>
      </w:r>
      <w:r>
        <w:t xml:space="preserve"> </w:t>
      </w:r>
      <w:r w:rsidRPr="0093709B">
        <w:t>Состав числа 3.</w:t>
      </w:r>
      <w:r w:rsidRPr="00B734A6">
        <w:rPr>
          <w:sz w:val="22"/>
          <w:szCs w:val="22"/>
        </w:rPr>
        <w:t xml:space="preserve"> </w:t>
      </w:r>
      <w:r w:rsidRPr="0075604D">
        <w:rPr>
          <w:sz w:val="22"/>
          <w:szCs w:val="22"/>
        </w:rPr>
        <w:t>Знакомство с числом и цифрой 4. Состав числа 4.</w:t>
      </w:r>
    </w:p>
    <w:p w:rsidR="000B4845" w:rsidRPr="0093709B" w:rsidRDefault="000B4845" w:rsidP="000B4845">
      <w:pPr>
        <w:jc w:val="both"/>
      </w:pPr>
      <w:r>
        <w:t xml:space="preserve"> </w:t>
      </w:r>
      <w:r w:rsidRPr="0093709B">
        <w:t>Знакомство с числом и цифрой 5. Состав числа 5.</w:t>
      </w:r>
      <w:r>
        <w:t xml:space="preserve"> </w:t>
      </w:r>
      <w:r w:rsidRPr="0093709B">
        <w:t>Знакомство с понятием неравенством. Знак «Больше», «Меньше», «Равно».</w:t>
      </w:r>
    </w:p>
    <w:p w:rsidR="000B4845" w:rsidRDefault="000B4845" w:rsidP="000B4845">
      <w:pPr>
        <w:jc w:val="both"/>
      </w:pPr>
      <w:r>
        <w:t>Познавательная беседа «Число и цифра».</w:t>
      </w:r>
    </w:p>
    <w:p w:rsidR="000B4845" w:rsidRPr="002444B7" w:rsidRDefault="000B4845" w:rsidP="000B4845">
      <w:pPr>
        <w:jc w:val="both"/>
        <w:rPr>
          <w:b/>
          <w:color w:val="000000"/>
        </w:rPr>
      </w:pPr>
    </w:p>
    <w:p w:rsidR="003B61F5" w:rsidRDefault="003B61F5" w:rsidP="000B4845">
      <w:pPr>
        <w:jc w:val="both"/>
        <w:rPr>
          <w:b/>
        </w:rPr>
      </w:pPr>
    </w:p>
    <w:p w:rsidR="003B61F5" w:rsidRDefault="003B61F5" w:rsidP="000B4845">
      <w:pPr>
        <w:jc w:val="both"/>
        <w:rPr>
          <w:b/>
        </w:rPr>
      </w:pPr>
    </w:p>
    <w:p w:rsidR="000B4845" w:rsidRPr="002444B7" w:rsidRDefault="000B4845" w:rsidP="000B4845">
      <w:pPr>
        <w:jc w:val="both"/>
        <w:rPr>
          <w:b/>
          <w:color w:val="000000"/>
        </w:rPr>
      </w:pPr>
      <w:r w:rsidRPr="002444B7">
        <w:rPr>
          <w:b/>
        </w:rPr>
        <w:t>Практическая работа:</w:t>
      </w:r>
    </w:p>
    <w:p w:rsidR="00281C5F" w:rsidRPr="00281C5F" w:rsidRDefault="000B4845" w:rsidP="000B4845">
      <w:pPr>
        <w:pStyle w:val="a6"/>
        <w:numPr>
          <w:ilvl w:val="0"/>
          <w:numId w:val="6"/>
        </w:numPr>
        <w:spacing w:after="200" w:line="240" w:lineRule="exact"/>
        <w:jc w:val="both"/>
        <w:rPr>
          <w:b/>
        </w:rPr>
      </w:pPr>
      <w:r w:rsidRPr="00AB20F5">
        <w:t>выполнение графических диктантов</w:t>
      </w:r>
      <w:r w:rsidR="00281C5F" w:rsidRPr="00281C5F">
        <w:t xml:space="preserve"> </w:t>
      </w:r>
    </w:p>
    <w:p w:rsidR="000B4845" w:rsidRPr="00AB20F5" w:rsidRDefault="000B4845" w:rsidP="000B4845">
      <w:pPr>
        <w:pStyle w:val="a6"/>
        <w:numPr>
          <w:ilvl w:val="0"/>
          <w:numId w:val="6"/>
        </w:numPr>
        <w:spacing w:after="200" w:line="240" w:lineRule="exact"/>
        <w:jc w:val="both"/>
      </w:pPr>
      <w:r w:rsidRPr="00AB20F5">
        <w:t>дидактические игры</w:t>
      </w:r>
      <w:r>
        <w:rPr>
          <w:b/>
          <w:color w:val="000000"/>
        </w:rPr>
        <w:t xml:space="preserve">: </w:t>
      </w:r>
      <w:r w:rsidRPr="00AB20F5">
        <w:rPr>
          <w:color w:val="000000"/>
        </w:rPr>
        <w:t>«Будь внимательнее»</w:t>
      </w:r>
      <w:r>
        <w:rPr>
          <w:color w:val="000000"/>
        </w:rPr>
        <w:t xml:space="preserve">; </w:t>
      </w:r>
      <w:r w:rsidRPr="0093709B">
        <w:t>«Назови число»;</w:t>
      </w:r>
      <w:r>
        <w:t xml:space="preserve"> «Математическая рыбалка»; </w:t>
      </w:r>
      <w:r w:rsidRPr="00AB20F5">
        <w:t>«Повторяй за мной»;</w:t>
      </w:r>
    </w:p>
    <w:p w:rsidR="000B4845" w:rsidRPr="00AB20F5" w:rsidRDefault="000B4845" w:rsidP="000B4845">
      <w:pPr>
        <w:pStyle w:val="a6"/>
        <w:numPr>
          <w:ilvl w:val="0"/>
          <w:numId w:val="6"/>
        </w:numPr>
        <w:spacing w:after="200" w:line="240" w:lineRule="exact"/>
        <w:jc w:val="both"/>
      </w:pPr>
      <w:r w:rsidRPr="00AB20F5">
        <w:t>практическое упражнение «Повтори рисунок».</w:t>
      </w:r>
    </w:p>
    <w:p w:rsidR="000B4845" w:rsidRPr="00AB20F5" w:rsidRDefault="000B4845" w:rsidP="000B4845">
      <w:pPr>
        <w:jc w:val="both"/>
      </w:pPr>
      <w:r w:rsidRPr="00AB20F5">
        <w:rPr>
          <w:b/>
        </w:rPr>
        <w:t>Форма организации занятия</w:t>
      </w:r>
      <w:r w:rsidRPr="00AB20F5">
        <w:t>: групповая, работа в парах</w:t>
      </w:r>
      <w:r>
        <w:t>;</w:t>
      </w:r>
    </w:p>
    <w:p w:rsidR="000B4845" w:rsidRDefault="000B4845" w:rsidP="000B484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Методы и приёмы обучения</w:t>
      </w:r>
      <w:r>
        <w:rPr>
          <w:color w:val="000000"/>
        </w:rPr>
        <w:t>: словесный, наглядный, практический;</w:t>
      </w:r>
    </w:p>
    <w:p w:rsidR="000B4845" w:rsidRDefault="000B4845" w:rsidP="000B484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Дидактическое обеспечение</w:t>
      </w:r>
      <w:r>
        <w:rPr>
          <w:color w:val="000000"/>
        </w:rPr>
        <w:t>: иллюстрации, наглядные пособия, раздаточный материал, геометрические фигуры, набор цифр</w:t>
      </w:r>
    </w:p>
    <w:p w:rsidR="000B4845" w:rsidRDefault="000B4845" w:rsidP="000B4845">
      <w:pPr>
        <w:jc w:val="both"/>
      </w:pPr>
      <w:r>
        <w:rPr>
          <w:b/>
        </w:rPr>
        <w:lastRenderedPageBreak/>
        <w:t>Форма подведения итогов по теме</w:t>
      </w:r>
      <w:r>
        <w:t>: тест- опрос; самостоятельная работа.</w:t>
      </w:r>
    </w:p>
    <w:p w:rsidR="000B4845" w:rsidRDefault="000B4845" w:rsidP="000B4845">
      <w:pPr>
        <w:pStyle w:val="a6"/>
        <w:ind w:left="0"/>
        <w:jc w:val="both"/>
        <w:rPr>
          <w:i/>
        </w:rPr>
      </w:pPr>
      <w:r>
        <w:rPr>
          <w:i/>
        </w:rPr>
        <w:t>Материалы и инструменты:</w:t>
      </w:r>
    </w:p>
    <w:p w:rsidR="000B4845" w:rsidRPr="00B51BD8" w:rsidRDefault="000B4845" w:rsidP="000B4845">
      <w:pPr>
        <w:pStyle w:val="a6"/>
        <w:spacing w:line="240" w:lineRule="exact"/>
        <w:ind w:left="0"/>
        <w:jc w:val="both"/>
      </w:pPr>
      <w:r>
        <w:rPr>
          <w:i/>
          <w:color w:val="000000"/>
        </w:rPr>
        <w:t xml:space="preserve"> </w:t>
      </w:r>
      <w:r w:rsidRPr="00B51BD8">
        <w:t>Раздаточный материал, карточки, геометрический материал</w:t>
      </w:r>
    </w:p>
    <w:p w:rsidR="000B4845" w:rsidRDefault="000B4845" w:rsidP="000B4845">
      <w:pPr>
        <w:jc w:val="both"/>
        <w:rPr>
          <w:b/>
          <w:color w:val="000000"/>
        </w:rPr>
      </w:pPr>
    </w:p>
    <w:p w:rsidR="000B4845" w:rsidRPr="007F320A" w:rsidRDefault="000B4845" w:rsidP="000B484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Тема 3. </w:t>
      </w:r>
      <w:r w:rsidRPr="007F320A">
        <w:rPr>
          <w:b/>
          <w:color w:val="000000"/>
        </w:rPr>
        <w:t>Сложение и вычитание в пределах 10.</w:t>
      </w:r>
    </w:p>
    <w:p w:rsidR="000B4845" w:rsidRDefault="000B4845" w:rsidP="000B4845">
      <w:pPr>
        <w:jc w:val="both"/>
        <w:rPr>
          <w:b/>
          <w:color w:val="000000"/>
        </w:rPr>
      </w:pPr>
    </w:p>
    <w:p w:rsidR="000B4845" w:rsidRDefault="000B4845" w:rsidP="000B4845">
      <w:pPr>
        <w:jc w:val="both"/>
      </w:pPr>
      <w:r>
        <w:rPr>
          <w:b/>
          <w:color w:val="000000"/>
        </w:rPr>
        <w:t>Теоретическая работа:</w:t>
      </w:r>
    </w:p>
    <w:p w:rsidR="000B4845" w:rsidRPr="007F320A" w:rsidRDefault="000B4845" w:rsidP="003B61F5">
      <w:pPr>
        <w:tabs>
          <w:tab w:val="num" w:pos="677"/>
        </w:tabs>
        <w:jc w:val="both"/>
        <w:rPr>
          <w:sz w:val="22"/>
          <w:szCs w:val="22"/>
        </w:rPr>
      </w:pPr>
      <w:r w:rsidRPr="0075604D">
        <w:rPr>
          <w:sz w:val="22"/>
          <w:szCs w:val="22"/>
        </w:rPr>
        <w:t>Знакомство с числом и цифрой 6.</w:t>
      </w:r>
      <w:r>
        <w:rPr>
          <w:sz w:val="22"/>
          <w:szCs w:val="22"/>
        </w:rPr>
        <w:t xml:space="preserve"> Ф</w:t>
      </w:r>
      <w:r w:rsidRPr="0075604D">
        <w:rPr>
          <w:sz w:val="22"/>
          <w:szCs w:val="22"/>
        </w:rPr>
        <w:t>ормировать умение ориентироваться в числовом ряду от 1 до 10</w:t>
      </w:r>
      <w:r>
        <w:rPr>
          <w:sz w:val="22"/>
          <w:szCs w:val="22"/>
        </w:rPr>
        <w:t xml:space="preserve">. </w:t>
      </w:r>
      <w:r w:rsidRPr="007F320A">
        <w:rPr>
          <w:sz w:val="22"/>
          <w:szCs w:val="22"/>
        </w:rPr>
        <w:t>Работа над составом чисел.</w:t>
      </w:r>
      <w:r>
        <w:rPr>
          <w:sz w:val="22"/>
          <w:szCs w:val="22"/>
        </w:rPr>
        <w:t xml:space="preserve"> </w:t>
      </w:r>
      <w:r w:rsidRPr="007F320A">
        <w:rPr>
          <w:sz w:val="22"/>
          <w:szCs w:val="22"/>
        </w:rPr>
        <w:t xml:space="preserve">Знакомство с числом и цифрой 7. Состав числа 7. Работа над </w:t>
      </w:r>
      <w:r>
        <w:rPr>
          <w:sz w:val="22"/>
          <w:szCs w:val="22"/>
        </w:rPr>
        <w:t xml:space="preserve"> </w:t>
      </w:r>
      <w:r w:rsidRPr="007F320A">
        <w:rPr>
          <w:sz w:val="22"/>
          <w:szCs w:val="22"/>
        </w:rPr>
        <w:t>логическими рядами</w:t>
      </w:r>
      <w:r>
        <w:rPr>
          <w:sz w:val="22"/>
          <w:szCs w:val="22"/>
        </w:rPr>
        <w:t xml:space="preserve"> </w:t>
      </w:r>
      <w:r w:rsidRPr="007F320A">
        <w:rPr>
          <w:sz w:val="22"/>
          <w:szCs w:val="22"/>
        </w:rPr>
        <w:t>Работа над составом чисел.</w:t>
      </w:r>
      <w:r>
        <w:rPr>
          <w:sz w:val="22"/>
          <w:szCs w:val="22"/>
        </w:rPr>
        <w:t xml:space="preserve"> </w:t>
      </w:r>
      <w:r w:rsidRPr="007F320A">
        <w:rPr>
          <w:sz w:val="22"/>
          <w:szCs w:val="22"/>
        </w:rPr>
        <w:t>Знакомство с числом и цифрой 8.</w:t>
      </w:r>
      <w:r>
        <w:rPr>
          <w:sz w:val="22"/>
          <w:szCs w:val="22"/>
        </w:rPr>
        <w:t xml:space="preserve"> </w:t>
      </w:r>
      <w:r w:rsidRPr="007F320A">
        <w:rPr>
          <w:sz w:val="22"/>
          <w:szCs w:val="22"/>
        </w:rPr>
        <w:t>Работа над составом чисел. Многоугольники. Отличие фигур по признакам</w:t>
      </w:r>
      <w:r>
        <w:rPr>
          <w:sz w:val="22"/>
          <w:szCs w:val="22"/>
        </w:rPr>
        <w:t xml:space="preserve">. </w:t>
      </w:r>
      <w:r w:rsidRPr="007F320A">
        <w:rPr>
          <w:sz w:val="22"/>
          <w:szCs w:val="22"/>
        </w:rPr>
        <w:t xml:space="preserve">Понятие "задача". Составление части задачи. Анализ и решение простых арифметических задач. </w:t>
      </w:r>
      <w:r w:rsidRPr="002444B7">
        <w:rPr>
          <w:sz w:val="22"/>
          <w:szCs w:val="22"/>
        </w:rPr>
        <w:t>Знакомство с числом и цифрой 9. Состав числа 9.</w:t>
      </w:r>
      <w:r>
        <w:rPr>
          <w:sz w:val="22"/>
          <w:szCs w:val="22"/>
        </w:rPr>
        <w:t xml:space="preserve"> </w:t>
      </w:r>
      <w:r w:rsidRPr="002444B7">
        <w:rPr>
          <w:sz w:val="22"/>
          <w:szCs w:val="22"/>
        </w:rPr>
        <w:t>Закрепление представления о порядковом значении числа</w:t>
      </w:r>
      <w:r>
        <w:rPr>
          <w:sz w:val="22"/>
          <w:szCs w:val="22"/>
        </w:rPr>
        <w:t>. С</w:t>
      </w:r>
      <w:r w:rsidRPr="0075604D">
        <w:rPr>
          <w:sz w:val="22"/>
          <w:szCs w:val="22"/>
        </w:rPr>
        <w:t>пособствовать формированию понятий сложения и вычитания;</w:t>
      </w:r>
      <w:r>
        <w:rPr>
          <w:sz w:val="22"/>
          <w:szCs w:val="22"/>
        </w:rPr>
        <w:t xml:space="preserve"> </w:t>
      </w:r>
      <w:r w:rsidRPr="0075604D">
        <w:rPr>
          <w:sz w:val="22"/>
          <w:szCs w:val="22"/>
        </w:rPr>
        <w:t>формировать общеучебные  навыки</w:t>
      </w:r>
      <w:r>
        <w:rPr>
          <w:sz w:val="22"/>
          <w:szCs w:val="22"/>
        </w:rPr>
        <w:t>.</w:t>
      </w:r>
    </w:p>
    <w:p w:rsidR="000B4845" w:rsidRDefault="000B4845" w:rsidP="000B4845">
      <w:pPr>
        <w:jc w:val="both"/>
        <w:rPr>
          <w:b/>
          <w:color w:val="000000"/>
        </w:rPr>
      </w:pPr>
    </w:p>
    <w:p w:rsidR="000B4845" w:rsidRDefault="000B4845" w:rsidP="000B484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Практическая работа: </w:t>
      </w:r>
    </w:p>
    <w:p w:rsidR="000B4845" w:rsidRPr="00AB20F5" w:rsidRDefault="000B4845" w:rsidP="000B4845">
      <w:pPr>
        <w:pStyle w:val="a6"/>
        <w:numPr>
          <w:ilvl w:val="0"/>
          <w:numId w:val="6"/>
        </w:numPr>
        <w:spacing w:after="200" w:line="240" w:lineRule="exact"/>
        <w:jc w:val="both"/>
        <w:rPr>
          <w:b/>
        </w:rPr>
      </w:pPr>
      <w:r w:rsidRPr="00AB20F5">
        <w:t>выполнение графических диктантов</w:t>
      </w:r>
    </w:p>
    <w:p w:rsidR="000B4845" w:rsidRPr="00AB20F5" w:rsidRDefault="000B4845" w:rsidP="000B4845">
      <w:pPr>
        <w:pStyle w:val="a6"/>
        <w:numPr>
          <w:ilvl w:val="0"/>
          <w:numId w:val="6"/>
        </w:numPr>
        <w:spacing w:after="200" w:line="240" w:lineRule="exact"/>
        <w:jc w:val="both"/>
      </w:pPr>
      <w:r w:rsidRPr="00AB20F5">
        <w:t>дидактические игры</w:t>
      </w:r>
      <w:r>
        <w:rPr>
          <w:b/>
          <w:color w:val="000000"/>
        </w:rPr>
        <w:t xml:space="preserve">: </w:t>
      </w:r>
      <w:r w:rsidRPr="00AB20F5">
        <w:rPr>
          <w:color w:val="000000"/>
        </w:rPr>
        <w:t>«Будь внимательнее»</w:t>
      </w:r>
      <w:r>
        <w:rPr>
          <w:color w:val="000000"/>
        </w:rPr>
        <w:t xml:space="preserve">; </w:t>
      </w:r>
      <w:r w:rsidRPr="0093709B">
        <w:t>«Назови число»;</w:t>
      </w:r>
      <w:r>
        <w:t xml:space="preserve"> «Математическая рыбалка»; </w:t>
      </w:r>
      <w:r w:rsidRPr="00AB20F5">
        <w:t>«Повторяй за мной»;</w:t>
      </w:r>
    </w:p>
    <w:p w:rsidR="000B4845" w:rsidRPr="00AB20F5" w:rsidRDefault="000B4845" w:rsidP="000B4845">
      <w:pPr>
        <w:pStyle w:val="a6"/>
        <w:numPr>
          <w:ilvl w:val="0"/>
          <w:numId w:val="6"/>
        </w:numPr>
        <w:spacing w:after="200" w:line="240" w:lineRule="exact"/>
        <w:jc w:val="both"/>
      </w:pPr>
      <w:r w:rsidRPr="00AB20F5">
        <w:t>практическое упражнение «Повтори рисунок».</w:t>
      </w:r>
    </w:p>
    <w:p w:rsidR="000B4845" w:rsidRDefault="000B4845" w:rsidP="000B484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Методы и приёмы обучения</w:t>
      </w:r>
      <w:r>
        <w:rPr>
          <w:color w:val="000000"/>
        </w:rPr>
        <w:t>: словесный, наглядный, практический;</w:t>
      </w:r>
    </w:p>
    <w:p w:rsidR="000B4845" w:rsidRPr="007F320A" w:rsidRDefault="000B4845" w:rsidP="000B4845">
      <w:pPr>
        <w:pStyle w:val="a6"/>
        <w:ind w:left="0"/>
        <w:jc w:val="both"/>
      </w:pPr>
      <w:r w:rsidRPr="007F320A">
        <w:rPr>
          <w:b/>
        </w:rPr>
        <w:t xml:space="preserve">Дидактическое обеспечение: </w:t>
      </w:r>
      <w:r w:rsidRPr="007F320A">
        <w:t>иллюстрации, наглядные пособия, раздаточный материал, геометрические фигуры, набор цифр;</w:t>
      </w:r>
    </w:p>
    <w:p w:rsidR="000B4845" w:rsidRPr="007F320A" w:rsidRDefault="000B4845" w:rsidP="000B4845">
      <w:pPr>
        <w:pStyle w:val="a6"/>
        <w:ind w:left="0"/>
        <w:jc w:val="both"/>
        <w:rPr>
          <w:color w:val="000000"/>
        </w:rPr>
      </w:pPr>
      <w:r w:rsidRPr="007F320A">
        <w:rPr>
          <w:b/>
        </w:rPr>
        <w:t>Форма подведения итогов по теме</w:t>
      </w:r>
      <w:r w:rsidRPr="007F320A">
        <w:t>: тест- опрос; самостоятельная работа.</w:t>
      </w:r>
    </w:p>
    <w:p w:rsidR="000B4845" w:rsidRDefault="000B4845" w:rsidP="000B4845">
      <w:pPr>
        <w:pStyle w:val="a6"/>
        <w:ind w:left="0"/>
        <w:jc w:val="both"/>
        <w:rPr>
          <w:i/>
        </w:rPr>
      </w:pPr>
      <w:r>
        <w:rPr>
          <w:i/>
        </w:rPr>
        <w:t>Материалы и инструменты:</w:t>
      </w:r>
    </w:p>
    <w:p w:rsidR="000B4845" w:rsidRPr="00B51BD8" w:rsidRDefault="000B4845" w:rsidP="000B4845">
      <w:pPr>
        <w:pStyle w:val="a6"/>
        <w:spacing w:line="240" w:lineRule="exact"/>
        <w:ind w:left="0"/>
        <w:jc w:val="both"/>
      </w:pPr>
      <w:r>
        <w:rPr>
          <w:i/>
          <w:color w:val="000000"/>
        </w:rPr>
        <w:t xml:space="preserve"> </w:t>
      </w:r>
      <w:r w:rsidRPr="00B51BD8">
        <w:t>Раздаточный материал, карточки, геометрический материал</w:t>
      </w:r>
    </w:p>
    <w:p w:rsidR="000B4845" w:rsidRDefault="000B4845" w:rsidP="000B484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Тема 4. </w:t>
      </w:r>
      <w:r w:rsidRPr="002444B7">
        <w:rPr>
          <w:b/>
          <w:color w:val="000000"/>
        </w:rPr>
        <w:t>Заключительное занятие.</w:t>
      </w:r>
    </w:p>
    <w:p w:rsidR="000B4845" w:rsidRDefault="000B4845" w:rsidP="000B4845">
      <w:pPr>
        <w:jc w:val="both"/>
      </w:pPr>
      <w:r>
        <w:rPr>
          <w:b/>
          <w:color w:val="000000"/>
        </w:rPr>
        <w:t>Теоретическая работа:</w:t>
      </w:r>
    </w:p>
    <w:p w:rsidR="000B4845" w:rsidRDefault="000B4845" w:rsidP="000B4845">
      <w:pPr>
        <w:jc w:val="both"/>
        <w:rPr>
          <w:color w:val="000000"/>
        </w:rPr>
      </w:pPr>
      <w:r w:rsidRPr="002444B7">
        <w:rPr>
          <w:color w:val="000000"/>
        </w:rPr>
        <w:t>Знакомство с числом и цифрой 0. Понятия «внутри», «вне» круга. Присчитывание и отсчитывание по одному</w:t>
      </w:r>
      <w:r>
        <w:rPr>
          <w:color w:val="000000"/>
        </w:rPr>
        <w:t xml:space="preserve">. </w:t>
      </w:r>
      <w:r w:rsidRPr="002444B7">
        <w:rPr>
          <w:color w:val="000000"/>
        </w:rPr>
        <w:t>Знакомство с числом и цифрой 10. Состав числа 10.</w:t>
      </w:r>
    </w:p>
    <w:p w:rsidR="000B4845" w:rsidRDefault="000B4845" w:rsidP="000B484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Практическая работа: </w:t>
      </w:r>
    </w:p>
    <w:p w:rsidR="000B4845" w:rsidRPr="00AB20F5" w:rsidRDefault="000B4845" w:rsidP="000B4845">
      <w:pPr>
        <w:pStyle w:val="a6"/>
        <w:numPr>
          <w:ilvl w:val="0"/>
          <w:numId w:val="6"/>
        </w:numPr>
        <w:spacing w:after="200" w:line="240" w:lineRule="exact"/>
        <w:jc w:val="both"/>
        <w:rPr>
          <w:b/>
        </w:rPr>
      </w:pPr>
      <w:r w:rsidRPr="00AB20F5">
        <w:t>выполнение графических диктантов</w:t>
      </w:r>
    </w:p>
    <w:p w:rsidR="000B4845" w:rsidRPr="00B5741C" w:rsidRDefault="000B4845" w:rsidP="000B4845">
      <w:pPr>
        <w:pStyle w:val="a6"/>
        <w:numPr>
          <w:ilvl w:val="0"/>
          <w:numId w:val="6"/>
        </w:numPr>
        <w:spacing w:after="200" w:line="240" w:lineRule="exact"/>
        <w:jc w:val="both"/>
        <w:rPr>
          <w:color w:val="000000"/>
        </w:rPr>
      </w:pPr>
      <w:r w:rsidRPr="00AB20F5">
        <w:t>дидактические игры</w:t>
      </w:r>
      <w:r>
        <w:rPr>
          <w:b/>
          <w:color w:val="000000"/>
        </w:rPr>
        <w:t xml:space="preserve">: </w:t>
      </w:r>
      <w:r w:rsidRPr="00B5741C">
        <w:rPr>
          <w:color w:val="000000"/>
        </w:rPr>
        <w:t>«Сколько всего?», «На сколько больше?», «Почта». «Математическая рыбалка»; «Найди зайчиков»;</w:t>
      </w:r>
      <w:r>
        <w:rPr>
          <w:color w:val="000000"/>
        </w:rPr>
        <w:t xml:space="preserve"> </w:t>
      </w:r>
      <w:r w:rsidRPr="00B5741C">
        <w:rPr>
          <w:color w:val="000000"/>
        </w:rPr>
        <w:t>«Подбери к коробкам крышки»; «Повторя</w:t>
      </w:r>
      <w:r>
        <w:rPr>
          <w:color w:val="000000"/>
        </w:rPr>
        <w:t xml:space="preserve">й за мной»; </w:t>
      </w:r>
      <w:r w:rsidRPr="00B5741C">
        <w:rPr>
          <w:color w:val="000000"/>
        </w:rPr>
        <w:t>«Диспетчер и контролеры», «Кто быстрей, кто верней», «Войти в ворота», «Распредели числа в домики», «Угадай-ка», «Числа, бегущие навстречу друг</w:t>
      </w:r>
      <w:r>
        <w:rPr>
          <w:color w:val="000000"/>
        </w:rPr>
        <w:t xml:space="preserve"> </w:t>
      </w:r>
      <w:r w:rsidRPr="00B5741C">
        <w:rPr>
          <w:color w:val="000000"/>
        </w:rPr>
        <w:t>-</w:t>
      </w:r>
      <w:r>
        <w:rPr>
          <w:color w:val="000000"/>
        </w:rPr>
        <w:t xml:space="preserve"> </w:t>
      </w:r>
      <w:r w:rsidRPr="00B5741C">
        <w:rPr>
          <w:color w:val="000000"/>
        </w:rPr>
        <w:t>другу».</w:t>
      </w:r>
    </w:p>
    <w:p w:rsidR="000B4845" w:rsidRPr="00281C5F" w:rsidRDefault="000B4845" w:rsidP="00281C5F">
      <w:pPr>
        <w:pStyle w:val="a6"/>
        <w:numPr>
          <w:ilvl w:val="0"/>
          <w:numId w:val="6"/>
        </w:numPr>
        <w:spacing w:after="200" w:line="240" w:lineRule="exact"/>
        <w:jc w:val="both"/>
      </w:pPr>
      <w:r w:rsidRPr="00AB20F5">
        <w:t>практическое упражнение «Повтори рисунок».</w:t>
      </w:r>
      <w:r w:rsidRPr="00281C5F">
        <w:rPr>
          <w:b/>
          <w:color w:val="000000"/>
        </w:rPr>
        <w:t>Методы и приёмы обучения</w:t>
      </w:r>
      <w:r w:rsidRPr="00281C5F">
        <w:rPr>
          <w:color w:val="000000"/>
        </w:rPr>
        <w:t>: словесный, наглядный, практический;</w:t>
      </w:r>
    </w:p>
    <w:p w:rsidR="000B4845" w:rsidRPr="007F320A" w:rsidRDefault="000B4845" w:rsidP="000B4845">
      <w:pPr>
        <w:pStyle w:val="a6"/>
        <w:ind w:left="0"/>
        <w:jc w:val="both"/>
      </w:pPr>
      <w:r w:rsidRPr="007F320A">
        <w:rPr>
          <w:b/>
        </w:rPr>
        <w:t xml:space="preserve">Дидактическое обеспечение: </w:t>
      </w:r>
      <w:r w:rsidRPr="007F320A">
        <w:t>иллюстрации, наглядные пособия, раздаточный материал, геометрические фигуры, набор цифр;</w:t>
      </w:r>
    </w:p>
    <w:p w:rsidR="000B4845" w:rsidRPr="00500F25" w:rsidRDefault="000B4845" w:rsidP="000B4845">
      <w:pPr>
        <w:pStyle w:val="a6"/>
        <w:ind w:left="0"/>
        <w:jc w:val="both"/>
      </w:pPr>
      <w:r w:rsidRPr="007F320A">
        <w:rPr>
          <w:b/>
        </w:rPr>
        <w:t>Форма подведения итогов по теме</w:t>
      </w:r>
      <w:r w:rsidRPr="007F320A">
        <w:t xml:space="preserve">: </w:t>
      </w:r>
      <w:r w:rsidRPr="00500F25">
        <w:t>Тест на интеллектуальное развитие ребёнка по математике</w:t>
      </w:r>
      <w:r>
        <w:t>.</w:t>
      </w:r>
    </w:p>
    <w:p w:rsidR="000B4845" w:rsidRDefault="000B4845" w:rsidP="000B4845">
      <w:pPr>
        <w:pStyle w:val="a6"/>
        <w:ind w:left="0"/>
        <w:jc w:val="both"/>
        <w:rPr>
          <w:i/>
        </w:rPr>
      </w:pPr>
      <w:r>
        <w:rPr>
          <w:i/>
        </w:rPr>
        <w:t>Материалы и инструменты:</w:t>
      </w:r>
    </w:p>
    <w:p w:rsidR="00281C5F" w:rsidRDefault="000B4845" w:rsidP="000B4845">
      <w:pPr>
        <w:pStyle w:val="a6"/>
        <w:spacing w:line="240" w:lineRule="exact"/>
        <w:ind w:left="0"/>
        <w:jc w:val="both"/>
      </w:pPr>
      <w:r>
        <w:rPr>
          <w:i/>
          <w:color w:val="000000"/>
        </w:rPr>
        <w:t xml:space="preserve"> </w:t>
      </w:r>
      <w:r w:rsidRPr="00B51BD8">
        <w:t>Раздаточный материал, карточки, геометрический материал</w:t>
      </w:r>
      <w:r w:rsidR="00281C5F" w:rsidRPr="00281C5F">
        <w:t xml:space="preserve"> </w:t>
      </w:r>
    </w:p>
    <w:p w:rsidR="00D5409F" w:rsidRDefault="00D5409F" w:rsidP="000B4845">
      <w:pPr>
        <w:ind w:left="540"/>
        <w:jc w:val="center"/>
        <w:rPr>
          <w:b/>
          <w:bCs/>
          <w:sz w:val="30"/>
          <w:szCs w:val="30"/>
        </w:rPr>
      </w:pPr>
    </w:p>
    <w:p w:rsidR="00D5409F" w:rsidRDefault="00D5409F" w:rsidP="000B4845">
      <w:pPr>
        <w:ind w:left="540"/>
        <w:jc w:val="center"/>
        <w:rPr>
          <w:b/>
          <w:bCs/>
          <w:sz w:val="30"/>
          <w:szCs w:val="30"/>
        </w:rPr>
      </w:pPr>
    </w:p>
    <w:p w:rsidR="00D5409F" w:rsidRDefault="00D5409F" w:rsidP="000B4845">
      <w:pPr>
        <w:ind w:left="540"/>
        <w:jc w:val="center"/>
        <w:rPr>
          <w:b/>
          <w:bCs/>
          <w:sz w:val="30"/>
          <w:szCs w:val="30"/>
        </w:rPr>
      </w:pPr>
    </w:p>
    <w:p w:rsidR="00D5409F" w:rsidRDefault="00D5409F" w:rsidP="000B4845">
      <w:pPr>
        <w:ind w:left="540"/>
        <w:jc w:val="center"/>
        <w:rPr>
          <w:b/>
          <w:bCs/>
          <w:sz w:val="30"/>
          <w:szCs w:val="30"/>
        </w:rPr>
      </w:pPr>
    </w:p>
    <w:p w:rsidR="00D5409F" w:rsidRDefault="00D5409F" w:rsidP="000B4845">
      <w:pPr>
        <w:ind w:left="540"/>
        <w:jc w:val="center"/>
        <w:rPr>
          <w:b/>
          <w:bCs/>
          <w:sz w:val="30"/>
          <w:szCs w:val="30"/>
        </w:rPr>
      </w:pPr>
    </w:p>
    <w:p w:rsidR="00D5409F" w:rsidRDefault="00D5409F" w:rsidP="000B4845">
      <w:pPr>
        <w:ind w:left="540"/>
        <w:jc w:val="center"/>
        <w:rPr>
          <w:b/>
          <w:bCs/>
          <w:sz w:val="30"/>
          <w:szCs w:val="30"/>
        </w:rPr>
      </w:pPr>
    </w:p>
    <w:p w:rsidR="00D5409F" w:rsidRDefault="00D5409F" w:rsidP="000B4845">
      <w:pPr>
        <w:ind w:left="540"/>
        <w:jc w:val="center"/>
        <w:rPr>
          <w:b/>
          <w:bCs/>
          <w:sz w:val="30"/>
          <w:szCs w:val="30"/>
        </w:rPr>
      </w:pPr>
    </w:p>
    <w:p w:rsidR="00D5409F" w:rsidRDefault="00D5409F" w:rsidP="000B4845">
      <w:pPr>
        <w:ind w:left="540"/>
        <w:jc w:val="center"/>
        <w:rPr>
          <w:b/>
          <w:bCs/>
          <w:sz w:val="30"/>
          <w:szCs w:val="30"/>
        </w:rPr>
      </w:pPr>
    </w:p>
    <w:p w:rsidR="00D5409F" w:rsidRDefault="00D5409F" w:rsidP="000B4845">
      <w:pPr>
        <w:ind w:left="540"/>
        <w:jc w:val="center"/>
        <w:rPr>
          <w:b/>
          <w:bCs/>
          <w:sz w:val="30"/>
          <w:szCs w:val="30"/>
        </w:rPr>
      </w:pPr>
    </w:p>
    <w:p w:rsidR="000B4845" w:rsidRDefault="000B4845" w:rsidP="000B4845">
      <w:pPr>
        <w:ind w:left="54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Календарно –тематическое планирование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33"/>
        <w:gridCol w:w="2551"/>
        <w:gridCol w:w="2054"/>
        <w:gridCol w:w="2702"/>
      </w:tblGrid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845" w:rsidRPr="0075604D" w:rsidRDefault="000B4845" w:rsidP="007E507D">
            <w:pPr>
              <w:jc w:val="both"/>
              <w:rPr>
                <w:b/>
                <w:bCs/>
              </w:rPr>
            </w:pPr>
            <w:r w:rsidRPr="0075604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845" w:rsidRPr="0075604D" w:rsidRDefault="000B4845" w:rsidP="007E507D">
            <w:pPr>
              <w:jc w:val="both"/>
              <w:rPr>
                <w:b/>
                <w:bCs/>
              </w:rPr>
            </w:pPr>
            <w:r w:rsidRPr="0075604D">
              <w:rPr>
                <w:b/>
                <w:bCs/>
                <w:sz w:val="22"/>
                <w:szCs w:val="22"/>
              </w:rPr>
              <w:t>Тема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845" w:rsidRPr="0075604D" w:rsidRDefault="000B4845" w:rsidP="007E507D">
            <w:pPr>
              <w:jc w:val="both"/>
              <w:rPr>
                <w:b/>
                <w:bCs/>
              </w:rPr>
            </w:pPr>
            <w:r w:rsidRPr="0075604D">
              <w:rPr>
                <w:b/>
                <w:bCs/>
                <w:sz w:val="22"/>
                <w:szCs w:val="22"/>
              </w:rPr>
              <w:t>Тема занятия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845" w:rsidRPr="0075604D" w:rsidRDefault="000B4845" w:rsidP="007E507D">
            <w:pPr>
              <w:jc w:val="both"/>
              <w:rPr>
                <w:b/>
                <w:bCs/>
              </w:rPr>
            </w:pPr>
            <w:r w:rsidRPr="0075604D">
              <w:rPr>
                <w:b/>
                <w:bCs/>
                <w:sz w:val="22"/>
                <w:szCs w:val="22"/>
              </w:rPr>
              <w:t>Задачи занятия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845" w:rsidRPr="009D1660" w:rsidRDefault="000B4845" w:rsidP="007E507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Практическая работа </w:t>
            </w: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4</w:t>
            </w:r>
          </w:p>
        </w:tc>
      </w:tr>
      <w:tr w:rsidR="000B4845" w:rsidRPr="00A5755C" w:rsidTr="007E507D">
        <w:trPr>
          <w:cantSplit/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845" w:rsidRDefault="000B4845" w:rsidP="007E507D">
            <w:pP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1. </w:t>
            </w:r>
            <w:r w:rsidRPr="00F4586F">
              <w:rPr>
                <w:b/>
                <w:color w:val="000000"/>
              </w:rPr>
              <w:t>Сравнение предметов и группы предметов. Пространственные и временные представления</w:t>
            </w:r>
            <w:r>
              <w:rPr>
                <w:b/>
                <w:color w:val="000000"/>
              </w:rPr>
              <w:t xml:space="preserve">. </w:t>
            </w:r>
          </w:p>
          <w:p w:rsidR="000B4845" w:rsidRPr="0075604D" w:rsidRDefault="000B4845" w:rsidP="007E507D">
            <w:pPr>
              <w:ind w:left="113" w:right="113"/>
              <w:jc w:val="both"/>
              <w:rPr>
                <w:b/>
              </w:rPr>
            </w:pPr>
          </w:p>
          <w:p w:rsidR="000B4845" w:rsidRPr="0075604D" w:rsidRDefault="000B4845" w:rsidP="007E507D">
            <w:pPr>
              <w:ind w:left="113" w:right="113"/>
              <w:jc w:val="both"/>
            </w:pPr>
          </w:p>
          <w:p w:rsidR="000B4845" w:rsidRPr="0075604D" w:rsidRDefault="000B4845" w:rsidP="007E507D">
            <w:pPr>
              <w:ind w:left="113" w:right="113"/>
              <w:jc w:val="both"/>
            </w:pPr>
          </w:p>
          <w:p w:rsidR="000B4845" w:rsidRPr="0075604D" w:rsidRDefault="000B4845" w:rsidP="007E507D">
            <w:pPr>
              <w:ind w:left="113" w:right="113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Давайте познакомимся.</w:t>
            </w:r>
          </w:p>
          <w:p w:rsidR="000B4845" w:rsidRPr="0075604D" w:rsidRDefault="000B4845" w:rsidP="007E507D">
            <w:pPr>
              <w:jc w:val="both"/>
            </w:pPr>
          </w:p>
          <w:p w:rsidR="000B4845" w:rsidRPr="0075604D" w:rsidRDefault="000B4845" w:rsidP="007E507D">
            <w:pPr>
              <w:jc w:val="both"/>
            </w:pP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Знакомство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с правилами поведения и общения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на занятии, выявление простейших числовых представлений.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навыки общения со сверстниками и учителем;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знакомить с правилами поведения в школе;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выявлять простейшие числовые представления у детей и формировать умение вести счёт от 1 до 10;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умения различать предметы     по цвету, форме, расположению;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умение слушать и отвечать;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мелкую моторику руки.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«Давайте познакомимся!»;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«Слушай и считай»;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«Нос, нос, ухо»;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практическое упражнение «Дорисуй портрет человека»;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«Найди отличия и сосчитай их количество»;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игра «Назови число».  </w:t>
            </w:r>
          </w:p>
          <w:p w:rsidR="000B4845" w:rsidRPr="0075604D" w:rsidRDefault="000B4845" w:rsidP="007E507D">
            <w:pPr>
              <w:jc w:val="both"/>
            </w:pP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Выделение «лишнего» предмета.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Формирование общеучебных организационных навыков и выделение существенных признаков предметов.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организационные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умение выделять общие и различные признаки предметов;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умение выделять часть из множества предметов по существенному признаку;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способствовать развитию понятий: широкий, узкий;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умение слушать и отвечать;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мелкую моторику руки.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>
              <w:rPr>
                <w:sz w:val="22"/>
                <w:szCs w:val="22"/>
              </w:rPr>
              <w:t xml:space="preserve">Игра </w:t>
            </w:r>
            <w:r w:rsidRPr="0075604D">
              <w:rPr>
                <w:sz w:val="22"/>
                <w:szCs w:val="22"/>
              </w:rPr>
              <w:t>«Объедини предметы в группы»;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«Назови предметы, которые лежат не на своём месте»;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«Заполни пустые клетки»;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«Гномики на детской площадке»;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пальчиковая разминка «Гребешок».</w:t>
            </w:r>
          </w:p>
          <w:p w:rsidR="000B4845" w:rsidRPr="0075604D" w:rsidRDefault="000B4845" w:rsidP="007E507D">
            <w:pPr>
              <w:jc w:val="both"/>
            </w:pP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 xml:space="preserve">Сравнение и классификация предметов по разным </w:t>
            </w:r>
            <w:r w:rsidRPr="009D1660">
              <w:rPr>
                <w:b/>
                <w:sz w:val="22"/>
                <w:szCs w:val="22"/>
              </w:rPr>
              <w:lastRenderedPageBreak/>
              <w:t>признакам.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Формирование навыков учебного сотрудничества и совершенствование временных представлений.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lastRenderedPageBreak/>
              <w:t>формировать навыки культуры общения;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lastRenderedPageBreak/>
              <w:t>формировать навыки учебного сотрудничества: умение договариваться, обмениваться мнениями, находить компромисс;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умение ориентироваться в числовом ряду;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мелкую моторику руки.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lastRenderedPageBreak/>
              <w:t>Игра «Топай, Мишка»;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игра «Установи последовательность </w:t>
            </w:r>
            <w:r w:rsidRPr="0075604D">
              <w:rPr>
                <w:sz w:val="22"/>
                <w:szCs w:val="22"/>
              </w:rPr>
              <w:lastRenderedPageBreak/>
              <w:t>событий»;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«По порядку номеров»;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пальчиковая разминка «Лесенка»;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графический диктант «Трезубец».</w:t>
            </w:r>
          </w:p>
          <w:p w:rsidR="000B4845" w:rsidRPr="0075604D" w:rsidRDefault="000B4845" w:rsidP="007E507D">
            <w:pPr>
              <w:jc w:val="both"/>
            </w:pPr>
          </w:p>
        </w:tc>
      </w:tr>
      <w:tr w:rsidR="000B4845" w:rsidRPr="00A5755C" w:rsidTr="007E507D">
        <w:trPr>
          <w:trHeight w:val="21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Пространственные отношения «перед», «за», «между».</w:t>
            </w:r>
          </w:p>
          <w:p w:rsidR="000B4845" w:rsidRPr="0075604D" w:rsidRDefault="000B4845" w:rsidP="007E507D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</w:pPr>
            <w:r w:rsidRPr="0075604D">
              <w:rPr>
                <w:sz w:val="22"/>
                <w:szCs w:val="22"/>
              </w:rPr>
              <w:t xml:space="preserve">Уточнение пространственных </w:t>
            </w:r>
            <w:r w:rsidRPr="0075604D">
              <w:rPr>
                <w:sz w:val="22"/>
                <w:szCs w:val="22"/>
              </w:rPr>
              <w:br/>
              <w:t>понятий.</w:t>
            </w:r>
          </w:p>
          <w:p w:rsidR="000B4845" w:rsidRPr="0075604D" w:rsidRDefault="000B4845" w:rsidP="007E507D">
            <w:pPr>
              <w:jc w:val="both"/>
            </w:pPr>
          </w:p>
          <w:p w:rsidR="000B4845" w:rsidRPr="0075604D" w:rsidRDefault="000B4845" w:rsidP="007E507D">
            <w:pPr>
              <w:jc w:val="both"/>
            </w:pP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организационные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активное внимание;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способствовать развитию представлений о профессиях;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пространственные отношения: впереди, сзади, рядом, между, под, на, над, внизу, вверху;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умение ориентироваться на листе бумаги;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 способствовать развитию диалогической речи и умению логически мыслить.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«Угадай, кто, что делает?»;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«Что изменилось?»;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«Чей инструмент?;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«Моя будущая профессия»;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«Раскрась палитры»;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пальчиковая разминка «Братья – ленивцы»;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графический диктант «Самолёт».</w:t>
            </w:r>
          </w:p>
          <w:p w:rsidR="000B4845" w:rsidRPr="0075604D" w:rsidRDefault="000B4845" w:rsidP="007E507D">
            <w:pPr>
              <w:jc w:val="both"/>
            </w:pPr>
          </w:p>
        </w:tc>
      </w:tr>
      <w:tr w:rsidR="000B4845" w:rsidRPr="00A5755C" w:rsidTr="007E507D">
        <w:trPr>
          <w:trHeight w:val="8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5.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 xml:space="preserve">Построение ряда фигур по определённому </w:t>
            </w:r>
          </w:p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правилу.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Развитие пространственных представлений.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организационные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выявить наличие необходимых сведений детей о себе (знание улицы, номера дома, квартиры);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пространственные отношения;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умение ориентироваться на листе бумаги.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игра «Помогите фокуснику»; 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«Найди нужный шарик»;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пальчиковая разминка «Гости»;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графический диктант «Вертолёт».</w:t>
            </w:r>
          </w:p>
          <w:p w:rsidR="000B4845" w:rsidRPr="0075604D" w:rsidRDefault="000B4845" w:rsidP="007E507D">
            <w:pPr>
              <w:jc w:val="both"/>
            </w:pPr>
          </w:p>
        </w:tc>
      </w:tr>
      <w:tr w:rsidR="000B4845" w:rsidRPr="00A5755C" w:rsidTr="007E507D">
        <w:trPr>
          <w:trHeight w:val="6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Порядковый и количественный счет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Развитие умения ориентироваться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в числовом ряду 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умение сравнивать группы предметов;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навыки счета в пределах десятка;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понятия математических символов: равно, неравно;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умение вести счёт в обратном порядке;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мелкую моторику руки.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«Расшифруй слово»;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«Узнай животных»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«Найди лишнего животного»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практическое упражнение «Подарки для сказочных героев»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«Сколько зайчиков»;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пальчиковая игра «Животные»;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графический диктант «Щенок»</w:t>
            </w: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7.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Понятия, одинаковые, разные, больше, меньше. Столько же.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Развитие умения сравнивать группы предметов.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математические представления: больше, меньше;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умение сравнивать группы предметов;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внимание и способности к логическому мышлению.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«Лишнее дерево»;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«Сравни»;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«Уменьши и увеличь»;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пальчиковая разминка «Скакалка»;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графический диктант «Жираф».</w:t>
            </w:r>
          </w:p>
          <w:p w:rsidR="000B4845" w:rsidRPr="0075604D" w:rsidRDefault="000B4845" w:rsidP="007E507D">
            <w:pPr>
              <w:jc w:val="both"/>
            </w:pP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8.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Знакомые формы геометрических фигур (круг, треугольник, четырехугольник)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Учить узнавать в окружающих предметах знакомые формы геометрических фигур (круг, треугольник, четырехугольник)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формировать умение ориентироваться в числовом ряду от 1 до 10; 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способствовать развитию активного словаря.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«Найди лишнюю картинку»;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практическое занятие «Составь рассказ по серии картинок»;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«Плюс и минус»;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задачи –стихотворения 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арифметическая физминутка;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«Сложить и вычесть»;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пальчиковая разминка «Гости».</w:t>
            </w: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9-11.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 xml:space="preserve">Количественные </w:t>
            </w:r>
          </w:p>
          <w:p w:rsidR="000B4845" w:rsidRPr="009D1660" w:rsidRDefault="000B4845" w:rsidP="007E507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  </w:t>
            </w:r>
            <w:r w:rsidRPr="009D1660">
              <w:rPr>
                <w:b/>
                <w:sz w:val="22"/>
                <w:szCs w:val="22"/>
              </w:rPr>
              <w:t>порядковые числительные: “сколько?”; “который?”</w:t>
            </w:r>
          </w:p>
          <w:p w:rsidR="000B4845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Учить правильно пользоваться количественными и порядковыми числительными: “сколько?”; “который?”</w:t>
            </w:r>
          </w:p>
          <w:p w:rsidR="000B4845" w:rsidRPr="0075604D" w:rsidRDefault="000B4845" w:rsidP="007E507D">
            <w:pPr>
              <w:jc w:val="both"/>
              <w:rPr>
                <w:b/>
              </w:rPr>
            </w:pPr>
            <w:r w:rsidRPr="0075604D">
              <w:rPr>
                <w:b/>
                <w:sz w:val="22"/>
                <w:szCs w:val="22"/>
              </w:rPr>
              <w:lastRenderedPageBreak/>
              <w:t>Тест 1.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lastRenderedPageBreak/>
              <w:t>развивать умение сравнивать группы предметов на основе геометрических фигур;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формировать умение ориентироваться в числовом ряду от 1 до 10; 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lastRenderedPageBreak/>
              <w:t xml:space="preserve">развивать мелкую моторику руки. 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lastRenderedPageBreak/>
              <w:t>игра «Раскрась, вырежи и наклей».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«Будь внимательным!»;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«Укрась ковер»;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пальчиковая разминка «Птица и птенцы».</w:t>
            </w:r>
          </w:p>
        </w:tc>
      </w:tr>
      <w:tr w:rsidR="000B4845" w:rsidRPr="00A5755C" w:rsidTr="007E507D">
        <w:trPr>
          <w:cantSplit/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lastRenderedPageBreak/>
              <w:t>12-14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845" w:rsidRPr="009D1660" w:rsidRDefault="000B4845" w:rsidP="007E507D">
            <w:pPr>
              <w:ind w:left="113" w:right="113"/>
              <w:jc w:val="both"/>
              <w:rPr>
                <w:b/>
                <w:color w:val="000000"/>
              </w:rPr>
            </w:pPr>
            <w:r w:rsidRPr="009D1660">
              <w:rPr>
                <w:b/>
                <w:color w:val="000000"/>
              </w:rPr>
              <w:t>Тема 2. Нумерация чисел в пределах 10 и число 0.</w:t>
            </w:r>
          </w:p>
          <w:p w:rsidR="000B4845" w:rsidRPr="0075604D" w:rsidRDefault="000B4845" w:rsidP="007E507D">
            <w:pPr>
              <w:ind w:left="113" w:right="113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Различие понятий «число» и «цифра»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Знакомство с термином «цифра». Соотнесение количества предметов и чисел.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умения соотносить количество предметов и число; формировать общеучебные 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навыки культуры общения;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навыки учебного сотрудничества.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«Математическая рыбалка»;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«Найди зайчиков»;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«Подбери к коробкам крышки»;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игра «Повторяй за мной»; 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пальчиковая разминка «Гонки многоножек» и «Гонки слонов»; 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практическое упражнение «Повтори рисунок».</w:t>
            </w: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15-16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Путешествие в страну цифр и знаков. Число и цифра 1.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Знакомство с числом и цифрой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умения соотносить количество предметов и число; формировать общеучебные 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навыки культуры общения;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формировать умение ориентироваться в числовом ряду от 1 до 10;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«Сложить и вычесть»;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пальчиковая разминка «Гости».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17-18.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Разное - одинаковое. Число и цифра 2.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Знакомство с числом и цифрой 2.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Состав числа 2.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навыки культуры общения;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формировать умение ориентироваться в числовом ряду от 1 до 10;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арифметическая физминутка;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«Сложить и вычесть»;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пальчиковая разминка «Гости».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19-20.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B4845" w:rsidRPr="009D1660" w:rsidRDefault="000B4845" w:rsidP="007E507D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Число и цифра 3.</w:t>
            </w:r>
          </w:p>
          <w:p w:rsidR="000B4845" w:rsidRPr="0075604D" w:rsidRDefault="000B4845" w:rsidP="007E507D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</w:pPr>
            <w:r w:rsidRPr="0075604D">
              <w:rPr>
                <w:sz w:val="22"/>
                <w:szCs w:val="22"/>
              </w:rPr>
              <w:t xml:space="preserve">Знакомство с числом и цифрой 3. Работа 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над выделением «лишнего» по определенным признакам.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Состав числа 3.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умение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выделять «лишнего» по определенным признакам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«Найди лишнюю картинку»;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практическое занятие «Составь рассказ по серии картинок»;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«Плюс и минус»;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задачи –стихотворения 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арифметическая физминутка;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«Сложить и вычесть»;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пальчиковая разминка «Гости».</w:t>
            </w:r>
          </w:p>
        </w:tc>
      </w:tr>
      <w:tr w:rsidR="000B4845" w:rsidRPr="00A5755C" w:rsidTr="007E507D">
        <w:trPr>
          <w:trHeight w:val="15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lastRenderedPageBreak/>
              <w:t>21-22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Число и цифра 4.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Знакомство с числом и цифрой 4. Состав числа 4.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навыки культуры общения;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умение ориентироваться в числовом ряду от 1 до 10;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арифметическая физминутка;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«Сложить и вычесть»;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пальчиковая разминка «Гости».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23-24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Число и цифра 5.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Знакомство с числом и цифрой 5. Состав числа 5.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навыки культуры общения;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умение ориентироваться в числовом ряду от 1 до 10;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«Математическая рыбалка»;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«Найди зайчиков»;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«Подбери к коробкам крышки»;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игра «Повторяй за мной»; 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пальчиковая разминка «Гонки многоножек» и «Гонки слонов»; 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практическое упражнение «Повтори рисунок».</w:t>
            </w: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25-28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Неравенства. Знак «Больше», «Меньше», «Равно».</w:t>
            </w:r>
          </w:p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 xml:space="preserve">Сравнение чисел. </w:t>
            </w:r>
          </w:p>
          <w:p w:rsidR="000B4845" w:rsidRDefault="000B4845" w:rsidP="007E507D">
            <w:pPr>
              <w:jc w:val="both"/>
            </w:pPr>
          </w:p>
          <w:p w:rsidR="000B4845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Знакомство с понятием неравенством. Знак «Больше», «Меньше», «Равно».</w:t>
            </w:r>
          </w:p>
          <w:p w:rsidR="000B4845" w:rsidRPr="0075604D" w:rsidRDefault="000B4845" w:rsidP="007E507D">
            <w:pPr>
              <w:jc w:val="both"/>
              <w:rPr>
                <w:b/>
              </w:rPr>
            </w:pPr>
            <w:r w:rsidRPr="0075604D">
              <w:rPr>
                <w:b/>
                <w:sz w:val="22"/>
                <w:szCs w:val="22"/>
              </w:rPr>
              <w:t>Тест№2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умения сравнивать числа;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навыки культуры общения;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умение ориентироваться в числовом ряду от 1 до 10;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Игра 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«Будь внимательнее». Упражнения для тренировки слуха</w:t>
            </w:r>
          </w:p>
        </w:tc>
      </w:tr>
      <w:tr w:rsidR="000B4845" w:rsidRPr="00A5755C" w:rsidTr="007E507D">
        <w:trPr>
          <w:cantSplit/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29-31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845" w:rsidRDefault="000B4845" w:rsidP="007E507D">
            <w:pPr>
              <w:ind w:left="113" w:right="113"/>
              <w:jc w:val="both"/>
              <w:rPr>
                <w:b/>
                <w:color w:val="000000"/>
              </w:rPr>
            </w:pPr>
          </w:p>
          <w:p w:rsidR="000B4845" w:rsidRPr="007F320A" w:rsidRDefault="000B4845" w:rsidP="007E507D">
            <w:pP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3. </w:t>
            </w:r>
            <w:r w:rsidRPr="007F320A">
              <w:rPr>
                <w:b/>
                <w:color w:val="000000"/>
              </w:rPr>
              <w:t>Сложение и вычитание в пределах 10.</w:t>
            </w:r>
          </w:p>
          <w:p w:rsidR="000B4845" w:rsidRPr="0075604D" w:rsidRDefault="000B4845" w:rsidP="007E507D">
            <w:pPr>
              <w:ind w:left="113" w:right="113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Число и цифра 6.</w:t>
            </w:r>
          </w:p>
          <w:p w:rsidR="000B4845" w:rsidRDefault="000B4845" w:rsidP="007E507D">
            <w:pPr>
              <w:jc w:val="both"/>
            </w:pP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Знакомство с числом и цифрой 6.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умения сравнивать числа;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навыки культуры общения;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умение ориентироваться в числовом ряду от 1 до 10;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«Узнай животных»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«Найди лишнего животного»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практическое упражнение «Подарки для сказочных героев»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«Сколько зайчиков»;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пальчиковая игра «Животные»;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графический диктант «Щенок»</w:t>
            </w: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32-34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Числа 1-6. Состав чисел.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Работа над составом чисел.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навыки культуры общения;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умение ориентироваться в числовом ряду от 1 до 10;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lastRenderedPageBreak/>
              <w:t>формировать умение ориентироваться в числовом ряду;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мелкую моторику руки.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lastRenderedPageBreak/>
              <w:t>Игра «Математическая рыбалка»;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«Найди зайчиков»;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«Подбери к коробкам крышки»;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игра «Повторяй за мной»; 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Тренировка зрительной памяти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пальчиковая разминка «Гонки многоножек» и «Гонки слонов»; 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lastRenderedPageBreak/>
              <w:t>практическое упражнение «Повтори рисунок».</w:t>
            </w: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35-36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Число и цифра 7.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Знакомство с числом и цифрой 7. Состав числа 7. Работа над логическими рядами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навыки культуры общения;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навыки учебного сотрудничества.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умение ориентироваться в числовом ряду;развивать мелкую моторику руки.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арифметическая физминутка;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«Сложить и вычесть»;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пальчиковая разминка «Гости».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37-39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Числа 1-7. Состав чисел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Работа над составом чисел.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навыки культуры общения;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умение ориентироваться в числовом ряду от 1 до 10;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Тренировка зрительной памяти. Игра «Что пропало».Игра: «Заселим жильцов в квартиры».Игра «Пальчики здороваются»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Тренировка зрительной памяти</w:t>
            </w: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40-41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Число и цифра 8.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Знакомство с числом и цифрой 8.</w:t>
            </w:r>
            <w:r w:rsidRPr="0075604D">
              <w:rPr>
                <w:sz w:val="22"/>
                <w:szCs w:val="22"/>
              </w:rPr>
              <w:br/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совершенствование навыков счета и сравнения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арифметическая физминутка;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игра «Сложить и вычесть»;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пальчиковая разминка «Гости».</w:t>
            </w: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42-44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 xml:space="preserve">Числа 1-8. </w:t>
            </w:r>
          </w:p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Многоугольники. Отличие фигур по признакам</w:t>
            </w:r>
            <w:r>
              <w:rPr>
                <w:b/>
                <w:sz w:val="22"/>
                <w:szCs w:val="22"/>
              </w:rPr>
              <w:t>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Работа над составом чисел. Многоугольники. Отличие фигур по признакам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совершенствование навыков счета и сравнения;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умение ориентироваться в числовом ряду;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мелкую моторику руки.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Составление из геометрических фигур дома, 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машины и других игрушек. Штриховка. Игра «Нарисуй елку», «Домик», «Конуру 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для собаки».Игра: «Сконструируй по замыслу предмет из геометрических фигур»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45-47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Подготовка к решению арифметических задач.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 xml:space="preserve">Понятие "задача". Составление части задачи. Анализ и решение простых </w:t>
            </w:r>
            <w:r w:rsidRPr="0075604D">
              <w:rPr>
                <w:sz w:val="22"/>
                <w:szCs w:val="22"/>
              </w:rPr>
              <w:lastRenderedPageBreak/>
              <w:t xml:space="preserve">арифметических задач. 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lastRenderedPageBreak/>
              <w:t>способствовать формированию понятий сложения и вычитания;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 xml:space="preserve">Задачи- шутки. Загадки. 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 xml:space="preserve">Игра: «Помоги. Незнайке собрать портфель в школу » 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lastRenderedPageBreak/>
              <w:t>48-</w:t>
            </w:r>
            <w:r>
              <w:rPr>
                <w:sz w:val="22"/>
                <w:szCs w:val="22"/>
              </w:rPr>
              <w:t>50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Default="000B4845" w:rsidP="007E507D">
            <w:pPr>
              <w:jc w:val="both"/>
            </w:pPr>
            <w:r w:rsidRPr="009D1660">
              <w:rPr>
                <w:sz w:val="22"/>
                <w:szCs w:val="22"/>
              </w:rPr>
              <w:t>Число и цифра 9.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Знакомство с числом и цифрой 9. Состав числа 9.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</w:t>
            </w:r>
            <w:r>
              <w:rPr>
                <w:sz w:val="22"/>
                <w:szCs w:val="22"/>
              </w:rPr>
              <w:t>.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 xml:space="preserve">Игра 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«Будь внимательнее». Упражнения для тренировки слуха.</w:t>
            </w: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  <w:r w:rsidRPr="0075604D">
              <w:rPr>
                <w:sz w:val="22"/>
                <w:szCs w:val="22"/>
              </w:rPr>
              <w:t>-52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Закрепление представления о порядковом значении числа</w:t>
            </w:r>
          </w:p>
          <w:p w:rsidR="000B4845" w:rsidRDefault="000B4845" w:rsidP="007E507D">
            <w:pPr>
              <w:jc w:val="both"/>
            </w:pP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Закрепление представления о порядковом значении числа</w:t>
            </w:r>
          </w:p>
          <w:p w:rsidR="000B4845" w:rsidRPr="0075604D" w:rsidRDefault="000B4845" w:rsidP="007E507D">
            <w:pPr>
              <w:jc w:val="both"/>
              <w:rPr>
                <w:b/>
              </w:rPr>
            </w:pPr>
            <w:r w:rsidRPr="0075604D">
              <w:rPr>
                <w:b/>
                <w:sz w:val="22"/>
                <w:szCs w:val="22"/>
              </w:rPr>
              <w:t>Тест№3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формирование навыков сложения и вычитания, умения в решении задач.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Игры: «Веселый счет», «Помогите числам занять свои места по порядку», «Угадайка», «Рассеянный художник».</w:t>
            </w:r>
          </w:p>
        </w:tc>
      </w:tr>
      <w:tr w:rsidR="000B4845" w:rsidRPr="00A5755C" w:rsidTr="007E507D">
        <w:trPr>
          <w:cantSplit/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53-54.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845" w:rsidRDefault="000B4845" w:rsidP="007E507D">
            <w:pP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Тема4. </w:t>
            </w:r>
            <w:r w:rsidRPr="002444B7">
              <w:rPr>
                <w:b/>
                <w:color w:val="000000"/>
              </w:rPr>
              <w:t>Заключительное занятие.</w:t>
            </w:r>
          </w:p>
          <w:p w:rsidR="000B4845" w:rsidRPr="0075604D" w:rsidRDefault="000B4845" w:rsidP="007E507D">
            <w:pPr>
              <w:ind w:left="113" w:right="113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Число и цифра 0. Применение приёма присчитывания и отсчитывания по одному предмету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Знакомство с числом и цифрой 0. Понятия «внутри», «вне» круга. Присчитывание и отсчитывание по одному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>развивать умение сравнивать группы предметов на основе геометрических фигур;</w:t>
            </w:r>
          </w:p>
          <w:p w:rsidR="000B4845" w:rsidRPr="0075604D" w:rsidRDefault="000B4845" w:rsidP="007E507D">
            <w:pPr>
              <w:tabs>
                <w:tab w:val="num" w:pos="677"/>
              </w:tabs>
              <w:jc w:val="both"/>
            </w:pPr>
            <w:r w:rsidRPr="0075604D">
              <w:rPr>
                <w:sz w:val="22"/>
                <w:szCs w:val="22"/>
              </w:rPr>
              <w:t xml:space="preserve">развивать мелкую моторику руки. 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Игры: «Сколько всего?», «На сколько больше?», «Почта».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Игра «Математическая рыбалка»;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игра «Найди зайчиков»;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игра «Подбери к коробкам крышки»;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игра «Повторяй за мной»; пальчиковая разминка</w:t>
            </w:r>
          </w:p>
        </w:tc>
      </w:tr>
      <w:tr w:rsidR="000B4845" w:rsidRPr="00A5755C" w:rsidTr="007E507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55-56.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 xml:space="preserve"> 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Число и цифра 10.</w:t>
            </w:r>
          </w:p>
          <w:p w:rsidR="000B4845" w:rsidRPr="009D1660" w:rsidRDefault="000B4845" w:rsidP="007E507D">
            <w:pPr>
              <w:jc w:val="both"/>
              <w:rPr>
                <w:b/>
              </w:rPr>
            </w:pPr>
            <w:r w:rsidRPr="009D1660">
              <w:rPr>
                <w:b/>
                <w:sz w:val="22"/>
                <w:szCs w:val="22"/>
              </w:rPr>
              <w:t>Закрепление состава чисел первого десятка.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Знакомство с числом и цифрой 10. Состав числа 10.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b/>
                <w:sz w:val="22"/>
                <w:szCs w:val="22"/>
              </w:rPr>
              <w:t>Тест№4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формировать общеучебные  навыки;</w:t>
            </w:r>
          </w:p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закрепить умение ориентироваться в числовом ряду от 1 до 10</w:t>
            </w:r>
            <w:r>
              <w:rPr>
                <w:sz w:val="22"/>
                <w:szCs w:val="22"/>
              </w:rPr>
              <w:t>.</w:t>
            </w:r>
          </w:p>
          <w:p w:rsidR="000B4845" w:rsidRPr="0075604D" w:rsidRDefault="000B4845" w:rsidP="007E507D">
            <w:pPr>
              <w:jc w:val="both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5" w:rsidRPr="0075604D" w:rsidRDefault="000B4845" w:rsidP="007E507D">
            <w:pPr>
              <w:jc w:val="both"/>
            </w:pPr>
            <w:r w:rsidRPr="0075604D">
              <w:rPr>
                <w:sz w:val="22"/>
                <w:szCs w:val="22"/>
              </w:rPr>
              <w:t>Игры: «Диспетчер и контролеры», «Кто быстрей, кто верней», «Войти в ворота», «Распредели числа в домики», «Угадайка», «Числа, бегущие навстречу друг-другу».</w:t>
            </w:r>
          </w:p>
        </w:tc>
      </w:tr>
    </w:tbl>
    <w:p w:rsidR="000B4845" w:rsidRDefault="000B4845" w:rsidP="00D5409F">
      <w:pPr>
        <w:pStyle w:val="a3"/>
        <w:ind w:right="6"/>
        <w:rPr>
          <w:b/>
          <w:i/>
          <w:sz w:val="16"/>
          <w:szCs w:val="16"/>
        </w:rPr>
      </w:pPr>
    </w:p>
    <w:p w:rsidR="000B4845" w:rsidRPr="00D54AC3" w:rsidRDefault="000B4845" w:rsidP="000B4845">
      <w:pPr>
        <w:pStyle w:val="a3"/>
        <w:ind w:right="6" w:firstLine="567"/>
        <w:jc w:val="right"/>
        <w:rPr>
          <w:b/>
          <w:i/>
          <w:sz w:val="16"/>
          <w:szCs w:val="16"/>
        </w:rPr>
      </w:pPr>
      <w:r w:rsidRPr="00D54AC3">
        <w:rPr>
          <w:b/>
          <w:i/>
          <w:sz w:val="16"/>
          <w:szCs w:val="16"/>
        </w:rPr>
        <w:t xml:space="preserve">Таблица </w:t>
      </w:r>
      <w:r>
        <w:rPr>
          <w:b/>
          <w:i/>
          <w:sz w:val="16"/>
          <w:szCs w:val="16"/>
        </w:rPr>
        <w:t>1.</w:t>
      </w:r>
    </w:p>
    <w:p w:rsidR="000B4845" w:rsidRPr="00910761" w:rsidRDefault="000B4845" w:rsidP="000B4845">
      <w:pPr>
        <w:pStyle w:val="a3"/>
        <w:ind w:right="6" w:firstLine="567"/>
        <w:jc w:val="center"/>
        <w:rPr>
          <w:b/>
          <w:sz w:val="20"/>
          <w:szCs w:val="20"/>
        </w:rPr>
      </w:pPr>
      <w:r w:rsidRPr="00910761">
        <w:rPr>
          <w:b/>
          <w:sz w:val="20"/>
          <w:szCs w:val="20"/>
        </w:rPr>
        <w:t xml:space="preserve">Перечень диагностического инструментария </w:t>
      </w:r>
    </w:p>
    <w:p w:rsidR="000B4845" w:rsidRDefault="000B4845" w:rsidP="000B4845">
      <w:pPr>
        <w:pStyle w:val="a3"/>
        <w:ind w:right="6" w:firstLine="567"/>
        <w:jc w:val="center"/>
        <w:rPr>
          <w:b/>
          <w:sz w:val="20"/>
          <w:szCs w:val="20"/>
        </w:rPr>
      </w:pPr>
      <w:r w:rsidRPr="00910761">
        <w:rPr>
          <w:b/>
          <w:sz w:val="20"/>
          <w:szCs w:val="20"/>
        </w:rPr>
        <w:t>для определения уровня готовности детей к обучению в школе</w:t>
      </w:r>
    </w:p>
    <w:p w:rsidR="000B4845" w:rsidRPr="00272523" w:rsidRDefault="000B4845" w:rsidP="000B4845">
      <w:pPr>
        <w:pStyle w:val="a3"/>
        <w:ind w:right="6" w:firstLine="567"/>
        <w:jc w:val="center"/>
        <w:rPr>
          <w:b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2268"/>
        <w:gridCol w:w="5103"/>
      </w:tblGrid>
      <w:tr w:rsidR="000B4845" w:rsidTr="007E507D">
        <w:tc>
          <w:tcPr>
            <w:tcW w:w="534" w:type="dxa"/>
          </w:tcPr>
          <w:p w:rsidR="000B4845" w:rsidRPr="00152373" w:rsidRDefault="000B4845" w:rsidP="007E507D">
            <w:pPr>
              <w:pStyle w:val="a3"/>
              <w:spacing w:line="360" w:lineRule="auto"/>
              <w:ind w:right="6"/>
              <w:jc w:val="center"/>
              <w:rPr>
                <w:b/>
                <w:sz w:val="20"/>
                <w:szCs w:val="20"/>
              </w:rPr>
            </w:pPr>
            <w:r w:rsidRPr="0015237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0B4845" w:rsidRPr="00152373" w:rsidRDefault="000B4845" w:rsidP="007E507D">
            <w:pPr>
              <w:pStyle w:val="a3"/>
              <w:spacing w:line="360" w:lineRule="auto"/>
              <w:ind w:right="6"/>
              <w:jc w:val="center"/>
              <w:rPr>
                <w:b/>
                <w:sz w:val="20"/>
                <w:szCs w:val="20"/>
              </w:rPr>
            </w:pPr>
            <w:r w:rsidRPr="00152373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0B4845" w:rsidRPr="00152373" w:rsidRDefault="000B4845" w:rsidP="007E507D">
            <w:pPr>
              <w:pStyle w:val="a3"/>
              <w:spacing w:line="360" w:lineRule="auto"/>
              <w:ind w:right="6"/>
              <w:jc w:val="center"/>
              <w:rPr>
                <w:b/>
                <w:sz w:val="20"/>
                <w:szCs w:val="20"/>
              </w:rPr>
            </w:pPr>
            <w:r w:rsidRPr="00152373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5103" w:type="dxa"/>
            <w:vAlign w:val="center"/>
          </w:tcPr>
          <w:p w:rsidR="000B4845" w:rsidRPr="00152373" w:rsidRDefault="000B4845" w:rsidP="007E507D">
            <w:pPr>
              <w:pStyle w:val="a3"/>
              <w:spacing w:line="360" w:lineRule="auto"/>
              <w:ind w:right="6"/>
              <w:jc w:val="center"/>
              <w:rPr>
                <w:b/>
                <w:sz w:val="20"/>
                <w:szCs w:val="20"/>
              </w:rPr>
            </w:pPr>
            <w:r w:rsidRPr="00152373">
              <w:rPr>
                <w:b/>
                <w:sz w:val="20"/>
                <w:szCs w:val="20"/>
              </w:rPr>
              <w:t>Методики</w:t>
            </w:r>
          </w:p>
        </w:tc>
      </w:tr>
      <w:tr w:rsidR="000B4845" w:rsidTr="007E507D">
        <w:tc>
          <w:tcPr>
            <w:tcW w:w="534" w:type="dxa"/>
          </w:tcPr>
          <w:p w:rsidR="000B4845" w:rsidRDefault="000B4845" w:rsidP="007E507D">
            <w:pPr>
              <w:pStyle w:val="a3"/>
              <w:spacing w:line="360" w:lineRule="auto"/>
              <w:ind w:right="6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0B4845" w:rsidRPr="00152373" w:rsidRDefault="000B4845" w:rsidP="007E507D">
            <w:pPr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>Интеллектуальная готовность</w:t>
            </w:r>
          </w:p>
          <w:p w:rsidR="000B4845" w:rsidRPr="00152373" w:rsidRDefault="000B4845" w:rsidP="007E507D">
            <w:pPr>
              <w:pStyle w:val="a3"/>
              <w:ind w:right="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B4845" w:rsidRPr="00152373" w:rsidRDefault="000B4845" w:rsidP="007E507D">
            <w:pPr>
              <w:pStyle w:val="a3"/>
              <w:ind w:right="6"/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 xml:space="preserve">уровень: </w:t>
            </w:r>
          </w:p>
          <w:p w:rsidR="000B4845" w:rsidRPr="00152373" w:rsidRDefault="000B4845" w:rsidP="007E507D">
            <w:pPr>
              <w:pStyle w:val="a3"/>
              <w:ind w:right="6"/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 xml:space="preserve">высокий, средний, низкий </w:t>
            </w:r>
          </w:p>
        </w:tc>
        <w:tc>
          <w:tcPr>
            <w:tcW w:w="5103" w:type="dxa"/>
          </w:tcPr>
          <w:p w:rsidR="000B4845" w:rsidRPr="00152373" w:rsidRDefault="000B4845" w:rsidP="000B4845">
            <w:pPr>
              <w:numPr>
                <w:ilvl w:val="0"/>
                <w:numId w:val="7"/>
              </w:numPr>
              <w:ind w:right="120"/>
              <w:jc w:val="both"/>
              <w:rPr>
                <w:sz w:val="20"/>
                <w:szCs w:val="20"/>
              </w:rPr>
            </w:pPr>
            <w:r w:rsidRPr="00152373">
              <w:rPr>
                <w:sz w:val="20"/>
                <w:szCs w:val="20"/>
              </w:rPr>
              <w:t>тест Керна-Йирасека;</w:t>
            </w:r>
          </w:p>
          <w:p w:rsidR="000B4845" w:rsidRPr="00FD49E9" w:rsidRDefault="000B4845" w:rsidP="000B4845">
            <w:pPr>
              <w:numPr>
                <w:ilvl w:val="0"/>
                <w:numId w:val="7"/>
              </w:numPr>
              <w:ind w:right="120"/>
              <w:jc w:val="both"/>
              <w:rPr>
                <w:sz w:val="20"/>
                <w:szCs w:val="20"/>
              </w:rPr>
            </w:pPr>
            <w:r w:rsidRPr="00FD49E9">
              <w:rPr>
                <w:sz w:val="20"/>
                <w:szCs w:val="20"/>
              </w:rPr>
              <w:t xml:space="preserve">экспресс-методика уровня готовности детей </w:t>
            </w:r>
            <w:r>
              <w:rPr>
                <w:sz w:val="20"/>
                <w:szCs w:val="20"/>
              </w:rPr>
              <w:br/>
            </w:r>
            <w:r w:rsidRPr="00FD49E9">
              <w:rPr>
                <w:sz w:val="20"/>
                <w:szCs w:val="20"/>
              </w:rPr>
              <w:t>к школе МЭДИС;</w:t>
            </w:r>
          </w:p>
          <w:p w:rsidR="000B4845" w:rsidRPr="00152373" w:rsidRDefault="000B4845" w:rsidP="000B4845">
            <w:pPr>
              <w:numPr>
                <w:ilvl w:val="0"/>
                <w:numId w:val="7"/>
              </w:numPr>
              <w:ind w:right="120"/>
              <w:jc w:val="both"/>
              <w:rPr>
                <w:sz w:val="20"/>
                <w:szCs w:val="20"/>
              </w:rPr>
            </w:pPr>
            <w:r w:rsidRPr="00152373">
              <w:rPr>
                <w:sz w:val="20"/>
                <w:szCs w:val="20"/>
              </w:rPr>
              <w:t xml:space="preserve">тест на интеллектуальное развитие ребёнка </w:t>
            </w:r>
            <w:r>
              <w:rPr>
                <w:sz w:val="20"/>
                <w:szCs w:val="20"/>
              </w:rPr>
              <w:br/>
            </w:r>
            <w:r w:rsidRPr="00152373">
              <w:rPr>
                <w:sz w:val="20"/>
                <w:szCs w:val="20"/>
              </w:rPr>
              <w:t>по математике</w:t>
            </w:r>
            <w:r w:rsidRPr="00A5727A">
              <w:t xml:space="preserve"> </w:t>
            </w:r>
            <w:r w:rsidRPr="00152373">
              <w:rPr>
                <w:sz w:val="20"/>
                <w:szCs w:val="20"/>
              </w:rPr>
              <w:t>Е.В. Меттус.</w:t>
            </w:r>
          </w:p>
        </w:tc>
      </w:tr>
      <w:tr w:rsidR="000B4845" w:rsidTr="007E507D">
        <w:tc>
          <w:tcPr>
            <w:tcW w:w="534" w:type="dxa"/>
          </w:tcPr>
          <w:p w:rsidR="000B4845" w:rsidRDefault="000B4845" w:rsidP="007E507D">
            <w:pPr>
              <w:pStyle w:val="a3"/>
              <w:spacing w:line="360" w:lineRule="auto"/>
              <w:ind w:right="6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0B4845" w:rsidRPr="00152373" w:rsidRDefault="000B4845" w:rsidP="007E507D">
            <w:pPr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>Сформированность мелкой моторики</w:t>
            </w:r>
          </w:p>
        </w:tc>
        <w:tc>
          <w:tcPr>
            <w:tcW w:w="2268" w:type="dxa"/>
          </w:tcPr>
          <w:p w:rsidR="000B4845" w:rsidRPr="00152373" w:rsidRDefault="000B4845" w:rsidP="007E507D">
            <w:pPr>
              <w:pStyle w:val="a3"/>
              <w:ind w:right="6"/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 xml:space="preserve">сформирована, </w:t>
            </w:r>
          </w:p>
          <w:p w:rsidR="000B4845" w:rsidRPr="00152373" w:rsidRDefault="000B4845" w:rsidP="007E507D">
            <w:pPr>
              <w:pStyle w:val="a3"/>
              <w:ind w:right="6"/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>не сформирована</w:t>
            </w:r>
          </w:p>
        </w:tc>
        <w:tc>
          <w:tcPr>
            <w:tcW w:w="5103" w:type="dxa"/>
          </w:tcPr>
          <w:p w:rsidR="000B4845" w:rsidRPr="00152373" w:rsidRDefault="000B4845" w:rsidP="000B4845">
            <w:pPr>
              <w:numPr>
                <w:ilvl w:val="0"/>
                <w:numId w:val="7"/>
              </w:numPr>
              <w:ind w:right="120"/>
              <w:jc w:val="both"/>
              <w:rPr>
                <w:sz w:val="20"/>
                <w:szCs w:val="20"/>
              </w:rPr>
            </w:pPr>
            <w:r w:rsidRPr="00152373">
              <w:rPr>
                <w:sz w:val="20"/>
                <w:szCs w:val="20"/>
              </w:rPr>
              <w:t>тест Керна-Йирасека;</w:t>
            </w:r>
          </w:p>
          <w:p w:rsidR="000B4845" w:rsidRPr="00152373" w:rsidRDefault="000B4845" w:rsidP="000B4845">
            <w:pPr>
              <w:numPr>
                <w:ilvl w:val="0"/>
                <w:numId w:val="7"/>
              </w:numPr>
              <w:ind w:right="120"/>
              <w:jc w:val="both"/>
              <w:rPr>
                <w:sz w:val="20"/>
                <w:szCs w:val="20"/>
              </w:rPr>
            </w:pPr>
            <w:r w:rsidRPr="00152373">
              <w:rPr>
                <w:sz w:val="20"/>
                <w:szCs w:val="20"/>
              </w:rPr>
              <w:t>методика «Домик» Н.И. Гуткина.</w:t>
            </w:r>
          </w:p>
        </w:tc>
      </w:tr>
      <w:tr w:rsidR="000B4845" w:rsidTr="007E507D">
        <w:tc>
          <w:tcPr>
            <w:tcW w:w="534" w:type="dxa"/>
          </w:tcPr>
          <w:p w:rsidR="000B4845" w:rsidRDefault="000B4845" w:rsidP="007E507D">
            <w:pPr>
              <w:pStyle w:val="a3"/>
              <w:spacing w:line="360" w:lineRule="auto"/>
              <w:ind w:right="6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0B4845" w:rsidRPr="00152373" w:rsidRDefault="000B4845" w:rsidP="007E507D">
            <w:pPr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>Эмоционально-волевая, личностная готовность</w:t>
            </w:r>
          </w:p>
        </w:tc>
        <w:tc>
          <w:tcPr>
            <w:tcW w:w="2268" w:type="dxa"/>
          </w:tcPr>
          <w:p w:rsidR="000B4845" w:rsidRPr="00152373" w:rsidRDefault="000B4845" w:rsidP="007E507D">
            <w:pPr>
              <w:pStyle w:val="a3"/>
              <w:ind w:right="6"/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>соответствует,</w:t>
            </w:r>
          </w:p>
          <w:p w:rsidR="000B4845" w:rsidRPr="00152373" w:rsidRDefault="000B4845" w:rsidP="007E507D">
            <w:pPr>
              <w:pStyle w:val="a3"/>
              <w:ind w:right="6"/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5103" w:type="dxa"/>
          </w:tcPr>
          <w:p w:rsidR="000B4845" w:rsidRPr="00152373" w:rsidRDefault="000B4845" w:rsidP="000B4845">
            <w:pPr>
              <w:numPr>
                <w:ilvl w:val="0"/>
                <w:numId w:val="7"/>
              </w:numPr>
              <w:ind w:right="120"/>
              <w:jc w:val="both"/>
              <w:rPr>
                <w:sz w:val="20"/>
                <w:szCs w:val="20"/>
              </w:rPr>
            </w:pPr>
            <w:r w:rsidRPr="00152373">
              <w:rPr>
                <w:sz w:val="20"/>
                <w:szCs w:val="20"/>
              </w:rPr>
              <w:t>наблюдение;</w:t>
            </w:r>
          </w:p>
          <w:p w:rsidR="000B4845" w:rsidRPr="00152373" w:rsidRDefault="000B4845" w:rsidP="000B4845">
            <w:pPr>
              <w:numPr>
                <w:ilvl w:val="0"/>
                <w:numId w:val="7"/>
              </w:numPr>
              <w:ind w:right="120"/>
              <w:jc w:val="both"/>
              <w:rPr>
                <w:sz w:val="20"/>
                <w:szCs w:val="20"/>
              </w:rPr>
            </w:pPr>
            <w:r w:rsidRPr="00152373">
              <w:rPr>
                <w:sz w:val="20"/>
                <w:szCs w:val="20"/>
              </w:rPr>
              <w:t xml:space="preserve">методика Пьерона-Раузера, модификация </w:t>
            </w:r>
            <w:r>
              <w:rPr>
                <w:sz w:val="20"/>
                <w:szCs w:val="20"/>
              </w:rPr>
              <w:br/>
            </w:r>
            <w:r w:rsidRPr="00152373">
              <w:rPr>
                <w:sz w:val="20"/>
                <w:szCs w:val="20"/>
              </w:rPr>
              <w:t>И.В. Крук;</w:t>
            </w:r>
          </w:p>
          <w:p w:rsidR="000B4845" w:rsidRPr="00152373" w:rsidRDefault="000B4845" w:rsidP="000B4845">
            <w:pPr>
              <w:numPr>
                <w:ilvl w:val="0"/>
                <w:numId w:val="7"/>
              </w:numPr>
              <w:ind w:right="120"/>
              <w:jc w:val="both"/>
              <w:rPr>
                <w:sz w:val="20"/>
                <w:szCs w:val="20"/>
              </w:rPr>
            </w:pPr>
            <w:r w:rsidRPr="00152373">
              <w:rPr>
                <w:sz w:val="20"/>
                <w:szCs w:val="20"/>
              </w:rPr>
              <w:t>тест тревожности Р. Теммл, М. Дорки;</w:t>
            </w:r>
          </w:p>
          <w:p w:rsidR="000B4845" w:rsidRPr="00152373" w:rsidRDefault="000B4845" w:rsidP="000B4845">
            <w:pPr>
              <w:numPr>
                <w:ilvl w:val="0"/>
                <w:numId w:val="7"/>
              </w:numPr>
              <w:ind w:right="120"/>
              <w:jc w:val="both"/>
              <w:rPr>
                <w:sz w:val="20"/>
                <w:szCs w:val="20"/>
              </w:rPr>
            </w:pPr>
            <w:r w:rsidRPr="00152373">
              <w:rPr>
                <w:sz w:val="20"/>
                <w:szCs w:val="20"/>
              </w:rPr>
              <w:t>проективная методика «Школа»</w:t>
            </w:r>
            <w:r>
              <w:rPr>
                <w:sz w:val="20"/>
                <w:szCs w:val="20"/>
              </w:rPr>
              <w:t>.</w:t>
            </w:r>
          </w:p>
        </w:tc>
      </w:tr>
      <w:tr w:rsidR="000B4845" w:rsidTr="007E507D">
        <w:tc>
          <w:tcPr>
            <w:tcW w:w="534" w:type="dxa"/>
          </w:tcPr>
          <w:p w:rsidR="000B4845" w:rsidRDefault="000B4845" w:rsidP="007E507D">
            <w:pPr>
              <w:pStyle w:val="a3"/>
              <w:spacing w:line="360" w:lineRule="auto"/>
              <w:ind w:right="6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0B4845" w:rsidRPr="00152373" w:rsidRDefault="000B4845" w:rsidP="007E507D">
            <w:pPr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>Социальная готовность</w:t>
            </w:r>
          </w:p>
        </w:tc>
        <w:tc>
          <w:tcPr>
            <w:tcW w:w="2268" w:type="dxa"/>
          </w:tcPr>
          <w:p w:rsidR="000B4845" w:rsidRPr="00152373" w:rsidRDefault="000B4845" w:rsidP="007E507D">
            <w:pPr>
              <w:pStyle w:val="a3"/>
              <w:ind w:right="6"/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 xml:space="preserve">сформирована, </w:t>
            </w:r>
          </w:p>
          <w:p w:rsidR="000B4845" w:rsidRPr="00152373" w:rsidRDefault="000B4845" w:rsidP="007E507D">
            <w:pPr>
              <w:pStyle w:val="a3"/>
              <w:ind w:right="6"/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>недостаточно сформирована</w:t>
            </w:r>
          </w:p>
        </w:tc>
        <w:tc>
          <w:tcPr>
            <w:tcW w:w="5103" w:type="dxa"/>
          </w:tcPr>
          <w:p w:rsidR="000B4845" w:rsidRPr="00152373" w:rsidRDefault="000B4845" w:rsidP="000B4845">
            <w:pPr>
              <w:numPr>
                <w:ilvl w:val="0"/>
                <w:numId w:val="7"/>
              </w:numPr>
              <w:ind w:right="120"/>
              <w:jc w:val="both"/>
              <w:rPr>
                <w:sz w:val="20"/>
                <w:szCs w:val="20"/>
              </w:rPr>
            </w:pPr>
            <w:r w:rsidRPr="00152373">
              <w:rPr>
                <w:sz w:val="20"/>
                <w:szCs w:val="20"/>
              </w:rPr>
              <w:t>методика «Беседа о школе»;</w:t>
            </w:r>
          </w:p>
          <w:p w:rsidR="000B4845" w:rsidRPr="00152373" w:rsidRDefault="000B4845" w:rsidP="000B4845">
            <w:pPr>
              <w:numPr>
                <w:ilvl w:val="0"/>
                <w:numId w:val="7"/>
              </w:numPr>
              <w:ind w:right="120"/>
              <w:jc w:val="both"/>
              <w:rPr>
                <w:sz w:val="20"/>
                <w:szCs w:val="20"/>
              </w:rPr>
            </w:pPr>
            <w:r w:rsidRPr="00152373">
              <w:rPr>
                <w:sz w:val="20"/>
                <w:szCs w:val="20"/>
              </w:rPr>
              <w:t>анкета для родителей.</w:t>
            </w:r>
          </w:p>
        </w:tc>
      </w:tr>
      <w:tr w:rsidR="000B4845" w:rsidTr="007E507D">
        <w:tc>
          <w:tcPr>
            <w:tcW w:w="534" w:type="dxa"/>
          </w:tcPr>
          <w:p w:rsidR="000B4845" w:rsidRDefault="000B4845" w:rsidP="007E507D">
            <w:pPr>
              <w:pStyle w:val="a3"/>
              <w:spacing w:line="360" w:lineRule="auto"/>
              <w:ind w:right="6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0B4845" w:rsidRPr="00152373" w:rsidRDefault="000B4845" w:rsidP="007E507D">
            <w:pPr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>Кругозор</w:t>
            </w:r>
          </w:p>
        </w:tc>
        <w:tc>
          <w:tcPr>
            <w:tcW w:w="2268" w:type="dxa"/>
          </w:tcPr>
          <w:p w:rsidR="000B4845" w:rsidRPr="00152373" w:rsidRDefault="000B4845" w:rsidP="007E507D">
            <w:pPr>
              <w:pStyle w:val="a3"/>
              <w:ind w:right="6"/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>соответствует,</w:t>
            </w:r>
          </w:p>
          <w:p w:rsidR="000B4845" w:rsidRPr="00152373" w:rsidRDefault="000B4845" w:rsidP="007E507D">
            <w:pPr>
              <w:pStyle w:val="a3"/>
              <w:ind w:right="6"/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5103" w:type="dxa"/>
          </w:tcPr>
          <w:p w:rsidR="000B4845" w:rsidRPr="00152373" w:rsidRDefault="000B4845" w:rsidP="000B4845">
            <w:pPr>
              <w:numPr>
                <w:ilvl w:val="0"/>
                <w:numId w:val="7"/>
              </w:numPr>
              <w:ind w:right="120"/>
              <w:jc w:val="both"/>
              <w:rPr>
                <w:sz w:val="20"/>
                <w:szCs w:val="20"/>
              </w:rPr>
            </w:pPr>
            <w:r w:rsidRPr="00152373">
              <w:rPr>
                <w:sz w:val="20"/>
                <w:szCs w:val="20"/>
              </w:rPr>
              <w:t xml:space="preserve">тест «Общая осведомленность ребенка» </w:t>
            </w:r>
            <w:r>
              <w:rPr>
                <w:sz w:val="20"/>
                <w:szCs w:val="20"/>
              </w:rPr>
              <w:br/>
            </w:r>
            <w:r w:rsidRPr="00152373">
              <w:rPr>
                <w:sz w:val="20"/>
                <w:szCs w:val="20"/>
              </w:rPr>
              <w:t>Л.А. Ясюков</w:t>
            </w:r>
            <w:r>
              <w:rPr>
                <w:sz w:val="20"/>
                <w:szCs w:val="20"/>
              </w:rPr>
              <w:t>ой</w:t>
            </w:r>
          </w:p>
        </w:tc>
      </w:tr>
      <w:tr w:rsidR="000B4845" w:rsidTr="007E507D">
        <w:tc>
          <w:tcPr>
            <w:tcW w:w="534" w:type="dxa"/>
          </w:tcPr>
          <w:p w:rsidR="000B4845" w:rsidRDefault="000B4845" w:rsidP="007E507D">
            <w:pPr>
              <w:pStyle w:val="a3"/>
              <w:spacing w:line="360" w:lineRule="auto"/>
              <w:ind w:right="6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</w:tcPr>
          <w:p w:rsidR="000B4845" w:rsidRPr="00152373" w:rsidRDefault="000B4845" w:rsidP="007E507D">
            <w:pPr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>Речевое развитие</w:t>
            </w:r>
          </w:p>
        </w:tc>
        <w:tc>
          <w:tcPr>
            <w:tcW w:w="2268" w:type="dxa"/>
          </w:tcPr>
          <w:p w:rsidR="000B4845" w:rsidRPr="00152373" w:rsidRDefault="000B4845" w:rsidP="007E507D">
            <w:pPr>
              <w:pStyle w:val="a3"/>
              <w:ind w:right="6"/>
              <w:jc w:val="center"/>
              <w:rPr>
                <w:sz w:val="18"/>
                <w:szCs w:val="18"/>
              </w:rPr>
            </w:pPr>
            <w:r w:rsidRPr="00152373">
              <w:rPr>
                <w:sz w:val="18"/>
                <w:szCs w:val="18"/>
              </w:rPr>
              <w:t>норма, ФФН, НВОНР, ОНР</w:t>
            </w:r>
          </w:p>
        </w:tc>
        <w:tc>
          <w:tcPr>
            <w:tcW w:w="5103" w:type="dxa"/>
          </w:tcPr>
          <w:p w:rsidR="000B4845" w:rsidRPr="00152373" w:rsidRDefault="000B4845" w:rsidP="000B4845">
            <w:pPr>
              <w:numPr>
                <w:ilvl w:val="0"/>
                <w:numId w:val="7"/>
              </w:numPr>
              <w:ind w:right="120"/>
              <w:jc w:val="both"/>
              <w:rPr>
                <w:sz w:val="20"/>
                <w:szCs w:val="20"/>
              </w:rPr>
            </w:pPr>
            <w:r w:rsidRPr="00152373">
              <w:rPr>
                <w:sz w:val="20"/>
                <w:szCs w:val="20"/>
              </w:rPr>
              <w:t>тестовая методика диагностики устной речи младших школьников Т.А. Фотековой.</w:t>
            </w:r>
          </w:p>
        </w:tc>
      </w:tr>
    </w:tbl>
    <w:p w:rsidR="000B4845" w:rsidRDefault="000B4845" w:rsidP="000B4845">
      <w:pPr>
        <w:jc w:val="center"/>
        <w:rPr>
          <w:b/>
        </w:rPr>
      </w:pPr>
    </w:p>
    <w:p w:rsidR="000B4845" w:rsidRDefault="000B4845" w:rsidP="000B4845">
      <w:pPr>
        <w:rPr>
          <w:b/>
        </w:rPr>
      </w:pPr>
    </w:p>
    <w:p w:rsidR="000B4845" w:rsidRDefault="000B4845" w:rsidP="000B4845">
      <w:pPr>
        <w:jc w:val="center"/>
        <w:rPr>
          <w:b/>
        </w:rPr>
      </w:pPr>
    </w:p>
    <w:p w:rsidR="000B4845" w:rsidRDefault="000B4845" w:rsidP="000B4845">
      <w:pPr>
        <w:jc w:val="center"/>
        <w:rPr>
          <w:b/>
        </w:rPr>
      </w:pPr>
    </w:p>
    <w:p w:rsidR="000B4845" w:rsidRDefault="000B4845" w:rsidP="000B4845">
      <w:pPr>
        <w:jc w:val="center"/>
        <w:rPr>
          <w:b/>
        </w:rPr>
      </w:pPr>
    </w:p>
    <w:p w:rsidR="000B4845" w:rsidRDefault="000B4845" w:rsidP="000B4845">
      <w:pPr>
        <w:jc w:val="center"/>
        <w:rPr>
          <w:b/>
        </w:rPr>
      </w:pPr>
      <w:r w:rsidRPr="00A5755C">
        <w:rPr>
          <w:b/>
        </w:rPr>
        <w:t xml:space="preserve"> Литература</w:t>
      </w:r>
    </w:p>
    <w:p w:rsidR="000B4845" w:rsidRPr="00AB5245" w:rsidRDefault="000B4845" w:rsidP="000B4845">
      <w:pPr>
        <w:jc w:val="center"/>
        <w:rPr>
          <w:b/>
          <w:sz w:val="10"/>
          <w:szCs w:val="10"/>
        </w:rPr>
      </w:pP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>Агофонова И.Н. Рисую и размышляю, играю и учусь. С-Пб, 1993.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>Анисимова Т.Б. Подготовка ребёнка к школе. Ростов/Д., 2004.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>В.В. Волина “Праздник числа”, Москва, “Знание”, 2002г.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>Жикалкина Т.Г. Игровые и занимательные задания по математике. М., 1989.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 xml:space="preserve">Е.М. Минксин “От игры к знаниям”, Москва, </w:t>
      </w:r>
      <w:smartTag w:uri="urn:schemas-microsoft-com:office:smarttags" w:element="metricconverter">
        <w:smartTagPr>
          <w:attr w:name="ProductID" w:val="2004 г"/>
        </w:smartTagPr>
        <w:r w:rsidRPr="00A5755C">
          <w:t>2004 г</w:t>
        </w:r>
      </w:smartTag>
      <w:r w:rsidRPr="00A5755C">
        <w:t>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>Зак А.Г. Различия в мышлении детей. М., 1992.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>Захарова А.М. Развивающее обучение математике в начальной школе. Томск,1994.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 xml:space="preserve">З.А. Михайлова “Игровые занимательные задачи для дошкольников”, Москва, “Просвещение”, </w:t>
      </w:r>
      <w:smartTag w:uri="urn:schemas-microsoft-com:office:smarttags" w:element="metricconverter">
        <w:smartTagPr>
          <w:attr w:name="ProductID" w:val="2008 г"/>
        </w:smartTagPr>
        <w:r w:rsidRPr="00A5755C">
          <w:t>2008 г</w:t>
        </w:r>
      </w:smartTag>
      <w:r w:rsidRPr="00A5755C">
        <w:t>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>Меттус Е.В. Система работы по проблемам будущих первоклассников. Волгоград, 2007.</w:t>
      </w:r>
    </w:p>
    <w:p w:rsidR="000B4845" w:rsidRPr="00A5755C" w:rsidRDefault="000B4845" w:rsidP="000B4845">
      <w:pPr>
        <w:numPr>
          <w:ilvl w:val="0"/>
          <w:numId w:val="1"/>
        </w:numPr>
        <w:rPr>
          <w:lang w:val="en-US"/>
        </w:rPr>
      </w:pPr>
      <w:r w:rsidRPr="00A5755C">
        <w:t>Михайлова З.А. Игровые занимательные задания для дошкольников. М., 1990.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>Нижегородцева Н.В. Психолого – педагогическая готовность ребёнка к школе. М., 2001.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>Сербина Е.В. Математика для малышей. М., 1992.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>Слободчикова В.В Готовность детей к школе. Томск, 1994.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>Столяр А.А. Давайте поиграем. М., 1991.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>ТихомироваЛ.Ф. Развитие логического мышления детей. Ярославль «Академия развития», 1996.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>Тихомирова Л.Ф. Развитие интеллектуальных способностей школьника. Ярославль. «Академия развития»,1996.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>Л.Ф. Тихомирова “Упражнения на каждый день: логика для дошкольников”, Ярославль, Академия развития, 1998г.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 xml:space="preserve">Т.И. Ерофеева, Л.Н. Павлова, В.П. Новикова “Математика для дошкольников”, Москва, “Просвещение”, </w:t>
      </w:r>
      <w:smartTag w:uri="urn:schemas-microsoft-com:office:smarttags" w:element="metricconverter">
        <w:smartTagPr>
          <w:attr w:name="ProductID" w:val="1992 г"/>
        </w:smartTagPr>
        <w:r w:rsidRPr="00A5755C">
          <w:t>1992 г</w:t>
        </w:r>
      </w:smartTag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>Чилигрирова, Л. Б. Спиридонова. Играя, учимся математике М., 1993.</w:t>
      </w:r>
    </w:p>
    <w:p w:rsidR="000B4845" w:rsidRPr="00A5755C" w:rsidRDefault="000B4845" w:rsidP="000B4845">
      <w:pPr>
        <w:numPr>
          <w:ilvl w:val="0"/>
          <w:numId w:val="1"/>
        </w:numPr>
      </w:pPr>
      <w:r w:rsidRPr="00A5755C">
        <w:t>Эрдниев П.М. Укрупнённые дидактические единицы на уроках математики. М., 1992.</w:t>
      </w:r>
    </w:p>
    <w:p w:rsidR="000B4845" w:rsidRDefault="000B4845" w:rsidP="000B4845"/>
    <w:p w:rsidR="000B4845" w:rsidRDefault="000B4845" w:rsidP="000B4845">
      <w:pPr>
        <w:tabs>
          <w:tab w:val="left" w:pos="2160"/>
          <w:tab w:val="left" w:pos="2880"/>
          <w:tab w:val="left" w:pos="3240"/>
        </w:tabs>
        <w:spacing w:line="360" w:lineRule="auto"/>
        <w:rPr>
          <w:b/>
          <w:bCs/>
          <w:sz w:val="28"/>
          <w:szCs w:val="28"/>
        </w:rPr>
      </w:pPr>
    </w:p>
    <w:p w:rsidR="007E507D" w:rsidRPr="000B4845" w:rsidRDefault="007E507D">
      <w:pPr>
        <w:rPr>
          <w:lang w:val="en-US"/>
        </w:rPr>
      </w:pPr>
    </w:p>
    <w:sectPr w:rsidR="007E507D" w:rsidRPr="000B4845" w:rsidSect="00D5409F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EE" w:rsidRDefault="005007EE" w:rsidP="003B61F5">
      <w:r>
        <w:separator/>
      </w:r>
    </w:p>
  </w:endnote>
  <w:endnote w:type="continuationSeparator" w:id="1">
    <w:p w:rsidR="005007EE" w:rsidRDefault="005007EE" w:rsidP="003B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F5" w:rsidRDefault="003B61F5" w:rsidP="003B61F5">
    <w:pPr>
      <w:pStyle w:val="a9"/>
      <w:jc w:val="right"/>
    </w:pPr>
    <w:r w:rsidRPr="003B61F5">
      <w:t>Е.А..Щербатых 219-849-214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EE" w:rsidRDefault="005007EE" w:rsidP="003B61F5">
      <w:r>
        <w:separator/>
      </w:r>
    </w:p>
  </w:footnote>
  <w:footnote w:type="continuationSeparator" w:id="1">
    <w:p w:rsidR="005007EE" w:rsidRDefault="005007EE" w:rsidP="003B6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EF0"/>
    <w:multiLevelType w:val="hybridMultilevel"/>
    <w:tmpl w:val="4DA889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BA2823"/>
    <w:multiLevelType w:val="hybridMultilevel"/>
    <w:tmpl w:val="0368175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6092CF6"/>
    <w:multiLevelType w:val="hybridMultilevel"/>
    <w:tmpl w:val="13089C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E63E9C"/>
    <w:multiLevelType w:val="hybridMultilevel"/>
    <w:tmpl w:val="00204E08"/>
    <w:lvl w:ilvl="0" w:tplc="88824BC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12A358F"/>
    <w:multiLevelType w:val="hybridMultilevel"/>
    <w:tmpl w:val="C06EC16E"/>
    <w:lvl w:ilvl="0" w:tplc="88824B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616E73"/>
    <w:multiLevelType w:val="hybridMultilevel"/>
    <w:tmpl w:val="1C8E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17E7"/>
    <w:multiLevelType w:val="hybridMultilevel"/>
    <w:tmpl w:val="4CCA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845"/>
    <w:rsid w:val="000B4845"/>
    <w:rsid w:val="001238D2"/>
    <w:rsid w:val="00281C5F"/>
    <w:rsid w:val="00333268"/>
    <w:rsid w:val="003B61F5"/>
    <w:rsid w:val="003D0F50"/>
    <w:rsid w:val="003D60F6"/>
    <w:rsid w:val="005007EE"/>
    <w:rsid w:val="005B0080"/>
    <w:rsid w:val="00612325"/>
    <w:rsid w:val="006C5854"/>
    <w:rsid w:val="00754D9F"/>
    <w:rsid w:val="007E507D"/>
    <w:rsid w:val="00877391"/>
    <w:rsid w:val="00967AAA"/>
    <w:rsid w:val="00A55440"/>
    <w:rsid w:val="00AB4E3D"/>
    <w:rsid w:val="00D00FD9"/>
    <w:rsid w:val="00D5409F"/>
    <w:rsid w:val="00DC3F24"/>
    <w:rsid w:val="00E2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845"/>
  </w:style>
  <w:style w:type="paragraph" w:styleId="a4">
    <w:name w:val="Title"/>
    <w:basedOn w:val="a"/>
    <w:link w:val="a5"/>
    <w:qFormat/>
    <w:rsid w:val="000B484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0B48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qFormat/>
    <w:rsid w:val="000B4845"/>
    <w:pPr>
      <w:ind w:left="720"/>
      <w:contextualSpacing/>
    </w:pPr>
  </w:style>
  <w:style w:type="paragraph" w:styleId="2">
    <w:name w:val="Body Text 2"/>
    <w:basedOn w:val="a"/>
    <w:link w:val="20"/>
    <w:rsid w:val="000B48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4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B61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6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61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2011-01-31T08:32:00Z</dcterms:created>
  <dcterms:modified xsi:type="dcterms:W3CDTF">2011-01-31T09:32:00Z</dcterms:modified>
</cp:coreProperties>
</file>