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74" w:rsidRPr="00BA1E7F" w:rsidRDefault="007A6374" w:rsidP="007A6374">
      <w:pPr>
        <w:spacing w:before="120" w:after="60"/>
        <w:jc w:val="both"/>
        <w:rPr>
          <w:rFonts w:ascii="Times New Roman" w:hAnsi="Times New Roman" w:cs="Times New Roman"/>
          <w:sz w:val="28"/>
          <w:szCs w:val="28"/>
        </w:rPr>
      </w:pPr>
      <w:r w:rsidRPr="00BA1E7F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BA1E7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A1E7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A1E7F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Pr="00BA1E7F">
        <w:rPr>
          <w:rFonts w:ascii="Times New Roman" w:hAnsi="Times New Roman" w:cs="Times New Roman"/>
          <w:sz w:val="28"/>
          <w:szCs w:val="28"/>
        </w:rPr>
        <w:t>)</w:t>
      </w:r>
    </w:p>
    <w:p w:rsidR="007A6374" w:rsidRPr="00BA1E7F" w:rsidRDefault="007A6374" w:rsidP="007A6374">
      <w:pPr>
        <w:spacing w:before="120" w:after="6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A1E7F">
        <w:rPr>
          <w:rFonts w:ascii="Times New Roman" w:hAnsi="Times New Roman" w:cs="Times New Roman"/>
          <w:sz w:val="28"/>
          <w:szCs w:val="28"/>
        </w:rPr>
        <w:t xml:space="preserve"> Искажение исторического сознания, утрата исторической памяти — это факт, который уже нельзя не признать. Рушится связь времен, преемственность поколений. Явление это пагубно для нашей страны, которая ныне крайне нуждается в духовных и нравственных опорах, в традициях и ценностях, без которых нацию сплотить невозможно.</w:t>
      </w:r>
    </w:p>
    <w:p w:rsidR="007A6374" w:rsidRPr="00BA1E7F" w:rsidRDefault="007A6374" w:rsidP="007A6374">
      <w:pPr>
        <w:spacing w:before="120" w:after="6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A1E7F">
        <w:rPr>
          <w:rFonts w:ascii="Times New Roman" w:hAnsi="Times New Roman" w:cs="Times New Roman"/>
          <w:sz w:val="28"/>
          <w:szCs w:val="28"/>
        </w:rPr>
        <w:t xml:space="preserve">Почему и как это произошло? Винить нам здесь надо прежде всего наших младореформаторов, нашу новую власть «первой волны», которые в угаре борьбы со всем «советским» и «коммунистическим» с помощью сонма угодливых журналистов, писателей и </w:t>
      </w:r>
      <w:proofErr w:type="spellStart"/>
      <w:proofErr w:type="gramStart"/>
      <w:r w:rsidRPr="00BA1E7F">
        <w:rPr>
          <w:rFonts w:ascii="Times New Roman" w:hAnsi="Times New Roman" w:cs="Times New Roman"/>
          <w:sz w:val="28"/>
          <w:szCs w:val="28"/>
        </w:rPr>
        <w:t>горе-исследователей</w:t>
      </w:r>
      <w:proofErr w:type="spellEnd"/>
      <w:proofErr w:type="gramEnd"/>
      <w:r w:rsidRPr="00BA1E7F">
        <w:rPr>
          <w:rFonts w:ascii="Times New Roman" w:hAnsi="Times New Roman" w:cs="Times New Roman"/>
          <w:sz w:val="28"/>
          <w:szCs w:val="28"/>
        </w:rPr>
        <w:t xml:space="preserve"> сознательно фальсифицировали отечественную историю, не пощадив даже самого святого — память о миллионах погибших в годы Великой Отечественной войны.</w:t>
      </w:r>
    </w:p>
    <w:p w:rsidR="007A6374" w:rsidRPr="00BA1E7F" w:rsidRDefault="007A6374" w:rsidP="007A6374">
      <w:pPr>
        <w:spacing w:before="120" w:after="6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A1E7F">
        <w:rPr>
          <w:rFonts w:ascii="Times New Roman" w:hAnsi="Times New Roman" w:cs="Times New Roman"/>
          <w:sz w:val="28"/>
          <w:szCs w:val="28"/>
        </w:rPr>
        <w:t xml:space="preserve">Некоторые газеты, журналы, </w:t>
      </w:r>
      <w:proofErr w:type="gramStart"/>
      <w:r w:rsidRPr="00BA1E7F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BA1E7F">
        <w:rPr>
          <w:rFonts w:ascii="Times New Roman" w:hAnsi="Times New Roman" w:cs="Times New Roman"/>
          <w:sz w:val="28"/>
          <w:szCs w:val="28"/>
        </w:rPr>
        <w:t>- и радиопрограммы не могут остановиться и по сей день.</w:t>
      </w:r>
    </w:p>
    <w:p w:rsidR="007A6374" w:rsidRPr="00BA1E7F" w:rsidRDefault="007A6374" w:rsidP="007A6374">
      <w:pPr>
        <w:spacing w:before="120" w:after="6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A1E7F">
        <w:rPr>
          <w:rFonts w:ascii="Times New Roman" w:hAnsi="Times New Roman" w:cs="Times New Roman"/>
          <w:sz w:val="28"/>
          <w:szCs w:val="28"/>
        </w:rPr>
        <w:t xml:space="preserve">Публикаций о войне с таким переосмыслением задним числом событий полно. В «Известиях» приводится высказывание 16-летней девушки: «Говорят, что на фронте к женщинам относились очень трепетно. А я недавно прочитала в журнале, что женщин насиловали, били, а потом еще и подписку брали, что они никому об этом не расскажут. Мне интересно: это правда или в журнале написали просто ради сенсации?». </w:t>
      </w:r>
    </w:p>
    <w:p w:rsidR="007A6374" w:rsidRPr="00BA1E7F" w:rsidRDefault="007A6374" w:rsidP="007A6374">
      <w:pPr>
        <w:spacing w:before="120" w:after="6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A1E7F">
        <w:rPr>
          <w:rFonts w:ascii="Times New Roman" w:hAnsi="Times New Roman" w:cs="Times New Roman"/>
          <w:sz w:val="28"/>
          <w:szCs w:val="28"/>
        </w:rPr>
        <w:t>Молодой россиянин находится в недоумении: «Как может быть такая победа — Великой? Кому и чему верить? Что есть правда о войне?»</w:t>
      </w:r>
    </w:p>
    <w:p w:rsidR="007A6374" w:rsidRPr="00BA1E7F" w:rsidRDefault="007A6374" w:rsidP="007A6374">
      <w:pPr>
        <w:spacing w:before="120" w:after="6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A1E7F">
        <w:rPr>
          <w:rFonts w:ascii="Times New Roman" w:hAnsi="Times New Roman" w:cs="Times New Roman"/>
          <w:sz w:val="28"/>
          <w:szCs w:val="28"/>
        </w:rPr>
        <w:t xml:space="preserve">Казалось бы, ответы на эти вопросы должна дать школа — уроки отечественной и мировой истории, учебники и учителя. Но в 90-е годы российская школа испытала нашествие «историков», на деньги и по заказам западных фондов написавших нашу историю «по-новому», то есть лживо. Эти учебники бесплатно рассылались по школам, они заполонили полки школьных библиотек. Согласно этим учебникам мы жили и живем не в великой стране с великой культурой, а в стороне от цивилизованного мира, в дикой провинции, удерживаемой в повиновении лишь силой репрессий, с правителями — авантюристами, </w:t>
      </w:r>
      <w:proofErr w:type="gramStart"/>
      <w:r w:rsidRPr="00BA1E7F">
        <w:rPr>
          <w:rFonts w:ascii="Times New Roman" w:hAnsi="Times New Roman" w:cs="Times New Roman"/>
          <w:sz w:val="28"/>
          <w:szCs w:val="28"/>
        </w:rPr>
        <w:t>недоумками</w:t>
      </w:r>
      <w:proofErr w:type="gramEnd"/>
      <w:r w:rsidRPr="00BA1E7F">
        <w:rPr>
          <w:rFonts w:ascii="Times New Roman" w:hAnsi="Times New Roman" w:cs="Times New Roman"/>
          <w:sz w:val="28"/>
          <w:szCs w:val="28"/>
        </w:rPr>
        <w:t xml:space="preserve">, убийцами. И хотя события Великой Отечественной войны в этих «произведениях» не обойдены стороной (ибо это невозможно сделать), представлены они главным </w:t>
      </w:r>
      <w:proofErr w:type="gramStart"/>
      <w:r w:rsidRPr="00BA1E7F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BA1E7F">
        <w:rPr>
          <w:rFonts w:ascii="Times New Roman" w:hAnsi="Times New Roman" w:cs="Times New Roman"/>
          <w:sz w:val="28"/>
          <w:szCs w:val="28"/>
        </w:rPr>
        <w:t xml:space="preserve"> как мозаика дат, имен и статистических данных.</w:t>
      </w:r>
    </w:p>
    <w:p w:rsidR="007A6374" w:rsidRPr="00BA1E7F" w:rsidRDefault="007A6374" w:rsidP="007A6374">
      <w:pPr>
        <w:spacing w:before="120" w:after="6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A1E7F">
        <w:rPr>
          <w:rFonts w:ascii="Times New Roman" w:hAnsi="Times New Roman" w:cs="Times New Roman"/>
          <w:sz w:val="28"/>
          <w:szCs w:val="28"/>
        </w:rPr>
        <w:t>Описывая предвоенные годы, авторы учебников не видя</w:t>
      </w:r>
      <w:proofErr w:type="gramStart"/>
      <w:r w:rsidRPr="00BA1E7F">
        <w:rPr>
          <w:rFonts w:ascii="Times New Roman" w:hAnsi="Times New Roman" w:cs="Times New Roman"/>
          <w:sz w:val="28"/>
          <w:szCs w:val="28"/>
        </w:rPr>
        <w:t>т в СССР</w:t>
      </w:r>
      <w:proofErr w:type="gramEnd"/>
      <w:r w:rsidRPr="00BA1E7F">
        <w:rPr>
          <w:rFonts w:ascii="Times New Roman" w:hAnsi="Times New Roman" w:cs="Times New Roman"/>
          <w:sz w:val="28"/>
          <w:szCs w:val="28"/>
        </w:rPr>
        <w:t xml:space="preserve"> ничего, к чему можно было бы отнестись одобрительно. Война рассматривается как </w:t>
      </w:r>
      <w:r w:rsidRPr="00BA1E7F">
        <w:rPr>
          <w:rFonts w:ascii="Times New Roman" w:hAnsi="Times New Roman" w:cs="Times New Roman"/>
          <w:sz w:val="28"/>
          <w:szCs w:val="28"/>
        </w:rPr>
        <w:lastRenderedPageBreak/>
        <w:t>схватка двух кровожадных диктаторских режимов, ни к одному из которых школьники не должны испытывать ни малейшей симпатии. Такой подход разрушает чувство причастности сегодняшней молодежи к событиям и людям той эпохи. В чем сходятся авторы такого рода учебников, так это в оценке количества жертв нашего народа в ходе войны, которая подается исключительно в одном ключе: как много мы потеряли!</w:t>
      </w:r>
    </w:p>
    <w:p w:rsidR="007A6374" w:rsidRPr="00BA1E7F" w:rsidRDefault="007A6374" w:rsidP="007A6374">
      <w:pPr>
        <w:spacing w:before="120" w:after="6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A1E7F">
        <w:rPr>
          <w:rFonts w:ascii="Times New Roman" w:hAnsi="Times New Roman" w:cs="Times New Roman"/>
          <w:sz w:val="28"/>
          <w:szCs w:val="28"/>
        </w:rPr>
        <w:t>Вытаптываются имена патриотов, сеются семена скепсиса в отношении подвигов Александра Матросова, Зои Космодемьянской, Виктора Талалихина, Николая Гастелло, Юрия Смирнова, героев-панфиловцев, молодогвардейцев-краснодонцев, ставших живыми символами для многих поколений.</w:t>
      </w:r>
    </w:p>
    <w:p w:rsidR="007A6374" w:rsidRPr="00BA1E7F" w:rsidRDefault="007A6374" w:rsidP="007A6374">
      <w:pPr>
        <w:spacing w:before="120" w:after="6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A1E7F">
        <w:rPr>
          <w:rFonts w:ascii="Times New Roman" w:hAnsi="Times New Roman" w:cs="Times New Roman"/>
          <w:sz w:val="28"/>
          <w:szCs w:val="28"/>
        </w:rPr>
        <w:t xml:space="preserve">Нынешние учебники изменены, но на изучение такого огромного и важного события </w:t>
      </w:r>
      <w:proofErr w:type="gramStart"/>
      <w:r w:rsidRPr="00BA1E7F">
        <w:rPr>
          <w:rFonts w:ascii="Times New Roman" w:hAnsi="Times New Roman" w:cs="Times New Roman"/>
          <w:sz w:val="28"/>
          <w:szCs w:val="28"/>
        </w:rPr>
        <w:t>отведено очень мало</w:t>
      </w:r>
      <w:proofErr w:type="gramEnd"/>
      <w:r w:rsidRPr="00BA1E7F">
        <w:rPr>
          <w:rFonts w:ascii="Times New Roman" w:hAnsi="Times New Roman" w:cs="Times New Roman"/>
          <w:sz w:val="28"/>
          <w:szCs w:val="28"/>
        </w:rPr>
        <w:t xml:space="preserve"> времени и материал очень сжат.</w:t>
      </w:r>
    </w:p>
    <w:p w:rsidR="007A6374" w:rsidRPr="00BA1E7F" w:rsidRDefault="007A6374" w:rsidP="007A63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374" w:rsidRPr="00BA1E7F" w:rsidRDefault="007A6374" w:rsidP="007A6374">
      <w:pPr>
        <w:jc w:val="both"/>
        <w:rPr>
          <w:rFonts w:ascii="Times New Roman" w:hAnsi="Times New Roman" w:cs="Times New Roman"/>
          <w:sz w:val="28"/>
          <w:szCs w:val="28"/>
        </w:rPr>
      </w:pPr>
      <w:r w:rsidRPr="00BA1E7F">
        <w:rPr>
          <w:rFonts w:ascii="Times New Roman" w:hAnsi="Times New Roman" w:cs="Times New Roman"/>
          <w:sz w:val="28"/>
          <w:szCs w:val="28"/>
        </w:rPr>
        <w:t>Вопрос к У3(О</w:t>
      </w:r>
      <w:proofErr w:type="gramStart"/>
      <w:r w:rsidRPr="00BA1E7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A1E7F">
        <w:rPr>
          <w:rFonts w:ascii="Times New Roman" w:hAnsi="Times New Roman" w:cs="Times New Roman"/>
          <w:sz w:val="28"/>
          <w:szCs w:val="28"/>
        </w:rPr>
        <w:t>):</w:t>
      </w:r>
    </w:p>
    <w:p w:rsidR="007A6374" w:rsidRPr="00BA1E7F" w:rsidRDefault="007A6374" w:rsidP="007A6374">
      <w:pPr>
        <w:spacing w:before="120" w:after="60"/>
        <w:rPr>
          <w:rFonts w:ascii="Times New Roman" w:hAnsi="Times New Roman" w:cs="Times New Roman"/>
          <w:sz w:val="28"/>
          <w:szCs w:val="28"/>
        </w:rPr>
      </w:pPr>
      <w:r w:rsidRPr="00BA1E7F">
        <w:rPr>
          <w:rFonts w:ascii="Times New Roman" w:hAnsi="Times New Roman" w:cs="Times New Roman"/>
          <w:sz w:val="28"/>
          <w:szCs w:val="28"/>
        </w:rPr>
        <w:t>Вы утверждаете, что:</w:t>
      </w:r>
    </w:p>
    <w:p w:rsidR="007A6374" w:rsidRPr="00BA1E7F" w:rsidRDefault="007A6374" w:rsidP="007A6374">
      <w:pPr>
        <w:spacing w:before="120" w:after="60"/>
        <w:rPr>
          <w:rFonts w:ascii="Times New Roman" w:hAnsi="Times New Roman" w:cs="Times New Roman"/>
          <w:sz w:val="28"/>
          <w:szCs w:val="28"/>
        </w:rPr>
      </w:pPr>
      <w:r w:rsidRPr="00BA1E7F">
        <w:rPr>
          <w:rFonts w:ascii="Times New Roman" w:hAnsi="Times New Roman" w:cs="Times New Roman"/>
          <w:sz w:val="28"/>
          <w:szCs w:val="28"/>
        </w:rPr>
        <w:t>Там нет хорошей молодежи,</w:t>
      </w:r>
      <w:r w:rsidRPr="00BA1E7F">
        <w:rPr>
          <w:rFonts w:ascii="Times New Roman" w:hAnsi="Times New Roman" w:cs="Times New Roman"/>
          <w:sz w:val="28"/>
          <w:szCs w:val="28"/>
        </w:rPr>
        <w:br/>
        <w:t>Где нет хороших стариков.</w:t>
      </w:r>
    </w:p>
    <w:p w:rsidR="007A6374" w:rsidRPr="00BA1E7F" w:rsidRDefault="007A6374" w:rsidP="007A6374">
      <w:pPr>
        <w:spacing w:before="120" w:after="60"/>
        <w:rPr>
          <w:rFonts w:ascii="Times New Roman" w:hAnsi="Times New Roman" w:cs="Times New Roman"/>
          <w:sz w:val="28"/>
          <w:szCs w:val="28"/>
        </w:rPr>
      </w:pPr>
      <w:r w:rsidRPr="00BA1E7F">
        <w:rPr>
          <w:rFonts w:ascii="Times New Roman" w:hAnsi="Times New Roman" w:cs="Times New Roman"/>
          <w:sz w:val="28"/>
          <w:szCs w:val="28"/>
        </w:rPr>
        <w:t>Откуда же тогда берется плохая молодежь?</w:t>
      </w:r>
    </w:p>
    <w:p w:rsidR="00B71FDC" w:rsidRPr="00BA1E7F" w:rsidRDefault="00B71FDC">
      <w:pPr>
        <w:rPr>
          <w:rFonts w:ascii="Times New Roman" w:hAnsi="Times New Roman" w:cs="Times New Roman"/>
          <w:sz w:val="28"/>
          <w:szCs w:val="28"/>
        </w:rPr>
      </w:pPr>
    </w:p>
    <w:sectPr w:rsidR="00B71FDC" w:rsidRPr="00BA1E7F" w:rsidSect="00466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374"/>
    <w:rsid w:val="004668C5"/>
    <w:rsid w:val="007A6374"/>
    <w:rsid w:val="00B71FDC"/>
    <w:rsid w:val="00BA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2011-01-30T20:11:00Z</dcterms:created>
  <dcterms:modified xsi:type="dcterms:W3CDTF">2011-01-30T20:36:00Z</dcterms:modified>
</cp:coreProperties>
</file>