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16" w:rsidRPr="005C3AE7" w:rsidRDefault="00803816" w:rsidP="008038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A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3AE7">
        <w:rPr>
          <w:rFonts w:ascii="Times New Roman" w:hAnsi="Times New Roman" w:cs="Times New Roman"/>
          <w:sz w:val="28"/>
          <w:szCs w:val="28"/>
        </w:rPr>
        <w:t xml:space="preserve"> У2 (Юля М.)</w:t>
      </w:r>
    </w:p>
    <w:p w:rsidR="00803816" w:rsidRPr="005C3AE7" w:rsidRDefault="00803816" w:rsidP="00803816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AE7">
        <w:rPr>
          <w:rFonts w:ascii="Times New Roman" w:hAnsi="Times New Roman" w:cs="Times New Roman"/>
          <w:sz w:val="28"/>
          <w:szCs w:val="28"/>
        </w:rPr>
        <w:t>Факт, что многие молодые люди перестают говорить «наша Родина», «наша страна», «наша армия», «наши герои», «мы победили», заменяя подобные выражения отстраненным «эта страна», «сталинский режим», «советский тоталитаризм» или «коммунистический тоталитаризм» и т. п.</w:t>
      </w:r>
      <w:proofErr w:type="gramEnd"/>
    </w:p>
    <w:p w:rsidR="00932A75" w:rsidRPr="005C3AE7" w:rsidRDefault="00932A75">
      <w:pPr>
        <w:rPr>
          <w:rFonts w:ascii="Times New Roman" w:hAnsi="Times New Roman" w:cs="Times New Roman"/>
          <w:sz w:val="28"/>
          <w:szCs w:val="28"/>
        </w:rPr>
      </w:pPr>
    </w:p>
    <w:sectPr w:rsidR="00932A75" w:rsidRPr="005C3AE7" w:rsidSect="0056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816"/>
    <w:rsid w:val="00565972"/>
    <w:rsid w:val="005C3AE7"/>
    <w:rsid w:val="00803816"/>
    <w:rsid w:val="0093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2011-01-30T20:10:00Z</dcterms:created>
  <dcterms:modified xsi:type="dcterms:W3CDTF">2011-01-30T20:36:00Z</dcterms:modified>
</cp:coreProperties>
</file>