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Приложения</w:t>
      </w: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i/>
          <w:iCs/>
          <w:sz w:val="28"/>
          <w:szCs w:val="28"/>
        </w:rPr>
        <w:t>Знаете, я вот как-то раз в степи побывал...</w:t>
      </w: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i/>
          <w:iCs/>
          <w:sz w:val="28"/>
          <w:szCs w:val="28"/>
        </w:rPr>
        <w:t>Степями принято называть равнинные пространства с травянистой растительностью,</w:t>
      </w:r>
      <w:r w:rsidRPr="00C616DA">
        <w:rPr>
          <w:rFonts w:ascii="Times New Roman" w:hAnsi="Times New Roman"/>
          <w:sz w:val="28"/>
          <w:szCs w:val="28"/>
        </w:rPr>
        <w:t xml:space="preserve"> </w:t>
      </w:r>
      <w:r w:rsidRPr="00C616DA">
        <w:rPr>
          <w:rFonts w:ascii="Times New Roman" w:hAnsi="Times New Roman"/>
          <w:i/>
          <w:iCs/>
          <w:sz w:val="28"/>
          <w:szCs w:val="28"/>
        </w:rPr>
        <w:t>развившейся в условиях засушливого климата.</w:t>
      </w: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i/>
          <w:iCs/>
          <w:sz w:val="28"/>
          <w:szCs w:val="28"/>
        </w:rPr>
        <w:t>Степь чем далее, тем становилась прекраснее...</w:t>
      </w: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i/>
          <w:iCs/>
          <w:sz w:val="28"/>
          <w:szCs w:val="28"/>
        </w:rPr>
        <w:t>Неужели есть люди, которые не замечают красоты родной природы?</w:t>
      </w:r>
    </w:p>
    <w:p w:rsidR="00CC4157" w:rsidRPr="00C616DA" w:rsidRDefault="00CC4157" w:rsidP="00C616DA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C616DA">
        <w:rPr>
          <w:rFonts w:ascii="Times New Roman" w:hAnsi="Times New Roman"/>
          <w:i/>
          <w:iCs/>
          <w:sz w:val="28"/>
          <w:szCs w:val="28"/>
        </w:rPr>
        <w:t>Вышеупомянутый вопрос находится в стадии рассмотрения.</w:t>
      </w: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Текст №1 </w:t>
      </w:r>
    </w:p>
    <w:p w:rsidR="00CC4157" w:rsidRDefault="00CC4157" w:rsidP="00C616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4157" w:rsidRPr="00C616DA" w:rsidRDefault="00CC4157" w:rsidP="00C616DA">
      <w:pPr>
        <w:spacing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sz w:val="28"/>
          <w:szCs w:val="28"/>
        </w:rPr>
        <w:t>С чего начать разговор о России? (2) Мне, русскому, это непро</w:t>
      </w:r>
      <w:r w:rsidRPr="00C616DA">
        <w:rPr>
          <w:rFonts w:ascii="Times New Roman" w:hAnsi="Times New Roman"/>
          <w:sz w:val="28"/>
          <w:szCs w:val="28"/>
        </w:rPr>
        <w:softHyphen/>
        <w:t>сто: большое видится на расстоянии. (3) Россия велика. (4) На ее тер</w:t>
      </w:r>
      <w:r w:rsidRPr="00C616DA">
        <w:rPr>
          <w:rFonts w:ascii="Times New Roman" w:hAnsi="Times New Roman"/>
          <w:sz w:val="28"/>
          <w:szCs w:val="28"/>
        </w:rPr>
        <w:softHyphen/>
        <w:t>ритории можно разместить тридцать Франций или почти два Китая. (5) Вспоминаю, школьный учитель говорил: «Солнцу, и тому нужно десять часов, чтобы от Берингова пролива дойти до Москвы». (6) Может, раз</w:t>
      </w:r>
      <w:r w:rsidRPr="00C616DA">
        <w:rPr>
          <w:rFonts w:ascii="Times New Roman" w:hAnsi="Times New Roman"/>
          <w:sz w:val="28"/>
          <w:szCs w:val="28"/>
        </w:rPr>
        <w:softHyphen/>
        <w:t>говор начать с того, какая Россия разная? (7) Это и безлесная, насквозь промерзшая тундра на Крайнем Севере, и дремучая тайга в Сибири; это и горы Урала и Забайкалья, и ширь пшеничных полей Дона и Кубани; это и города-миллионеры, и крохотные деревеньки, никогда не слышавшие паровозного гудка.</w:t>
      </w:r>
    </w:p>
    <w:p w:rsidR="00CC4157" w:rsidRPr="00C616DA" w:rsidRDefault="00CC4157" w:rsidP="00C616DA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616DA">
        <w:rPr>
          <w:rFonts w:ascii="Times New Roman" w:hAnsi="Times New Roman"/>
          <w:i/>
          <w:sz w:val="28"/>
          <w:szCs w:val="28"/>
        </w:rPr>
        <w:t>(По Б. Короткову)</w:t>
      </w: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Текст №2                                     </w:t>
      </w:r>
    </w:p>
    <w:p w:rsidR="00CC4157" w:rsidRDefault="00CC4157" w:rsidP="00C616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4157" w:rsidRPr="00C616DA" w:rsidRDefault="00CC4157" w:rsidP="00C616DA">
      <w:pPr>
        <w:spacing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sz w:val="28"/>
          <w:szCs w:val="28"/>
        </w:rPr>
        <w:t>Что такое красота? (2) Одинаково ли мы воспринимаем краси</w:t>
      </w:r>
      <w:r w:rsidRPr="00C616DA">
        <w:rPr>
          <w:rFonts w:ascii="Times New Roman" w:hAnsi="Times New Roman"/>
          <w:sz w:val="28"/>
          <w:szCs w:val="28"/>
        </w:rPr>
        <w:softHyphen/>
        <w:t>вое? (3) Можно ли оценить красоту? (4) Меняются ли со временем пред</w:t>
      </w:r>
      <w:r w:rsidRPr="00C616DA">
        <w:rPr>
          <w:rFonts w:ascii="Times New Roman" w:hAnsi="Times New Roman"/>
          <w:sz w:val="28"/>
          <w:szCs w:val="28"/>
        </w:rPr>
        <w:softHyphen/>
        <w:t>ставления о красоте? (5) Часто мы называем красивым то, что соответ</w:t>
      </w:r>
      <w:r w:rsidRPr="00C616DA">
        <w:rPr>
          <w:rFonts w:ascii="Times New Roman" w:hAnsi="Times New Roman"/>
          <w:sz w:val="28"/>
          <w:szCs w:val="28"/>
        </w:rPr>
        <w:softHyphen/>
        <w:t>ствует нормам и идеалам нашего времени. (6) Идеалы и мода у каждой эпохи свои. (7) Но есть красота нетленная, непреходящая, к которой человечество обязательно возвращается. (8) Нас никогда не перестанут радовать пропорции Парфенона, гармоничность и единство с природой церкви Покрова на Нерли... (9) Я огорчаюсь всякий раз, когда слышу фразу: «На вкус и цвет товарищей нет...» (10) Как раз обратное - удив</w:t>
      </w:r>
      <w:r w:rsidRPr="00C616DA">
        <w:rPr>
          <w:rFonts w:ascii="Times New Roman" w:hAnsi="Times New Roman"/>
          <w:sz w:val="28"/>
          <w:szCs w:val="28"/>
        </w:rPr>
        <w:softHyphen/>
        <w:t>ляешься тому, как много людей одинаково оценивают красоту.</w:t>
      </w:r>
    </w:p>
    <w:p w:rsidR="00CC4157" w:rsidRPr="00C616DA" w:rsidRDefault="00CC4157" w:rsidP="00C616DA">
      <w:pPr>
        <w:pStyle w:val="ListParagraph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C616DA">
        <w:rPr>
          <w:rFonts w:ascii="Times New Roman" w:hAnsi="Times New Roman"/>
          <w:i/>
          <w:sz w:val="28"/>
          <w:szCs w:val="28"/>
        </w:rPr>
        <w:t>(По Л. Мигдалу)</w:t>
      </w: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b/>
          <w:bCs/>
          <w:i/>
          <w:iCs/>
          <w:sz w:val="28"/>
          <w:szCs w:val="28"/>
        </w:rPr>
        <w:t>Текст №3</w:t>
      </w:r>
    </w:p>
    <w:p w:rsidR="00CC4157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sz w:val="28"/>
          <w:szCs w:val="28"/>
        </w:rPr>
        <w:t>(1) Бывают любимые женщины, чьи глаза, в силу какого-то случай</w:t>
      </w:r>
      <w:r w:rsidRPr="00C616DA">
        <w:rPr>
          <w:rFonts w:ascii="Times New Roman" w:hAnsi="Times New Roman"/>
          <w:sz w:val="28"/>
          <w:szCs w:val="28"/>
        </w:rPr>
        <w:softHyphen/>
        <w:t>ного сочетания их сияния и формы, воздействуют на нас не впрямую, а посредством взрыва всего накопленного сияния, который происходит позже, когда бессердечного существа уже нет подле нас, волшебная световая пытка продолжается... (2) Какие бы ни были на самом деле гла</w:t>
      </w:r>
      <w:r w:rsidRPr="00C616DA">
        <w:rPr>
          <w:rFonts w:ascii="Times New Roman" w:hAnsi="Times New Roman"/>
          <w:sz w:val="28"/>
          <w:szCs w:val="28"/>
        </w:rPr>
        <w:softHyphen/>
        <w:t>за у Лизы Пниной, они лишь тогда представали в своей водно-алмазной сущности, если вы вызывали их в памяти. (3) И тогда этот плоский, не</w:t>
      </w:r>
      <w:r w:rsidRPr="00C616DA">
        <w:rPr>
          <w:rFonts w:ascii="Times New Roman" w:hAnsi="Times New Roman"/>
          <w:sz w:val="28"/>
          <w:szCs w:val="28"/>
        </w:rPr>
        <w:softHyphen/>
        <w:t>видимый, влажный аквамариновый блеск становился вдруг пристальным и трепещущим, точно капельки солнца и моря попали вам между ресни</w:t>
      </w:r>
      <w:r w:rsidRPr="00C616DA">
        <w:rPr>
          <w:rFonts w:ascii="Times New Roman" w:hAnsi="Times New Roman"/>
          <w:sz w:val="28"/>
          <w:szCs w:val="28"/>
        </w:rPr>
        <w:softHyphen/>
        <w:t>цами. (4) В жизни глаза ее были прозрачные и светло-синие, оттенен</w:t>
      </w:r>
      <w:r w:rsidRPr="00C616DA">
        <w:rPr>
          <w:rFonts w:ascii="Times New Roman" w:hAnsi="Times New Roman"/>
          <w:sz w:val="28"/>
          <w:szCs w:val="28"/>
        </w:rPr>
        <w:softHyphen/>
        <w:t>ные чернотою ресниц, с белками, розовевшими в уголках, и они удли</w:t>
      </w:r>
      <w:r w:rsidRPr="00C616DA">
        <w:rPr>
          <w:rFonts w:ascii="Times New Roman" w:hAnsi="Times New Roman"/>
          <w:sz w:val="28"/>
          <w:szCs w:val="28"/>
        </w:rPr>
        <w:softHyphen/>
        <w:t>нялись к вискам, где от них по-кошачьему хищно, веерами расходились морщинки.</w:t>
      </w:r>
    </w:p>
    <w:p w:rsidR="00CC4157" w:rsidRPr="00C616DA" w:rsidRDefault="00CC4157" w:rsidP="00C616D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sz w:val="28"/>
          <w:szCs w:val="28"/>
        </w:rPr>
        <w:t xml:space="preserve"> </w:t>
      </w:r>
      <w:r w:rsidRPr="00C616DA">
        <w:rPr>
          <w:rFonts w:ascii="Times New Roman" w:hAnsi="Times New Roman"/>
          <w:i/>
          <w:iCs/>
          <w:sz w:val="28"/>
          <w:szCs w:val="28"/>
        </w:rPr>
        <w:t>(По В. Набокову)</w:t>
      </w: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b/>
          <w:bCs/>
          <w:i/>
          <w:iCs/>
          <w:sz w:val="28"/>
          <w:szCs w:val="28"/>
        </w:rPr>
        <w:t>Текст №4</w:t>
      </w:r>
    </w:p>
    <w:p w:rsidR="00CC4157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sz w:val="28"/>
          <w:szCs w:val="28"/>
        </w:rPr>
        <w:t xml:space="preserve">(1) Олег Меньшиков </w:t>
      </w:r>
      <w:r>
        <w:rPr>
          <w:rFonts w:ascii="Times New Roman" w:hAnsi="Times New Roman"/>
          <w:sz w:val="28"/>
          <w:szCs w:val="28"/>
        </w:rPr>
        <w:t>–</w:t>
      </w:r>
      <w:r w:rsidRPr="00C616DA">
        <w:rPr>
          <w:rFonts w:ascii="Times New Roman" w:hAnsi="Times New Roman"/>
          <w:sz w:val="28"/>
          <w:szCs w:val="28"/>
        </w:rPr>
        <w:t xml:space="preserve"> первый русский актер, удостоенный премии имени Лоуренса Оливье. (2) Эта премия была вручена ему в Лондоне в апреле 1992 года за роль Есенина в спектакле «Когда она танцевала», где Олег играл в паре со знаменитой Ванессой Редгрейв. (3) Эта пре</w:t>
      </w:r>
      <w:r w:rsidRPr="00C616DA">
        <w:rPr>
          <w:rFonts w:ascii="Times New Roman" w:hAnsi="Times New Roman"/>
          <w:sz w:val="28"/>
          <w:szCs w:val="28"/>
        </w:rPr>
        <w:softHyphen/>
        <w:t xml:space="preserve">стижная ежегодная премия </w:t>
      </w:r>
      <w:r>
        <w:rPr>
          <w:rFonts w:ascii="Times New Roman" w:hAnsi="Times New Roman"/>
          <w:sz w:val="28"/>
          <w:szCs w:val="28"/>
        </w:rPr>
        <w:t>–</w:t>
      </w:r>
      <w:r w:rsidRPr="00C616DA">
        <w:rPr>
          <w:rFonts w:ascii="Times New Roman" w:hAnsi="Times New Roman"/>
          <w:sz w:val="28"/>
          <w:szCs w:val="28"/>
        </w:rPr>
        <w:t xml:space="preserve"> нечто вроде американского Оскара у ки</w:t>
      </w:r>
      <w:r w:rsidRPr="00C616DA">
        <w:rPr>
          <w:rFonts w:ascii="Times New Roman" w:hAnsi="Times New Roman"/>
          <w:sz w:val="28"/>
          <w:szCs w:val="28"/>
        </w:rPr>
        <w:softHyphen/>
        <w:t xml:space="preserve">нематографистов. (4) Она представляет собой достаточно тяжелый бюст Оливье в костюме Генриха </w:t>
      </w:r>
      <w:r w:rsidRPr="00C616DA">
        <w:rPr>
          <w:rFonts w:ascii="Times New Roman" w:hAnsi="Times New Roman"/>
          <w:sz w:val="28"/>
          <w:szCs w:val="28"/>
          <w:lang w:val="en-US"/>
        </w:rPr>
        <w:t>V</w:t>
      </w:r>
      <w:r w:rsidRPr="00C616DA">
        <w:rPr>
          <w:rFonts w:ascii="Times New Roman" w:hAnsi="Times New Roman"/>
          <w:sz w:val="28"/>
          <w:szCs w:val="28"/>
        </w:rPr>
        <w:t xml:space="preserve"> и диплом в рамке под стеклом. (5) Никаких долларов к перечисленным аксессуарам не прилагается, но престиж, разумеется, дороже любых денег, тем более для актера, получившего эту награду впервые. </w:t>
      </w:r>
    </w:p>
    <w:p w:rsidR="00CC4157" w:rsidRPr="00C616DA" w:rsidRDefault="00CC4157" w:rsidP="00C616DA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C616DA">
        <w:rPr>
          <w:rFonts w:ascii="Times New Roman" w:hAnsi="Times New Roman"/>
          <w:i/>
          <w:iCs/>
          <w:sz w:val="28"/>
          <w:szCs w:val="28"/>
        </w:rPr>
        <w:t>(Из газеты)</w:t>
      </w: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b/>
          <w:bCs/>
          <w:i/>
          <w:iCs/>
          <w:sz w:val="28"/>
          <w:szCs w:val="28"/>
        </w:rPr>
        <w:t>Текст №5</w:t>
      </w:r>
    </w:p>
    <w:p w:rsidR="00CC4157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sz w:val="28"/>
          <w:szCs w:val="28"/>
        </w:rPr>
        <w:t>(1) В организме человека насчитывается около 200 типов различ</w:t>
      </w:r>
      <w:r w:rsidRPr="00C616DA">
        <w:rPr>
          <w:rFonts w:ascii="Times New Roman" w:hAnsi="Times New Roman"/>
          <w:sz w:val="28"/>
          <w:szCs w:val="28"/>
        </w:rPr>
        <w:softHyphen/>
        <w:t>ных клеток. (2) С момента своего возникновения ведущим методом изу</w:t>
      </w:r>
      <w:r w:rsidRPr="00C616DA">
        <w:rPr>
          <w:rFonts w:ascii="Times New Roman" w:hAnsi="Times New Roman"/>
          <w:sz w:val="28"/>
          <w:szCs w:val="28"/>
        </w:rPr>
        <w:softHyphen/>
        <w:t>чения клетки остается микроскопия. (3) Большинство компонентов кле</w:t>
      </w:r>
      <w:r w:rsidRPr="00C616DA">
        <w:rPr>
          <w:rFonts w:ascii="Times New Roman" w:hAnsi="Times New Roman"/>
          <w:sz w:val="28"/>
          <w:szCs w:val="28"/>
        </w:rPr>
        <w:softHyphen/>
        <w:t>ток прозрачны, поэтому в микроскоп не видны. (4) Чтобы сделать их ви</w:t>
      </w:r>
      <w:r w:rsidRPr="00C616DA">
        <w:rPr>
          <w:rFonts w:ascii="Times New Roman" w:hAnsi="Times New Roman"/>
          <w:sz w:val="28"/>
          <w:szCs w:val="28"/>
        </w:rPr>
        <w:softHyphen/>
        <w:t>димыми, клетки окрашивают, предварительно обработав специальными растворами, которые, сохраняя структуру клетки, делают ее проницае</w:t>
      </w:r>
      <w:r w:rsidRPr="00C616DA">
        <w:rPr>
          <w:rFonts w:ascii="Times New Roman" w:hAnsi="Times New Roman"/>
          <w:sz w:val="28"/>
          <w:szCs w:val="28"/>
        </w:rPr>
        <w:softHyphen/>
        <w:t>мой для красителя. (5) Клетки можно рассматривать и живыми. (6) Для этого на микроскоп монтируют специальное устройство, которое осо</w:t>
      </w:r>
      <w:r w:rsidRPr="00C616DA">
        <w:rPr>
          <w:rFonts w:ascii="Times New Roman" w:hAnsi="Times New Roman"/>
          <w:sz w:val="28"/>
          <w:szCs w:val="28"/>
        </w:rPr>
        <w:softHyphen/>
        <w:t xml:space="preserve">бым образом преобразует видимый свет. 7) Тогда многие детали живой клетки видны более отчетливо. </w:t>
      </w:r>
    </w:p>
    <w:p w:rsidR="00CC4157" w:rsidRPr="00C616DA" w:rsidRDefault="00CC4157" w:rsidP="007466AA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C616DA">
        <w:rPr>
          <w:rFonts w:ascii="Times New Roman" w:hAnsi="Times New Roman"/>
          <w:i/>
          <w:iCs/>
          <w:sz w:val="28"/>
          <w:szCs w:val="28"/>
        </w:rPr>
        <w:t>(Из энциклопедии)</w:t>
      </w: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b/>
          <w:bCs/>
          <w:i/>
          <w:iCs/>
          <w:sz w:val="28"/>
          <w:szCs w:val="28"/>
        </w:rPr>
        <w:t>Текст №6</w:t>
      </w:r>
    </w:p>
    <w:p w:rsidR="00CC4157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sz w:val="28"/>
          <w:szCs w:val="28"/>
        </w:rPr>
        <w:t>(1) В юности мы бываем жестоки к непохожести. (2) Мы ее не по</w:t>
      </w:r>
      <w:r w:rsidRPr="00C616DA">
        <w:rPr>
          <w:rFonts w:ascii="Times New Roman" w:hAnsi="Times New Roman"/>
          <w:sz w:val="28"/>
          <w:szCs w:val="28"/>
        </w:rPr>
        <w:softHyphen/>
        <w:t>нимаем, а поэтому не любим. (3) Есть такой набор тестов, по которым определяют, скажем, настоящего мужчину. (4) Но есть ведь и другие те</w:t>
      </w:r>
      <w:r w:rsidRPr="00C616DA">
        <w:rPr>
          <w:rFonts w:ascii="Times New Roman" w:hAnsi="Times New Roman"/>
          <w:sz w:val="28"/>
          <w:szCs w:val="28"/>
        </w:rPr>
        <w:softHyphen/>
        <w:t>сты, по которым определяют настоящего человека. (5) Это ведь только в плохом фильме: если герой не поражает красотой, отвагой и белозубостью, значит, он отрицательный. (6) А косая сажень, открытый взгляд и широкая улыбка несут в себе исключительно положительный заряд. (7) В жизни как раз не все совпадает. (8) И то, что кажется красотой, на деле может обернуться уродством. (9) И то, что выдается за обаяние, при ближайшем рассмотрении может оказаться эластичной, податливой маской, которая, в зависимости от обстоятельств, то растягивается в улыбку, то собирается в кулак.</w:t>
      </w:r>
    </w:p>
    <w:p w:rsidR="00CC4157" w:rsidRPr="00C616DA" w:rsidRDefault="00CC4157" w:rsidP="007466AA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C616DA">
        <w:rPr>
          <w:rFonts w:ascii="Times New Roman" w:hAnsi="Times New Roman"/>
          <w:i/>
          <w:iCs/>
          <w:sz w:val="28"/>
          <w:szCs w:val="28"/>
        </w:rPr>
        <w:t>(А. Гербер)</w:t>
      </w: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16DA">
        <w:rPr>
          <w:rFonts w:ascii="Times New Roman" w:hAnsi="Times New Roman"/>
          <w:b/>
          <w:bCs/>
          <w:i/>
          <w:sz w:val="28"/>
          <w:szCs w:val="28"/>
        </w:rPr>
        <w:t>Текст №7</w:t>
      </w:r>
    </w:p>
    <w:p w:rsidR="00CC4157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sz w:val="28"/>
          <w:szCs w:val="28"/>
        </w:rPr>
        <w:t>(1) Звезды еще только начали выцветать... (2) Сам воздух казался подсвеченным и стеклянистым. (3) Отвесный утес, вдоль которого под</w:t>
      </w:r>
      <w:r w:rsidRPr="00C616DA">
        <w:rPr>
          <w:rFonts w:ascii="Times New Roman" w:hAnsi="Times New Roman"/>
          <w:sz w:val="28"/>
          <w:szCs w:val="28"/>
        </w:rPr>
        <w:softHyphen/>
        <w:t>нималась тропа, отзывался могильной стужей, но на противоположном обрыве там и сям между верхушками росших понизу елей летучая пау</w:t>
      </w:r>
      <w:r w:rsidRPr="00C616DA">
        <w:rPr>
          <w:rFonts w:ascii="Times New Roman" w:hAnsi="Times New Roman"/>
          <w:sz w:val="28"/>
          <w:szCs w:val="28"/>
        </w:rPr>
        <w:softHyphen/>
        <w:t>тина солнечных лучей уже заплеталась в узоры тепла. (4) За следующим поворотом это тепло обволокло беглеца, и черная бабочка опустилась, танцуя, на каменистую осыпь. (5) Тропинка уже сузилась и постепенно исчезла среди толчеи валунов... (6) Он опустился на траву и вдохнул яркий воздух. (7) Запыхавшийся пес улегся в его ногах.</w:t>
      </w:r>
    </w:p>
    <w:p w:rsidR="00CC4157" w:rsidRPr="00C616DA" w:rsidRDefault="00CC4157" w:rsidP="007466AA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C616DA">
        <w:rPr>
          <w:rFonts w:ascii="Times New Roman" w:hAnsi="Times New Roman"/>
          <w:i/>
          <w:iCs/>
          <w:sz w:val="28"/>
          <w:szCs w:val="28"/>
        </w:rPr>
        <w:t>(По В. Набокову)</w:t>
      </w: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b/>
          <w:bCs/>
          <w:i/>
          <w:iCs/>
          <w:sz w:val="28"/>
          <w:szCs w:val="28"/>
        </w:rPr>
        <w:t>Текст №8</w:t>
      </w:r>
    </w:p>
    <w:p w:rsidR="00CC4157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sz w:val="28"/>
          <w:szCs w:val="28"/>
        </w:rPr>
        <w:t xml:space="preserve">(1) Иван Кулибин </w:t>
      </w:r>
      <w:r>
        <w:rPr>
          <w:rFonts w:ascii="Times New Roman" w:hAnsi="Times New Roman"/>
          <w:sz w:val="28"/>
          <w:szCs w:val="28"/>
        </w:rPr>
        <w:t>–</w:t>
      </w:r>
      <w:r w:rsidRPr="00C616DA">
        <w:rPr>
          <w:rFonts w:ascii="Times New Roman" w:hAnsi="Times New Roman"/>
          <w:sz w:val="28"/>
          <w:szCs w:val="28"/>
        </w:rPr>
        <w:t xml:space="preserve"> талантливый русский изобретатель. (2) Пер</w:t>
      </w:r>
      <w:r w:rsidRPr="00C616DA">
        <w:rPr>
          <w:rFonts w:ascii="Times New Roman" w:hAnsi="Times New Roman"/>
          <w:sz w:val="28"/>
          <w:szCs w:val="28"/>
        </w:rPr>
        <w:softHyphen/>
        <w:t>вый русский телеграф, самодвижущиеся экипажи, приводимые в дей</w:t>
      </w:r>
      <w:r w:rsidRPr="00C616DA">
        <w:rPr>
          <w:rFonts w:ascii="Times New Roman" w:hAnsi="Times New Roman"/>
          <w:sz w:val="28"/>
          <w:szCs w:val="28"/>
        </w:rPr>
        <w:softHyphen/>
        <w:t xml:space="preserve">ствие педалями, гениальные проекты деревянных мостов </w:t>
      </w:r>
      <w:r>
        <w:rPr>
          <w:rFonts w:ascii="Times New Roman" w:hAnsi="Times New Roman"/>
          <w:sz w:val="28"/>
          <w:szCs w:val="28"/>
        </w:rPr>
        <w:t>–</w:t>
      </w:r>
      <w:r w:rsidRPr="00C616DA">
        <w:rPr>
          <w:rFonts w:ascii="Times New Roman" w:hAnsi="Times New Roman"/>
          <w:sz w:val="28"/>
          <w:szCs w:val="28"/>
        </w:rPr>
        <w:t xml:space="preserve"> все это великие изобретения Кулибина. (3) Но была у этого человека настоя</w:t>
      </w:r>
      <w:r w:rsidRPr="00C616DA">
        <w:rPr>
          <w:rFonts w:ascii="Times New Roman" w:hAnsi="Times New Roman"/>
          <w:sz w:val="28"/>
          <w:szCs w:val="28"/>
        </w:rPr>
        <w:softHyphen/>
        <w:t>щая страсть - часы. (4) Русских часовщиков в России тогда почти не было. (5) Часами занимались немцы, и они всячески распространяли мнение, что русский человек не может постигнуть сложного часового механизма. (6) Любовь к часам, бесстрастно выстукивающим время, появилась у Кулибина с детства и осталась навсегда. (7) Что бы он ни делал, что бы ни изобретал, мысли его неизменно возвращались к ча</w:t>
      </w:r>
      <w:r w:rsidRPr="00C616DA">
        <w:rPr>
          <w:rFonts w:ascii="Times New Roman" w:hAnsi="Times New Roman"/>
          <w:sz w:val="28"/>
          <w:szCs w:val="28"/>
        </w:rPr>
        <w:softHyphen/>
        <w:t>сам. (8) Он делал непохожие на все остальные, необыкновенные, не</w:t>
      </w:r>
      <w:r w:rsidRPr="00C616DA">
        <w:rPr>
          <w:rFonts w:ascii="Times New Roman" w:hAnsi="Times New Roman"/>
          <w:sz w:val="28"/>
          <w:szCs w:val="28"/>
        </w:rPr>
        <w:softHyphen/>
        <w:t>бывалые часы, которым и сейчас невозможно не подивиться.</w:t>
      </w:r>
    </w:p>
    <w:p w:rsidR="00CC4157" w:rsidRPr="00C616DA" w:rsidRDefault="00CC4157" w:rsidP="00C616DA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C616DA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(Из газеты)</w:t>
      </w:r>
    </w:p>
    <w:p w:rsidR="00CC4157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616DA">
        <w:rPr>
          <w:rFonts w:ascii="Times New Roman" w:hAnsi="Times New Roman"/>
          <w:b/>
          <w:bCs/>
          <w:i/>
          <w:iCs/>
          <w:sz w:val="28"/>
          <w:szCs w:val="28"/>
        </w:rPr>
        <w:t>Текст №9</w:t>
      </w: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57" w:rsidRPr="00C616DA" w:rsidRDefault="00CC4157" w:rsidP="00C61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sz w:val="28"/>
          <w:szCs w:val="28"/>
        </w:rPr>
        <w:t>(1) В умении охватить полный образ предмета, отчеканить, изва</w:t>
      </w:r>
      <w:r w:rsidRPr="00C616DA">
        <w:rPr>
          <w:rFonts w:ascii="Times New Roman" w:hAnsi="Times New Roman"/>
          <w:sz w:val="28"/>
          <w:szCs w:val="28"/>
        </w:rPr>
        <w:softHyphen/>
        <w:t>ять его заключается сильнейшая сторона таланта Гончарова. (2) У него есть изумительная способность во всякий данный момент остановить летучее явление жизни во всей его полноте и свежести и держать его перед собою до тех пор, пока оно не сделается полной принадлежнос</w:t>
      </w:r>
      <w:r w:rsidRPr="00C616DA">
        <w:rPr>
          <w:rFonts w:ascii="Times New Roman" w:hAnsi="Times New Roman"/>
          <w:sz w:val="28"/>
          <w:szCs w:val="28"/>
        </w:rPr>
        <w:softHyphen/>
        <w:t>тью художника. (3) На всех нас падает светлый луч жизни, но он у нас тотчас же исчезает, едва коснувшись нашего сознания. (4) А за ним идут другие лучи, от других предметов, и опять столь же быстро исчезают, почти не оставляя следа... (5) У него есть другое свойство: спокойствие и полнота поэтического миросозерцания. (6) Он ничем не увлекается исключительно или увлекается всем одинаково...</w:t>
      </w:r>
    </w:p>
    <w:p w:rsidR="00CC4157" w:rsidRPr="00C616DA" w:rsidRDefault="00CC4157" w:rsidP="007466AA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C616DA">
        <w:rPr>
          <w:rFonts w:ascii="Times New Roman" w:hAnsi="Times New Roman"/>
          <w:i/>
          <w:iCs/>
          <w:sz w:val="28"/>
          <w:szCs w:val="28"/>
        </w:rPr>
        <w:t>(По Н.Добролюбову)</w:t>
      </w:r>
    </w:p>
    <w:p w:rsidR="00CC4157" w:rsidRPr="00C616DA" w:rsidRDefault="00CC4157" w:rsidP="00C616DA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C616DA">
        <w:rPr>
          <w:rFonts w:ascii="Times New Roman" w:hAnsi="Times New Roman"/>
          <w:b/>
          <w:bCs/>
          <w:i/>
          <w:iCs/>
          <w:sz w:val="28"/>
          <w:szCs w:val="28"/>
        </w:rPr>
        <w:t>Текст №10</w:t>
      </w:r>
      <w:r w:rsidRPr="00C616DA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</w:t>
      </w:r>
    </w:p>
    <w:p w:rsidR="00CC4157" w:rsidRPr="00C616DA" w:rsidRDefault="00CC4157" w:rsidP="00C616DA">
      <w:pPr>
        <w:spacing w:line="240" w:lineRule="auto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616DA">
        <w:rPr>
          <w:rFonts w:ascii="Times New Roman" w:hAnsi="Times New Roman"/>
          <w:sz w:val="28"/>
          <w:szCs w:val="28"/>
        </w:rPr>
        <w:t>(1) Кто из нас в детстве не мечтал стать отважным путешествен</w:t>
      </w:r>
      <w:r w:rsidRPr="00C616DA">
        <w:rPr>
          <w:rFonts w:ascii="Times New Roman" w:hAnsi="Times New Roman"/>
          <w:sz w:val="28"/>
          <w:szCs w:val="28"/>
        </w:rPr>
        <w:softHyphen/>
        <w:t>ников, чтобы, ступив на неизведанные земли, рассказать затем сооте</w:t>
      </w:r>
      <w:r w:rsidRPr="00C616DA">
        <w:rPr>
          <w:rFonts w:ascii="Times New Roman" w:hAnsi="Times New Roman"/>
          <w:sz w:val="28"/>
          <w:szCs w:val="28"/>
        </w:rPr>
        <w:softHyphen/>
        <w:t>чественникам об открытых таинственных племенах и о своих удивитель</w:t>
      </w:r>
      <w:r w:rsidRPr="00C616DA">
        <w:rPr>
          <w:rFonts w:ascii="Times New Roman" w:hAnsi="Times New Roman"/>
          <w:sz w:val="28"/>
          <w:szCs w:val="28"/>
        </w:rPr>
        <w:softHyphen/>
        <w:t>ных, полных романтики и риска приключениях. (2) Путешественник пер</w:t>
      </w:r>
      <w:r w:rsidRPr="00C616DA">
        <w:rPr>
          <w:rFonts w:ascii="Times New Roman" w:hAnsi="Times New Roman"/>
          <w:sz w:val="28"/>
          <w:szCs w:val="28"/>
        </w:rPr>
        <w:softHyphen/>
        <w:t>вооткрыватель, если пользоваться терминологией Стругацких, еще и своеобразный сталкер. (3) Популяризируя новые маршруты, под иным углом показывая старые, он прокладывает путь своим соотечественни</w:t>
      </w:r>
      <w:r w:rsidRPr="00C616DA">
        <w:rPr>
          <w:rFonts w:ascii="Times New Roman" w:hAnsi="Times New Roman"/>
          <w:sz w:val="28"/>
          <w:szCs w:val="28"/>
        </w:rPr>
        <w:softHyphen/>
        <w:t>кам. (4) Это внешняя сторона. (5) Только спустя много лет я уяснил для себя совершенно определенно: путешествие это не только романтика, но и тяжелое испытание не столько сил, не столько сил, сколько духа. (6) Это изнурительная работа, если хотите ремесло. (7) А еще целая наука, включающая в себя много составляющих, в том числе искусство выживания.</w:t>
      </w:r>
    </w:p>
    <w:p w:rsidR="00CC4157" w:rsidRPr="00C616DA" w:rsidRDefault="00CC4157" w:rsidP="007466A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616DA">
        <w:rPr>
          <w:rFonts w:ascii="Times New Roman" w:hAnsi="Times New Roman"/>
          <w:sz w:val="28"/>
          <w:szCs w:val="28"/>
        </w:rPr>
        <w:t xml:space="preserve"> </w:t>
      </w:r>
      <w:r w:rsidRPr="00C616DA">
        <w:rPr>
          <w:rFonts w:ascii="Times New Roman" w:hAnsi="Times New Roman"/>
          <w:i/>
          <w:iCs/>
          <w:sz w:val="28"/>
          <w:szCs w:val="28"/>
        </w:rPr>
        <w:t>(По В. Сундакову)</w:t>
      </w:r>
    </w:p>
    <w:sectPr w:rsidR="00CC4157" w:rsidRPr="00C616DA" w:rsidSect="00313FE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4023"/>
    <w:multiLevelType w:val="hybridMultilevel"/>
    <w:tmpl w:val="98BE5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A4562"/>
    <w:multiLevelType w:val="hybridMultilevel"/>
    <w:tmpl w:val="EC4A8578"/>
    <w:lvl w:ilvl="0" w:tplc="42ECD72A">
      <w:start w:val="1"/>
      <w:numFmt w:val="decimal"/>
      <w:lvlText w:val="(%1)"/>
      <w:lvlJc w:val="left"/>
      <w:pPr>
        <w:ind w:left="765" w:hanging="4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DA55D3"/>
    <w:multiLevelType w:val="hybridMultilevel"/>
    <w:tmpl w:val="FF48314E"/>
    <w:lvl w:ilvl="0" w:tplc="0C069606">
      <w:start w:val="1"/>
      <w:numFmt w:val="decimal"/>
      <w:lvlText w:val="(%1)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CA9"/>
    <w:rsid w:val="000652C2"/>
    <w:rsid w:val="0012553B"/>
    <w:rsid w:val="001D33A6"/>
    <w:rsid w:val="001D5784"/>
    <w:rsid w:val="002100C7"/>
    <w:rsid w:val="002B229D"/>
    <w:rsid w:val="00313FED"/>
    <w:rsid w:val="003A20EE"/>
    <w:rsid w:val="003C2D6D"/>
    <w:rsid w:val="003E6985"/>
    <w:rsid w:val="004D1976"/>
    <w:rsid w:val="00626B26"/>
    <w:rsid w:val="00667EB3"/>
    <w:rsid w:val="00675BBD"/>
    <w:rsid w:val="006C2E49"/>
    <w:rsid w:val="00715FAD"/>
    <w:rsid w:val="007466AA"/>
    <w:rsid w:val="008846F3"/>
    <w:rsid w:val="0088712B"/>
    <w:rsid w:val="008E4368"/>
    <w:rsid w:val="00943DFD"/>
    <w:rsid w:val="00965222"/>
    <w:rsid w:val="009859B1"/>
    <w:rsid w:val="009E24D0"/>
    <w:rsid w:val="009E2F85"/>
    <w:rsid w:val="00A360CD"/>
    <w:rsid w:val="00A42E29"/>
    <w:rsid w:val="00A6286B"/>
    <w:rsid w:val="00AD6771"/>
    <w:rsid w:val="00B44CA9"/>
    <w:rsid w:val="00BE717B"/>
    <w:rsid w:val="00C616DA"/>
    <w:rsid w:val="00C804F9"/>
    <w:rsid w:val="00C82EA5"/>
    <w:rsid w:val="00CC4157"/>
    <w:rsid w:val="00CC79EE"/>
    <w:rsid w:val="00D14FBE"/>
    <w:rsid w:val="00E36E6A"/>
    <w:rsid w:val="00E76642"/>
    <w:rsid w:val="00F85494"/>
    <w:rsid w:val="00F9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36E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1165</Words>
  <Characters>6644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семъя</dc:creator>
  <cp:keywords/>
  <dc:description/>
  <cp:lastModifiedBy>User</cp:lastModifiedBy>
  <cp:revision>2</cp:revision>
  <cp:lastPrinted>2009-12-30T18:46:00Z</cp:lastPrinted>
  <dcterms:created xsi:type="dcterms:W3CDTF">2010-04-18T21:20:00Z</dcterms:created>
  <dcterms:modified xsi:type="dcterms:W3CDTF">2010-04-18T21:20:00Z</dcterms:modified>
</cp:coreProperties>
</file>