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C63" w:rsidRDefault="004A647F" w:rsidP="006A4C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647F"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:rsidR="006A4C63" w:rsidRDefault="006A4C63" w:rsidP="006A4C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C7A79" w:rsidRDefault="00A2679C" w:rsidP="006A4C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47F">
        <w:rPr>
          <w:rFonts w:ascii="Times New Roman" w:hAnsi="Times New Roman" w:cs="Times New Roman"/>
          <w:b/>
          <w:sz w:val="24"/>
          <w:szCs w:val="24"/>
        </w:rPr>
        <w:t>Анкета для родителей «Эти вопросы, возможно, Вас интересуют»:</w:t>
      </w:r>
    </w:p>
    <w:p w:rsidR="006A4C63" w:rsidRPr="004A647F" w:rsidRDefault="006A4C63" w:rsidP="006A4C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0EB3" w:rsidRPr="004A647F" w:rsidRDefault="004258F1" w:rsidP="006A4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Уважаемые родители! П</w:t>
      </w:r>
      <w:r w:rsidR="002A0EB3" w:rsidRPr="004A647F">
        <w:rPr>
          <w:rFonts w:ascii="Times New Roman" w:hAnsi="Times New Roman" w:cs="Times New Roman"/>
          <w:sz w:val="24"/>
          <w:szCs w:val="24"/>
        </w:rPr>
        <w:t>росмотрите перечень вопросов и отметьте те</w:t>
      </w:r>
      <w:r w:rsidR="007021F6">
        <w:rPr>
          <w:rFonts w:ascii="Times New Roman" w:hAnsi="Times New Roman" w:cs="Times New Roman"/>
          <w:sz w:val="24"/>
          <w:szCs w:val="24"/>
        </w:rPr>
        <w:t xml:space="preserve">, </w:t>
      </w:r>
      <w:r w:rsidR="00592C73">
        <w:rPr>
          <w:rFonts w:ascii="Times New Roman" w:hAnsi="Times New Roman" w:cs="Times New Roman"/>
          <w:sz w:val="24"/>
          <w:szCs w:val="24"/>
        </w:rPr>
        <w:t xml:space="preserve"> </w:t>
      </w:r>
      <w:r w:rsidR="002504CF" w:rsidRPr="004A647F">
        <w:rPr>
          <w:rFonts w:ascii="Times New Roman" w:hAnsi="Times New Roman" w:cs="Times New Roman"/>
          <w:sz w:val="24"/>
          <w:szCs w:val="24"/>
        </w:rPr>
        <w:t>на которые</w:t>
      </w:r>
      <w:r w:rsidR="002504CF">
        <w:rPr>
          <w:rFonts w:ascii="Times New Roman" w:hAnsi="Times New Roman" w:cs="Times New Roman"/>
          <w:sz w:val="24"/>
          <w:szCs w:val="24"/>
        </w:rPr>
        <w:t xml:space="preserve"> </w:t>
      </w:r>
      <w:r w:rsidR="002A0EB3" w:rsidRPr="004A647F">
        <w:rPr>
          <w:rFonts w:ascii="Times New Roman" w:hAnsi="Times New Roman" w:cs="Times New Roman"/>
          <w:sz w:val="24"/>
          <w:szCs w:val="24"/>
        </w:rPr>
        <w:t>Вы хотели бы получить</w:t>
      </w:r>
      <w:r w:rsidR="002504CF" w:rsidRPr="002504CF">
        <w:rPr>
          <w:rFonts w:ascii="Times New Roman" w:hAnsi="Times New Roman" w:cs="Times New Roman"/>
          <w:sz w:val="24"/>
          <w:szCs w:val="24"/>
        </w:rPr>
        <w:t xml:space="preserve"> </w:t>
      </w:r>
      <w:r w:rsidR="002504CF" w:rsidRPr="004A647F">
        <w:rPr>
          <w:rFonts w:ascii="Times New Roman" w:hAnsi="Times New Roman" w:cs="Times New Roman"/>
          <w:sz w:val="24"/>
          <w:szCs w:val="24"/>
        </w:rPr>
        <w:t>ответы</w:t>
      </w:r>
      <w:r w:rsidR="002A0EB3" w:rsidRPr="004A647F">
        <w:rPr>
          <w:rFonts w:ascii="Times New Roman" w:hAnsi="Times New Roman" w:cs="Times New Roman"/>
          <w:sz w:val="24"/>
          <w:szCs w:val="24"/>
        </w:rPr>
        <w:t>. В пустых строках Вы можете предложить интересующие Вас темы.</w:t>
      </w:r>
    </w:p>
    <w:p w:rsidR="002A0EB3" w:rsidRPr="004A647F" w:rsidRDefault="002A0EB3" w:rsidP="006A4C6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639" w:type="dxa"/>
        <w:tblInd w:w="108" w:type="dxa"/>
        <w:tblLook w:val="04A0"/>
      </w:tblPr>
      <w:tblGrid>
        <w:gridCol w:w="7088"/>
        <w:gridCol w:w="2551"/>
      </w:tblGrid>
      <w:tr w:rsidR="00A2679C" w:rsidRPr="004A647F" w:rsidTr="00A67B8E">
        <w:tc>
          <w:tcPr>
            <w:tcW w:w="7088" w:type="dxa"/>
            <w:vAlign w:val="center"/>
          </w:tcPr>
          <w:p w:rsidR="00A2679C" w:rsidRPr="006A4C63" w:rsidRDefault="00A2679C" w:rsidP="00A67B8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A4C63">
              <w:rPr>
                <w:rFonts w:ascii="Times New Roman" w:hAnsi="Times New Roman" w:cs="Times New Roman"/>
                <w:sz w:val="24"/>
                <w:szCs w:val="24"/>
              </w:rPr>
              <w:t>Что такое детский сад компенсирующего вида?</w:t>
            </w:r>
          </w:p>
        </w:tc>
        <w:tc>
          <w:tcPr>
            <w:tcW w:w="2551" w:type="dxa"/>
          </w:tcPr>
          <w:p w:rsidR="00A2679C" w:rsidRPr="004A647F" w:rsidRDefault="00A2679C" w:rsidP="006A4C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79C" w:rsidRPr="004A647F" w:rsidTr="00A67B8E">
        <w:tc>
          <w:tcPr>
            <w:tcW w:w="7088" w:type="dxa"/>
            <w:vAlign w:val="center"/>
          </w:tcPr>
          <w:p w:rsidR="00A2679C" w:rsidRPr="006A4C63" w:rsidRDefault="00A2679C" w:rsidP="00A67B8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A4C63">
              <w:rPr>
                <w:rFonts w:ascii="Times New Roman" w:hAnsi="Times New Roman" w:cs="Times New Roman"/>
                <w:sz w:val="24"/>
                <w:szCs w:val="24"/>
              </w:rPr>
              <w:t>Что такое задержанное психическое развити</w:t>
            </w:r>
            <w:proofErr w:type="gramStart"/>
            <w:r w:rsidRPr="006A4C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A647F" w:rsidRPr="006A4C6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4A647F" w:rsidRPr="006A4C63">
              <w:rPr>
                <w:rFonts w:ascii="Times New Roman" w:hAnsi="Times New Roman" w:cs="Times New Roman"/>
                <w:sz w:val="24"/>
                <w:szCs w:val="24"/>
              </w:rPr>
              <w:t>ЗПР)</w:t>
            </w:r>
            <w:r w:rsidRPr="006A4C63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</w:tc>
        <w:tc>
          <w:tcPr>
            <w:tcW w:w="2551" w:type="dxa"/>
          </w:tcPr>
          <w:p w:rsidR="00A2679C" w:rsidRPr="004A647F" w:rsidRDefault="00A2679C" w:rsidP="006A4C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79C" w:rsidRPr="004A647F" w:rsidTr="00A67B8E">
        <w:tc>
          <w:tcPr>
            <w:tcW w:w="7088" w:type="dxa"/>
            <w:vAlign w:val="center"/>
          </w:tcPr>
          <w:p w:rsidR="00A2679C" w:rsidRPr="006A4C63" w:rsidRDefault="00A2679C" w:rsidP="00A67B8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A4C63">
              <w:rPr>
                <w:rFonts w:ascii="Times New Roman" w:hAnsi="Times New Roman" w:cs="Times New Roman"/>
                <w:sz w:val="24"/>
                <w:szCs w:val="24"/>
              </w:rPr>
              <w:t>Что такое общее недоразвитие речи</w:t>
            </w:r>
            <w:r w:rsidR="004A647F" w:rsidRPr="006A4C63">
              <w:rPr>
                <w:rFonts w:ascii="Times New Roman" w:hAnsi="Times New Roman" w:cs="Times New Roman"/>
                <w:sz w:val="24"/>
                <w:szCs w:val="24"/>
              </w:rPr>
              <w:t xml:space="preserve"> (ОНР)</w:t>
            </w:r>
            <w:r w:rsidRPr="006A4C6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551" w:type="dxa"/>
          </w:tcPr>
          <w:p w:rsidR="00A2679C" w:rsidRPr="004A647F" w:rsidRDefault="00A2679C" w:rsidP="006A4C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79C" w:rsidRPr="004A647F" w:rsidTr="00A67B8E">
        <w:tc>
          <w:tcPr>
            <w:tcW w:w="7088" w:type="dxa"/>
            <w:vAlign w:val="center"/>
          </w:tcPr>
          <w:p w:rsidR="00A2679C" w:rsidRPr="006A4C63" w:rsidRDefault="00A56382" w:rsidP="00A67B8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A4C63">
              <w:rPr>
                <w:rFonts w:ascii="Times New Roman" w:hAnsi="Times New Roman" w:cs="Times New Roman"/>
                <w:sz w:val="24"/>
                <w:szCs w:val="24"/>
              </w:rPr>
              <w:t>Что такое з</w:t>
            </w:r>
            <w:r w:rsidR="00A2679C" w:rsidRPr="006A4C63">
              <w:rPr>
                <w:rFonts w:ascii="Times New Roman" w:hAnsi="Times New Roman" w:cs="Times New Roman"/>
                <w:sz w:val="24"/>
                <w:szCs w:val="24"/>
              </w:rPr>
              <w:t>адержка умственного развития</w:t>
            </w:r>
            <w:r w:rsidR="004A647F" w:rsidRPr="006A4C63">
              <w:rPr>
                <w:rFonts w:ascii="Times New Roman" w:hAnsi="Times New Roman" w:cs="Times New Roman"/>
                <w:sz w:val="24"/>
                <w:szCs w:val="24"/>
              </w:rPr>
              <w:t xml:space="preserve"> (ЗУР)</w:t>
            </w:r>
            <w:r w:rsidRPr="006A4C63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</w:tc>
        <w:tc>
          <w:tcPr>
            <w:tcW w:w="2551" w:type="dxa"/>
          </w:tcPr>
          <w:p w:rsidR="00A2679C" w:rsidRPr="004A647F" w:rsidRDefault="00A2679C" w:rsidP="006A4C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79C" w:rsidRPr="004A647F" w:rsidTr="00A67B8E">
        <w:tc>
          <w:tcPr>
            <w:tcW w:w="7088" w:type="dxa"/>
            <w:vAlign w:val="center"/>
          </w:tcPr>
          <w:p w:rsidR="00A2679C" w:rsidRPr="006A4C63" w:rsidRDefault="00A56382" w:rsidP="00A67B8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A4C63">
              <w:rPr>
                <w:rFonts w:ascii="Times New Roman" w:hAnsi="Times New Roman" w:cs="Times New Roman"/>
                <w:sz w:val="24"/>
                <w:szCs w:val="24"/>
              </w:rPr>
              <w:t>Что такое нарушение психологического развития?</w:t>
            </w:r>
          </w:p>
        </w:tc>
        <w:tc>
          <w:tcPr>
            <w:tcW w:w="2551" w:type="dxa"/>
          </w:tcPr>
          <w:p w:rsidR="00A2679C" w:rsidRPr="004A647F" w:rsidRDefault="00A2679C" w:rsidP="006A4C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79C" w:rsidRPr="004A647F" w:rsidTr="00A67B8E">
        <w:tc>
          <w:tcPr>
            <w:tcW w:w="7088" w:type="dxa"/>
            <w:vAlign w:val="center"/>
          </w:tcPr>
          <w:p w:rsidR="00A2679C" w:rsidRPr="006A4C63" w:rsidRDefault="00A2679C" w:rsidP="00A67B8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A4C63">
              <w:rPr>
                <w:rFonts w:ascii="Times New Roman" w:hAnsi="Times New Roman" w:cs="Times New Roman"/>
                <w:sz w:val="24"/>
                <w:szCs w:val="24"/>
              </w:rPr>
              <w:t>Какие знания и умения должны быть сформированы к началу обучения в школе?</w:t>
            </w:r>
          </w:p>
        </w:tc>
        <w:tc>
          <w:tcPr>
            <w:tcW w:w="2551" w:type="dxa"/>
          </w:tcPr>
          <w:p w:rsidR="00A2679C" w:rsidRPr="004A647F" w:rsidRDefault="00A2679C" w:rsidP="006A4C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79C" w:rsidRPr="004A647F" w:rsidTr="00A67B8E">
        <w:tc>
          <w:tcPr>
            <w:tcW w:w="7088" w:type="dxa"/>
            <w:vAlign w:val="center"/>
          </w:tcPr>
          <w:p w:rsidR="00A2679C" w:rsidRPr="006A4C63" w:rsidRDefault="00A2679C" w:rsidP="00A67B8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A4C63">
              <w:rPr>
                <w:rFonts w:ascii="Times New Roman" w:hAnsi="Times New Roman" w:cs="Times New Roman"/>
                <w:sz w:val="24"/>
                <w:szCs w:val="24"/>
              </w:rPr>
              <w:t xml:space="preserve">Обучают ли в детском саду читать? </w:t>
            </w:r>
          </w:p>
          <w:p w:rsidR="00A2679C" w:rsidRPr="004A647F" w:rsidRDefault="00A2679C" w:rsidP="00B804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647F">
              <w:rPr>
                <w:rFonts w:ascii="Times New Roman" w:hAnsi="Times New Roman" w:cs="Times New Roman"/>
                <w:sz w:val="24"/>
                <w:szCs w:val="24"/>
              </w:rPr>
              <w:t>Как научить ребенка читать?</w:t>
            </w:r>
          </w:p>
        </w:tc>
        <w:tc>
          <w:tcPr>
            <w:tcW w:w="2551" w:type="dxa"/>
          </w:tcPr>
          <w:p w:rsidR="00A2679C" w:rsidRPr="004A647F" w:rsidRDefault="00A2679C" w:rsidP="006A4C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79C" w:rsidRPr="004A647F" w:rsidTr="00A67B8E">
        <w:tc>
          <w:tcPr>
            <w:tcW w:w="7088" w:type="dxa"/>
            <w:vAlign w:val="center"/>
          </w:tcPr>
          <w:p w:rsidR="00A2679C" w:rsidRPr="006A4C63" w:rsidRDefault="00DA5E16" w:rsidP="00A67B8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A4C63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СДВГ (синдром дефицита внимания с </w:t>
            </w:r>
            <w:proofErr w:type="spellStart"/>
            <w:r w:rsidRPr="006A4C63">
              <w:rPr>
                <w:rFonts w:ascii="Times New Roman" w:hAnsi="Times New Roman" w:cs="Times New Roman"/>
                <w:sz w:val="24"/>
                <w:szCs w:val="24"/>
              </w:rPr>
              <w:t>гиперактивностью</w:t>
            </w:r>
            <w:proofErr w:type="spellEnd"/>
            <w:r w:rsidRPr="006A4C63">
              <w:rPr>
                <w:rFonts w:ascii="Times New Roman" w:hAnsi="Times New Roman" w:cs="Times New Roman"/>
                <w:sz w:val="24"/>
                <w:szCs w:val="24"/>
              </w:rPr>
              <w:t>)?</w:t>
            </w:r>
          </w:p>
        </w:tc>
        <w:tc>
          <w:tcPr>
            <w:tcW w:w="2551" w:type="dxa"/>
          </w:tcPr>
          <w:p w:rsidR="00A2679C" w:rsidRPr="004A647F" w:rsidRDefault="00A2679C" w:rsidP="006A4C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79C" w:rsidRPr="004A647F" w:rsidTr="00A67B8E">
        <w:tc>
          <w:tcPr>
            <w:tcW w:w="7088" w:type="dxa"/>
            <w:vAlign w:val="center"/>
          </w:tcPr>
          <w:p w:rsidR="00A2679C" w:rsidRPr="006A4C63" w:rsidRDefault="00DA5E16" w:rsidP="00A67B8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A4C63">
              <w:rPr>
                <w:rFonts w:ascii="Times New Roman" w:hAnsi="Times New Roman" w:cs="Times New Roman"/>
                <w:sz w:val="24"/>
                <w:szCs w:val="24"/>
              </w:rPr>
              <w:t>Почему дети бывают упрямыми и капризными?</w:t>
            </w:r>
          </w:p>
        </w:tc>
        <w:tc>
          <w:tcPr>
            <w:tcW w:w="2551" w:type="dxa"/>
          </w:tcPr>
          <w:p w:rsidR="00A2679C" w:rsidRPr="004A647F" w:rsidRDefault="00A2679C" w:rsidP="006A4C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E16" w:rsidRPr="004A647F" w:rsidTr="00A67B8E">
        <w:tc>
          <w:tcPr>
            <w:tcW w:w="7088" w:type="dxa"/>
            <w:vAlign w:val="center"/>
          </w:tcPr>
          <w:p w:rsidR="00DA5E16" w:rsidRPr="006A4C63" w:rsidRDefault="00DA5E16" w:rsidP="00A67B8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A4C63">
              <w:rPr>
                <w:rFonts w:ascii="Times New Roman" w:hAnsi="Times New Roman" w:cs="Times New Roman"/>
                <w:sz w:val="24"/>
                <w:szCs w:val="24"/>
              </w:rPr>
              <w:t>Отчего дети бывают агрессивными?</w:t>
            </w:r>
          </w:p>
        </w:tc>
        <w:tc>
          <w:tcPr>
            <w:tcW w:w="2551" w:type="dxa"/>
          </w:tcPr>
          <w:p w:rsidR="00DA5E16" w:rsidRPr="004A647F" w:rsidRDefault="00DA5E16" w:rsidP="006A4C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E16" w:rsidRPr="004A647F" w:rsidTr="00A67B8E">
        <w:tc>
          <w:tcPr>
            <w:tcW w:w="7088" w:type="dxa"/>
            <w:vAlign w:val="center"/>
          </w:tcPr>
          <w:p w:rsidR="00DA5E16" w:rsidRPr="006A4C63" w:rsidRDefault="00DA5E16" w:rsidP="00A67B8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A4C63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ППД (патологические привычные действия: раскачивание, </w:t>
            </w:r>
            <w:proofErr w:type="spellStart"/>
            <w:r w:rsidRPr="006A4C63">
              <w:rPr>
                <w:rFonts w:ascii="Times New Roman" w:hAnsi="Times New Roman" w:cs="Times New Roman"/>
                <w:sz w:val="24"/>
                <w:szCs w:val="24"/>
              </w:rPr>
              <w:t>обкусывание</w:t>
            </w:r>
            <w:proofErr w:type="spellEnd"/>
            <w:r w:rsidRPr="006A4C63">
              <w:rPr>
                <w:rFonts w:ascii="Times New Roman" w:hAnsi="Times New Roman" w:cs="Times New Roman"/>
                <w:sz w:val="24"/>
                <w:szCs w:val="24"/>
              </w:rPr>
              <w:t xml:space="preserve"> ногтей</w:t>
            </w:r>
            <w:proofErr w:type="gramStart"/>
            <w:r w:rsidRPr="006A4C63">
              <w:rPr>
                <w:rFonts w:ascii="Times New Roman" w:hAnsi="Times New Roman" w:cs="Times New Roman"/>
                <w:sz w:val="24"/>
                <w:szCs w:val="24"/>
              </w:rPr>
              <w:t>, …)</w:t>
            </w:r>
            <w:proofErr w:type="gramEnd"/>
          </w:p>
        </w:tc>
        <w:tc>
          <w:tcPr>
            <w:tcW w:w="2551" w:type="dxa"/>
          </w:tcPr>
          <w:p w:rsidR="00DA5E16" w:rsidRPr="004A647F" w:rsidRDefault="00DA5E16" w:rsidP="006A4C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E16" w:rsidRPr="004A647F" w:rsidTr="00A67B8E">
        <w:tc>
          <w:tcPr>
            <w:tcW w:w="7088" w:type="dxa"/>
            <w:vAlign w:val="center"/>
          </w:tcPr>
          <w:p w:rsidR="00DA5E16" w:rsidRPr="006A4C63" w:rsidRDefault="00DA5E16" w:rsidP="00A67B8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A4C63">
              <w:rPr>
                <w:rFonts w:ascii="Times New Roman" w:hAnsi="Times New Roman" w:cs="Times New Roman"/>
                <w:sz w:val="24"/>
                <w:szCs w:val="24"/>
              </w:rPr>
              <w:t xml:space="preserve">Почему возникает </w:t>
            </w:r>
            <w:proofErr w:type="spellStart"/>
            <w:r w:rsidRPr="006A4C63">
              <w:rPr>
                <w:rFonts w:ascii="Times New Roman" w:hAnsi="Times New Roman" w:cs="Times New Roman"/>
                <w:sz w:val="24"/>
                <w:szCs w:val="24"/>
              </w:rPr>
              <w:t>энурез</w:t>
            </w:r>
            <w:proofErr w:type="spellEnd"/>
            <w:r w:rsidRPr="006A4C63">
              <w:rPr>
                <w:rFonts w:ascii="Times New Roman" w:hAnsi="Times New Roman" w:cs="Times New Roman"/>
                <w:sz w:val="24"/>
                <w:szCs w:val="24"/>
              </w:rPr>
              <w:t>? Что делать?</w:t>
            </w:r>
          </w:p>
        </w:tc>
        <w:tc>
          <w:tcPr>
            <w:tcW w:w="2551" w:type="dxa"/>
          </w:tcPr>
          <w:p w:rsidR="00DA5E16" w:rsidRPr="004A647F" w:rsidRDefault="00DA5E16" w:rsidP="006A4C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E16" w:rsidRPr="004A647F" w:rsidTr="00A67B8E">
        <w:tc>
          <w:tcPr>
            <w:tcW w:w="7088" w:type="dxa"/>
            <w:vAlign w:val="center"/>
          </w:tcPr>
          <w:p w:rsidR="00DA5E16" w:rsidRPr="006A4C63" w:rsidRDefault="00DA5E16" w:rsidP="00A67B8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A4C63">
              <w:rPr>
                <w:rFonts w:ascii="Times New Roman" w:hAnsi="Times New Roman" w:cs="Times New Roman"/>
                <w:sz w:val="24"/>
                <w:szCs w:val="24"/>
              </w:rPr>
              <w:t>Схемы нормального психофизического развития детей</w:t>
            </w:r>
          </w:p>
        </w:tc>
        <w:tc>
          <w:tcPr>
            <w:tcW w:w="2551" w:type="dxa"/>
          </w:tcPr>
          <w:p w:rsidR="00DA5E16" w:rsidRPr="004A647F" w:rsidRDefault="00DA5E16" w:rsidP="006A4C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E16" w:rsidRPr="004A647F" w:rsidTr="00A67B8E">
        <w:tc>
          <w:tcPr>
            <w:tcW w:w="7088" w:type="dxa"/>
            <w:vAlign w:val="center"/>
          </w:tcPr>
          <w:p w:rsidR="00DA5E16" w:rsidRPr="006A4C63" w:rsidRDefault="00DA5E16" w:rsidP="00A67B8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A4C63">
              <w:rPr>
                <w:rFonts w:ascii="Times New Roman" w:hAnsi="Times New Roman" w:cs="Times New Roman"/>
                <w:sz w:val="24"/>
                <w:szCs w:val="24"/>
              </w:rPr>
              <w:t>Что такое кризис дошкольного возраста</w:t>
            </w:r>
            <w:r w:rsidR="002A0EB3" w:rsidRPr="006A4C6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551" w:type="dxa"/>
          </w:tcPr>
          <w:p w:rsidR="00DA5E16" w:rsidRPr="004A647F" w:rsidRDefault="00DA5E16" w:rsidP="006A4C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E16" w:rsidRPr="004A647F" w:rsidTr="00A67B8E">
        <w:tc>
          <w:tcPr>
            <w:tcW w:w="7088" w:type="dxa"/>
            <w:vAlign w:val="center"/>
          </w:tcPr>
          <w:p w:rsidR="00DA5E16" w:rsidRPr="006A4C63" w:rsidRDefault="00DA5E16" w:rsidP="00A67B8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A4C63">
              <w:rPr>
                <w:rFonts w:ascii="Times New Roman" w:hAnsi="Times New Roman" w:cs="Times New Roman"/>
                <w:sz w:val="24"/>
                <w:szCs w:val="24"/>
              </w:rPr>
              <w:t>Неврозы детского возраста</w:t>
            </w:r>
            <w:r w:rsidR="00A67B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DA5E16" w:rsidRPr="004A647F" w:rsidRDefault="00DA5E16" w:rsidP="006A4C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E16" w:rsidRPr="004A647F" w:rsidTr="00A67B8E">
        <w:tc>
          <w:tcPr>
            <w:tcW w:w="7088" w:type="dxa"/>
            <w:vAlign w:val="center"/>
          </w:tcPr>
          <w:p w:rsidR="00DA5E16" w:rsidRPr="006A4C63" w:rsidRDefault="00DA5E16" w:rsidP="00A67B8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A4C63">
              <w:rPr>
                <w:rFonts w:ascii="Times New Roman" w:hAnsi="Times New Roman" w:cs="Times New Roman"/>
                <w:sz w:val="24"/>
                <w:szCs w:val="24"/>
              </w:rPr>
              <w:t>Что такое детский аутизм?</w:t>
            </w:r>
          </w:p>
        </w:tc>
        <w:tc>
          <w:tcPr>
            <w:tcW w:w="2551" w:type="dxa"/>
          </w:tcPr>
          <w:p w:rsidR="00DA5E16" w:rsidRPr="004A647F" w:rsidRDefault="00DA5E16" w:rsidP="006A4C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EB3" w:rsidRPr="004A647F" w:rsidTr="00A67B8E">
        <w:tc>
          <w:tcPr>
            <w:tcW w:w="7088" w:type="dxa"/>
            <w:vAlign w:val="center"/>
          </w:tcPr>
          <w:p w:rsidR="002A0EB3" w:rsidRPr="006A4C63" w:rsidRDefault="002A0EB3" w:rsidP="00A67B8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A4C63">
              <w:rPr>
                <w:rFonts w:ascii="Times New Roman" w:hAnsi="Times New Roman" w:cs="Times New Roman"/>
                <w:sz w:val="24"/>
                <w:szCs w:val="24"/>
              </w:rPr>
              <w:t xml:space="preserve">Расстройства поведения у детей: реакции протеста, отказа, </w:t>
            </w:r>
            <w:r w:rsidR="00A67B8E">
              <w:rPr>
                <w:rFonts w:ascii="Times New Roman" w:hAnsi="Times New Roman" w:cs="Times New Roman"/>
                <w:sz w:val="24"/>
                <w:szCs w:val="24"/>
              </w:rPr>
              <w:t>негативизма, …</w:t>
            </w:r>
            <w:proofErr w:type="gramStart"/>
            <w:r w:rsidRPr="006A4C6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551" w:type="dxa"/>
          </w:tcPr>
          <w:p w:rsidR="002A0EB3" w:rsidRPr="004A647F" w:rsidRDefault="002A0EB3" w:rsidP="006A4C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E16" w:rsidRPr="004A647F" w:rsidTr="00A67B8E">
        <w:tc>
          <w:tcPr>
            <w:tcW w:w="7088" w:type="dxa"/>
            <w:vAlign w:val="center"/>
          </w:tcPr>
          <w:p w:rsidR="00DA5E16" w:rsidRPr="006A4C63" w:rsidRDefault="002A0EB3" w:rsidP="00A67B8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A4C63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речевая школа (школа </w:t>
            </w:r>
            <w:r w:rsidRPr="006A4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6A4C63">
              <w:rPr>
                <w:rFonts w:ascii="Times New Roman" w:hAnsi="Times New Roman" w:cs="Times New Roman"/>
                <w:sz w:val="24"/>
                <w:szCs w:val="24"/>
              </w:rPr>
              <w:t xml:space="preserve"> вида)?</w:t>
            </w:r>
          </w:p>
        </w:tc>
        <w:tc>
          <w:tcPr>
            <w:tcW w:w="2551" w:type="dxa"/>
          </w:tcPr>
          <w:p w:rsidR="00DA5E16" w:rsidRPr="004A647F" w:rsidRDefault="00DA5E16" w:rsidP="006A4C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EB3" w:rsidRPr="004A647F" w:rsidTr="00A67B8E">
        <w:tc>
          <w:tcPr>
            <w:tcW w:w="7088" w:type="dxa"/>
            <w:vAlign w:val="center"/>
          </w:tcPr>
          <w:p w:rsidR="002A0EB3" w:rsidRPr="006A4C63" w:rsidRDefault="002A0EB3" w:rsidP="00A67B8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A4C63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школа </w:t>
            </w:r>
            <w:r w:rsidRPr="006A4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6A4C63">
              <w:rPr>
                <w:rFonts w:ascii="Times New Roman" w:hAnsi="Times New Roman" w:cs="Times New Roman"/>
                <w:sz w:val="24"/>
                <w:szCs w:val="24"/>
              </w:rPr>
              <w:t xml:space="preserve"> вида?</w:t>
            </w:r>
          </w:p>
        </w:tc>
        <w:tc>
          <w:tcPr>
            <w:tcW w:w="2551" w:type="dxa"/>
          </w:tcPr>
          <w:p w:rsidR="002A0EB3" w:rsidRPr="004A647F" w:rsidRDefault="002A0EB3" w:rsidP="006A4C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EB3" w:rsidRPr="004A647F" w:rsidTr="00A67B8E">
        <w:trPr>
          <w:trHeight w:val="567"/>
        </w:trPr>
        <w:tc>
          <w:tcPr>
            <w:tcW w:w="7088" w:type="dxa"/>
            <w:vAlign w:val="center"/>
          </w:tcPr>
          <w:p w:rsidR="002A0EB3" w:rsidRPr="006A4C63" w:rsidRDefault="00A67B8E" w:rsidP="00A67B8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и упражнения для совершенствования общей и мелкой моторики.</w:t>
            </w:r>
          </w:p>
        </w:tc>
        <w:tc>
          <w:tcPr>
            <w:tcW w:w="2551" w:type="dxa"/>
          </w:tcPr>
          <w:p w:rsidR="002A0EB3" w:rsidRPr="004A647F" w:rsidRDefault="002A0EB3" w:rsidP="006A4C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EB3" w:rsidRPr="004A647F" w:rsidTr="00A67B8E">
        <w:trPr>
          <w:trHeight w:val="567"/>
        </w:trPr>
        <w:tc>
          <w:tcPr>
            <w:tcW w:w="7088" w:type="dxa"/>
            <w:vAlign w:val="center"/>
          </w:tcPr>
          <w:p w:rsidR="002A0EB3" w:rsidRPr="006A4C63" w:rsidRDefault="00A67B8E" w:rsidP="00A67B8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развивать словесно-логическое мышление и связную речь ребенка?</w:t>
            </w:r>
          </w:p>
        </w:tc>
        <w:tc>
          <w:tcPr>
            <w:tcW w:w="2551" w:type="dxa"/>
          </w:tcPr>
          <w:p w:rsidR="002A0EB3" w:rsidRPr="004A647F" w:rsidRDefault="002A0EB3" w:rsidP="006A4C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EB3" w:rsidRPr="004A647F" w:rsidTr="00A67B8E">
        <w:trPr>
          <w:trHeight w:val="567"/>
        </w:trPr>
        <w:tc>
          <w:tcPr>
            <w:tcW w:w="7088" w:type="dxa"/>
            <w:vAlign w:val="center"/>
          </w:tcPr>
          <w:p w:rsidR="002A0EB3" w:rsidRPr="006A4C63" w:rsidRDefault="00A67B8E" w:rsidP="00A67B8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развивать математические навыки дошкольника?</w:t>
            </w:r>
          </w:p>
        </w:tc>
        <w:tc>
          <w:tcPr>
            <w:tcW w:w="2551" w:type="dxa"/>
          </w:tcPr>
          <w:p w:rsidR="002A0EB3" w:rsidRPr="004A647F" w:rsidRDefault="002A0EB3" w:rsidP="006A4C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EB3" w:rsidRPr="004A647F" w:rsidTr="00A67B8E">
        <w:trPr>
          <w:trHeight w:val="567"/>
        </w:trPr>
        <w:tc>
          <w:tcPr>
            <w:tcW w:w="7088" w:type="dxa"/>
            <w:vAlign w:val="center"/>
          </w:tcPr>
          <w:p w:rsidR="002A0EB3" w:rsidRPr="006A4C63" w:rsidRDefault="00B8043B" w:rsidP="00A67B8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какого возраста необходимо исправлять нарушенное звукопроизношение?</w:t>
            </w:r>
          </w:p>
        </w:tc>
        <w:tc>
          <w:tcPr>
            <w:tcW w:w="2551" w:type="dxa"/>
          </w:tcPr>
          <w:p w:rsidR="002A0EB3" w:rsidRPr="004A647F" w:rsidRDefault="002A0EB3" w:rsidP="006A4C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43B" w:rsidRPr="004A647F" w:rsidTr="00A67B8E">
        <w:trPr>
          <w:trHeight w:val="567"/>
        </w:trPr>
        <w:tc>
          <w:tcPr>
            <w:tcW w:w="7088" w:type="dxa"/>
            <w:vAlign w:val="center"/>
          </w:tcPr>
          <w:p w:rsidR="00B8043B" w:rsidRDefault="00B8043B" w:rsidP="00A67B8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8043B" w:rsidRPr="004A647F" w:rsidRDefault="00B8043B" w:rsidP="006A4C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43B" w:rsidRPr="004A647F" w:rsidTr="00A67B8E">
        <w:trPr>
          <w:trHeight w:val="567"/>
        </w:trPr>
        <w:tc>
          <w:tcPr>
            <w:tcW w:w="7088" w:type="dxa"/>
            <w:vAlign w:val="center"/>
          </w:tcPr>
          <w:p w:rsidR="00B8043B" w:rsidRDefault="00B8043B" w:rsidP="00A67B8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8043B" w:rsidRPr="004A647F" w:rsidRDefault="00B8043B" w:rsidP="006A4C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43B" w:rsidRPr="004A647F" w:rsidTr="00A67B8E">
        <w:trPr>
          <w:trHeight w:val="567"/>
        </w:trPr>
        <w:tc>
          <w:tcPr>
            <w:tcW w:w="7088" w:type="dxa"/>
            <w:vAlign w:val="center"/>
          </w:tcPr>
          <w:p w:rsidR="00B8043B" w:rsidRDefault="00B8043B" w:rsidP="00A67B8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8043B" w:rsidRPr="004A647F" w:rsidRDefault="00B8043B" w:rsidP="006A4C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6C51" w:rsidRDefault="00736C51" w:rsidP="006A4C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6C51" w:rsidRDefault="00736C51" w:rsidP="006A4C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Благодарим Вас за сотрудничество!</w:t>
      </w:r>
    </w:p>
    <w:p w:rsidR="00736C51" w:rsidRDefault="00736C51" w:rsidP="006A4C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679C" w:rsidRPr="004A647F" w:rsidRDefault="00736C51" w:rsidP="006A4C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Якушко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 </w:t>
      </w:r>
      <w:r w:rsidRPr="00736C51">
        <w:rPr>
          <w:rFonts w:ascii="Times New Roman" w:hAnsi="Times New Roman" w:cs="Times New Roman"/>
          <w:sz w:val="24"/>
          <w:szCs w:val="24"/>
        </w:rPr>
        <w:t xml:space="preserve">218-990-207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Атанасова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С.Ю. </w:t>
      </w:r>
      <w:r w:rsidRPr="00736C51">
        <w:rPr>
          <w:rFonts w:ascii="Times New Roman" w:hAnsi="Times New Roman" w:cs="Times New Roman"/>
          <w:sz w:val="24"/>
          <w:szCs w:val="24"/>
        </w:rPr>
        <w:t>220-474-073          Романова В.И.</w:t>
      </w:r>
      <w:r>
        <w:rPr>
          <w:rFonts w:ascii="Times New Roman" w:hAnsi="Times New Roman" w:cs="Times New Roman"/>
          <w:sz w:val="24"/>
          <w:szCs w:val="24"/>
        </w:rPr>
        <w:t xml:space="preserve">  221-395-247</w:t>
      </w:r>
    </w:p>
    <w:sectPr w:rsidR="00A2679C" w:rsidRPr="004A647F" w:rsidSect="00A2679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232"/>
      </v:shape>
    </w:pict>
  </w:numPicBullet>
  <w:abstractNum w:abstractNumId="0">
    <w:nsid w:val="786C1E6F"/>
    <w:multiLevelType w:val="hybridMultilevel"/>
    <w:tmpl w:val="98349B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4E618B"/>
    <w:multiLevelType w:val="hybridMultilevel"/>
    <w:tmpl w:val="A9A8FB8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679C"/>
    <w:rsid w:val="002504CF"/>
    <w:rsid w:val="002A0EB3"/>
    <w:rsid w:val="004258F1"/>
    <w:rsid w:val="004A647F"/>
    <w:rsid w:val="00592C73"/>
    <w:rsid w:val="006A4C63"/>
    <w:rsid w:val="007021F6"/>
    <w:rsid w:val="00736C51"/>
    <w:rsid w:val="00A2679C"/>
    <w:rsid w:val="00A56382"/>
    <w:rsid w:val="00A67B8E"/>
    <w:rsid w:val="00B8043B"/>
    <w:rsid w:val="00CC7A79"/>
    <w:rsid w:val="00D2071A"/>
    <w:rsid w:val="00DA5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A79"/>
  </w:style>
  <w:style w:type="paragraph" w:styleId="1">
    <w:name w:val="heading 1"/>
    <w:basedOn w:val="a"/>
    <w:next w:val="a"/>
    <w:link w:val="10"/>
    <w:uiPriority w:val="9"/>
    <w:qFormat/>
    <w:rsid w:val="002A0E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679C"/>
    <w:pPr>
      <w:ind w:left="720"/>
      <w:contextualSpacing/>
    </w:pPr>
  </w:style>
  <w:style w:type="table" w:styleId="a4">
    <w:name w:val="Table Grid"/>
    <w:basedOn w:val="a1"/>
    <w:uiPriority w:val="59"/>
    <w:rsid w:val="00A267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A0E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Валентина</cp:lastModifiedBy>
  <cp:revision>11</cp:revision>
  <dcterms:created xsi:type="dcterms:W3CDTF">2009-11-25T15:40:00Z</dcterms:created>
  <dcterms:modified xsi:type="dcterms:W3CDTF">2010-01-14T09:51:00Z</dcterms:modified>
</cp:coreProperties>
</file>