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D" w:rsidRDefault="00E227DD" w:rsidP="00E227DD">
      <w:pPr>
        <w:ind w:firstLine="720"/>
        <w:jc w:val="center"/>
      </w:pPr>
    </w:p>
    <w:p w:rsidR="00E227DD" w:rsidRDefault="00E227DD" w:rsidP="00E227DD">
      <w:pPr>
        <w:ind w:firstLine="720"/>
        <w:jc w:val="center"/>
      </w:pPr>
      <w:r>
        <w:t>Приложение №10</w:t>
      </w:r>
    </w:p>
    <w:p w:rsidR="00E227DD" w:rsidRDefault="00E227DD" w:rsidP="00E227DD">
      <w:pPr>
        <w:ind w:firstLine="720"/>
        <w:jc w:val="center"/>
      </w:pPr>
    </w:p>
    <w:p w:rsidR="00E227DD" w:rsidRPr="00007BB4" w:rsidRDefault="00E227DD" w:rsidP="00E227DD">
      <w:pPr>
        <w:jc w:val="both"/>
      </w:pPr>
      <w:r>
        <w:rPr>
          <w:noProof/>
        </w:rPr>
        <w:drawing>
          <wp:inline distT="0" distB="0" distL="0" distR="0">
            <wp:extent cx="1943100" cy="2520950"/>
            <wp:effectExtent l="19050" t="0" r="0" b="0"/>
            <wp:docPr id="2" name="Рисунок 2" descr="S201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101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2300" cy="2514600"/>
            <wp:effectExtent l="19050" t="0" r="0" b="0"/>
            <wp:docPr id="3" name="Рисунок 3" descr="S201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010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8500" cy="2509520"/>
            <wp:effectExtent l="19050" t="0" r="0" b="0"/>
            <wp:docPr id="4" name="Рисунок 4" descr="S201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010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DD" w:rsidRPr="00007BB4" w:rsidRDefault="00E227DD" w:rsidP="00E227DD">
      <w:pPr>
        <w:ind w:firstLine="720"/>
        <w:jc w:val="center"/>
      </w:pPr>
      <w:proofErr w:type="spellStart"/>
      <w:r w:rsidRPr="00007BB4">
        <w:rPr>
          <w:rFonts w:ascii="Times New Roman CYR" w:hAnsi="Times New Roman CYR" w:cs="Times New Roman CYR"/>
        </w:rPr>
        <w:t>Луша</w:t>
      </w:r>
      <w:proofErr w:type="spellEnd"/>
      <w:r w:rsidRPr="00007BB4">
        <w:rPr>
          <w:rFonts w:ascii="Times New Roman CYR" w:hAnsi="Times New Roman CYR" w:cs="Times New Roman CYR"/>
        </w:rPr>
        <w:t xml:space="preserve">, </w:t>
      </w:r>
      <w:proofErr w:type="spellStart"/>
      <w:r w:rsidRPr="00007BB4">
        <w:rPr>
          <w:rFonts w:ascii="Times New Roman CYR" w:hAnsi="Times New Roman CYR" w:cs="Times New Roman CYR"/>
        </w:rPr>
        <w:t>Лушенька</w:t>
      </w:r>
      <w:proofErr w:type="spellEnd"/>
      <w:r w:rsidRPr="00007BB4">
        <w:rPr>
          <w:rFonts w:ascii="Times New Roman CYR" w:hAnsi="Times New Roman CYR" w:cs="Times New Roman CYR"/>
        </w:rPr>
        <w:t>, Лукерья</w:t>
      </w:r>
    </w:p>
    <w:p w:rsidR="00E227DD" w:rsidRDefault="00E227DD" w:rsidP="00E227DD">
      <w:pPr>
        <w:ind w:firstLine="720"/>
        <w:jc w:val="center"/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DD"/>
    <w:rsid w:val="00A01521"/>
    <w:rsid w:val="00E2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WareZ Provider 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2010-02-18T21:14:00Z</dcterms:created>
  <dcterms:modified xsi:type="dcterms:W3CDTF">2010-02-18T21:14:00Z</dcterms:modified>
</cp:coreProperties>
</file>