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4D" w:rsidRPr="009F722E" w:rsidRDefault="007B7E4D" w:rsidP="007B7E4D">
      <w:pPr>
        <w:ind w:firstLine="425"/>
        <w:jc w:val="center"/>
      </w:pPr>
      <w:r>
        <w:rPr>
          <w:b/>
        </w:rPr>
        <w:t>Словарь</w:t>
      </w:r>
      <w:r w:rsidR="008373FB">
        <w:rPr>
          <w:b/>
        </w:rPr>
        <w:t xml:space="preserve"> казачьих терминов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B7E4D">
        <w:rPr>
          <w:bCs w:val="0"/>
          <w:i/>
          <w:sz w:val="24"/>
          <w:szCs w:val="24"/>
        </w:rPr>
        <w:t>Насека</w:t>
      </w:r>
      <w:r w:rsidRPr="007B7E4D">
        <w:rPr>
          <w:sz w:val="24"/>
          <w:szCs w:val="24"/>
        </w:rPr>
        <w:t xml:space="preserve"> </w:t>
      </w:r>
      <w:r w:rsidRPr="009F722E">
        <w:rPr>
          <w:b w:val="0"/>
          <w:sz w:val="24"/>
          <w:szCs w:val="24"/>
        </w:rPr>
        <w:t xml:space="preserve">- посох с металлическим </w:t>
      </w:r>
      <w:proofErr w:type="spellStart"/>
      <w:r w:rsidRPr="009F722E">
        <w:rPr>
          <w:b w:val="0"/>
          <w:sz w:val="24"/>
          <w:szCs w:val="24"/>
        </w:rPr>
        <w:t>навершием</w:t>
      </w:r>
      <w:proofErr w:type="spellEnd"/>
      <w:r w:rsidRPr="009F722E">
        <w:rPr>
          <w:b w:val="0"/>
          <w:sz w:val="24"/>
          <w:szCs w:val="24"/>
        </w:rPr>
        <w:t>, на котором первоначально "насекались"</w:t>
      </w:r>
      <w:r w:rsidRPr="007C2660">
        <w:rPr>
          <w:b w:val="0"/>
          <w:sz w:val="24"/>
          <w:szCs w:val="24"/>
        </w:rPr>
        <w:t xml:space="preserve"> имена атаманов, владевших насекою. Символ гражданской власти атаманов всех ст</w:t>
      </w:r>
      <w:r w:rsidRPr="007C2660">
        <w:rPr>
          <w:b w:val="0"/>
          <w:sz w:val="24"/>
          <w:szCs w:val="24"/>
        </w:rPr>
        <w:t>е</w:t>
      </w:r>
      <w:r w:rsidRPr="007C2660">
        <w:rPr>
          <w:b w:val="0"/>
          <w:sz w:val="24"/>
          <w:szCs w:val="24"/>
        </w:rPr>
        <w:t>пеней.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C2660">
        <w:rPr>
          <w:bCs w:val="0"/>
          <w:sz w:val="24"/>
          <w:szCs w:val="24"/>
        </w:rPr>
        <w:t>Бунчук</w:t>
      </w:r>
      <w:r w:rsidRPr="007C2660">
        <w:rPr>
          <w:b w:val="0"/>
          <w:sz w:val="24"/>
          <w:szCs w:val="24"/>
        </w:rPr>
        <w:t xml:space="preserve"> - Конский хвост на высоком древке, указатель местонахождения </w:t>
      </w:r>
      <w:r w:rsidRPr="007C2660">
        <w:rPr>
          <w:b w:val="0"/>
          <w:bCs w:val="0"/>
          <w:sz w:val="24"/>
          <w:szCs w:val="24"/>
        </w:rPr>
        <w:t>атамана. З</w:t>
      </w:r>
      <w:r w:rsidRPr="007C2660">
        <w:rPr>
          <w:b w:val="0"/>
          <w:sz w:val="24"/>
          <w:szCs w:val="24"/>
        </w:rPr>
        <w:t>нак Ставки, символ Атамана на походе, принадлежал войсковому с</w:t>
      </w:r>
      <w:r w:rsidRPr="007C2660">
        <w:rPr>
          <w:b w:val="0"/>
          <w:sz w:val="24"/>
          <w:szCs w:val="24"/>
        </w:rPr>
        <w:t>о</w:t>
      </w:r>
      <w:r w:rsidRPr="007C2660">
        <w:rPr>
          <w:b w:val="0"/>
          <w:sz w:val="24"/>
          <w:szCs w:val="24"/>
        </w:rPr>
        <w:t>единению. В мирное время хр</w:t>
      </w:r>
      <w:r w:rsidRPr="007C2660">
        <w:rPr>
          <w:b w:val="0"/>
          <w:sz w:val="24"/>
          <w:szCs w:val="24"/>
        </w:rPr>
        <w:t>а</w:t>
      </w:r>
      <w:r w:rsidRPr="007C2660">
        <w:rPr>
          <w:b w:val="0"/>
          <w:sz w:val="24"/>
          <w:szCs w:val="24"/>
        </w:rPr>
        <w:t>нился в церкви.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C2660">
        <w:rPr>
          <w:bCs w:val="0"/>
          <w:i/>
          <w:sz w:val="24"/>
          <w:szCs w:val="24"/>
        </w:rPr>
        <w:t>Булава, пернач</w:t>
      </w:r>
      <w:r w:rsidRPr="007C2660">
        <w:rPr>
          <w:b w:val="0"/>
          <w:sz w:val="24"/>
          <w:szCs w:val="24"/>
        </w:rPr>
        <w:t xml:space="preserve"> - символ военной власти, которой наделяется Атаман. </w:t>
      </w:r>
      <w:proofErr w:type="spellStart"/>
      <w:r w:rsidRPr="007C2660">
        <w:rPr>
          <w:b w:val="0"/>
          <w:sz w:val="24"/>
          <w:szCs w:val="24"/>
        </w:rPr>
        <w:t>Буллава</w:t>
      </w:r>
      <w:proofErr w:type="spellEnd"/>
      <w:r w:rsidRPr="007C2660">
        <w:rPr>
          <w:b w:val="0"/>
          <w:sz w:val="24"/>
          <w:szCs w:val="24"/>
        </w:rPr>
        <w:t xml:space="preserve"> - ру</w:t>
      </w:r>
      <w:r w:rsidRPr="007C2660">
        <w:rPr>
          <w:b w:val="0"/>
          <w:sz w:val="24"/>
          <w:szCs w:val="24"/>
        </w:rPr>
        <w:t>ч</w:t>
      </w:r>
      <w:r w:rsidRPr="007C2660">
        <w:rPr>
          <w:b w:val="0"/>
          <w:sz w:val="24"/>
          <w:szCs w:val="24"/>
        </w:rPr>
        <w:t>ное холодное оружие, имеющее шарообразную или грушевидную головку (ударную часть, н</w:t>
      </w:r>
      <w:r w:rsidRPr="007C2660">
        <w:rPr>
          <w:b w:val="0"/>
          <w:sz w:val="24"/>
          <w:szCs w:val="24"/>
        </w:rPr>
        <w:t>е</w:t>
      </w:r>
      <w:r w:rsidRPr="007C2660">
        <w:rPr>
          <w:b w:val="0"/>
          <w:sz w:val="24"/>
          <w:szCs w:val="24"/>
        </w:rPr>
        <w:t xml:space="preserve">редко снабженную шипами), насажанную на деревянную или металлическую рукоять (стержень). Пернач - ударное ручное оружие, </w:t>
      </w:r>
      <w:proofErr w:type="gramStart"/>
      <w:r w:rsidRPr="007C2660">
        <w:rPr>
          <w:b w:val="0"/>
          <w:sz w:val="24"/>
          <w:szCs w:val="24"/>
        </w:rPr>
        <w:t>состоящие</w:t>
      </w:r>
      <w:proofErr w:type="gramEnd"/>
      <w:r w:rsidRPr="007C2660">
        <w:rPr>
          <w:b w:val="0"/>
          <w:sz w:val="24"/>
          <w:szCs w:val="24"/>
        </w:rPr>
        <w:t xml:space="preserve"> из яблока с шестью перьями, насаженн</w:t>
      </w:r>
      <w:r w:rsidRPr="007C2660">
        <w:rPr>
          <w:b w:val="0"/>
          <w:sz w:val="24"/>
          <w:szCs w:val="24"/>
        </w:rPr>
        <w:t>о</w:t>
      </w:r>
      <w:r w:rsidRPr="007C2660">
        <w:rPr>
          <w:b w:val="0"/>
          <w:sz w:val="24"/>
          <w:szCs w:val="24"/>
        </w:rPr>
        <w:t>го на рукоять.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C2660">
        <w:rPr>
          <w:bCs w:val="0"/>
          <w:i/>
          <w:sz w:val="24"/>
          <w:szCs w:val="24"/>
        </w:rPr>
        <w:t>Знамя</w:t>
      </w:r>
      <w:r w:rsidRPr="007C2660">
        <w:rPr>
          <w:b w:val="0"/>
          <w:sz w:val="24"/>
          <w:szCs w:val="24"/>
        </w:rPr>
        <w:t xml:space="preserve"> - символ войскового и полкового объединения. Святыня, за которую казак обязан биться, не щадя жизни, не допуская его оскорбления или оскве</w:t>
      </w:r>
      <w:r w:rsidRPr="007C2660">
        <w:rPr>
          <w:b w:val="0"/>
          <w:sz w:val="24"/>
          <w:szCs w:val="24"/>
        </w:rPr>
        <w:t>р</w:t>
      </w:r>
      <w:r w:rsidRPr="007C2660">
        <w:rPr>
          <w:b w:val="0"/>
          <w:sz w:val="24"/>
          <w:szCs w:val="24"/>
        </w:rPr>
        <w:t>нения. В случае</w:t>
      </w:r>
      <w:proofErr w:type="gramStart"/>
      <w:r w:rsidRPr="007C2660">
        <w:rPr>
          <w:b w:val="0"/>
          <w:sz w:val="24"/>
          <w:szCs w:val="24"/>
        </w:rPr>
        <w:t>,</w:t>
      </w:r>
      <w:proofErr w:type="gramEnd"/>
      <w:r w:rsidRPr="007C2660">
        <w:rPr>
          <w:b w:val="0"/>
          <w:sz w:val="24"/>
          <w:szCs w:val="24"/>
        </w:rPr>
        <w:t xml:space="preserve"> если знамя попадало в руки врагу, такой полк расформиров</w:t>
      </w:r>
      <w:r w:rsidRPr="007C2660">
        <w:rPr>
          <w:b w:val="0"/>
          <w:sz w:val="24"/>
          <w:szCs w:val="24"/>
        </w:rPr>
        <w:t>ы</w:t>
      </w:r>
      <w:r w:rsidRPr="007C2660">
        <w:rPr>
          <w:b w:val="0"/>
          <w:sz w:val="24"/>
          <w:szCs w:val="24"/>
        </w:rPr>
        <w:t>вался. Как правило, хранилось в Войсковом Храме и выносилось оттуда по особо торжественным случаям. Зачастую служило коллективной н</w:t>
      </w:r>
      <w:r w:rsidRPr="007C2660">
        <w:rPr>
          <w:b w:val="0"/>
          <w:sz w:val="24"/>
          <w:szCs w:val="24"/>
        </w:rPr>
        <w:t>а</w:t>
      </w:r>
      <w:r w:rsidRPr="007C2660">
        <w:rPr>
          <w:b w:val="0"/>
          <w:sz w:val="24"/>
          <w:szCs w:val="24"/>
        </w:rPr>
        <w:t xml:space="preserve">градой. 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hyperlink r:id="rId4" w:tooltip="Шашка," w:history="1">
        <w:r w:rsidRPr="007C2660">
          <w:rPr>
            <w:bCs w:val="0"/>
            <w:i/>
            <w:sz w:val="24"/>
            <w:szCs w:val="24"/>
          </w:rPr>
          <w:t>Шашка</w:t>
        </w:r>
      </w:hyperlink>
      <w:hyperlink r:id="rId5" w:tooltip="Шашка," w:history="1">
        <w:r w:rsidRPr="007C2660">
          <w:rPr>
            <w:i/>
            <w:sz w:val="24"/>
            <w:szCs w:val="24"/>
          </w:rPr>
          <w:t>,</w:t>
        </w:r>
      </w:hyperlink>
      <w:r w:rsidRPr="007C2660">
        <w:rPr>
          <w:b w:val="0"/>
          <w:sz w:val="24"/>
          <w:szCs w:val="24"/>
        </w:rPr>
        <w:t xml:space="preserve"> первоначально сабля - холодное оружие, символ всей полноты прав у казака, а также обладания паевым земельным наделом. Вручалась казаку стариками в 17 лет без темляка. В 21 год при отправке на службу казак получал погоны, кокарду и темляк. В церкви, в момент слушания Евангелия, шашка обнажалась наполовину, что означало готовность казака стать на защиту христианства. Сохранялась в семье на видном месте. П</w:t>
      </w:r>
      <w:r w:rsidRPr="007C2660">
        <w:rPr>
          <w:b w:val="0"/>
          <w:sz w:val="24"/>
          <w:szCs w:val="24"/>
        </w:rPr>
        <w:t>е</w:t>
      </w:r>
      <w:r w:rsidRPr="007C2660">
        <w:rPr>
          <w:b w:val="0"/>
          <w:sz w:val="24"/>
          <w:szCs w:val="24"/>
        </w:rPr>
        <w:t xml:space="preserve">редавалась от деда к внуку, когда "старик терял силы" и менял шашку на посох. </w:t>
      </w:r>
      <w:proofErr w:type="gramStart"/>
      <w:r w:rsidRPr="007C2660">
        <w:rPr>
          <w:b w:val="0"/>
          <w:sz w:val="24"/>
          <w:szCs w:val="24"/>
        </w:rPr>
        <w:t>Если в роду не оставалось наследников, шашка ломалась пополам и укладывалась в гроб умершему.</w:t>
      </w:r>
      <w:proofErr w:type="gramEnd"/>
      <w:r w:rsidRPr="007C2660">
        <w:rPr>
          <w:b w:val="0"/>
          <w:sz w:val="24"/>
          <w:szCs w:val="24"/>
        </w:rPr>
        <w:t xml:space="preserve"> Шашку и шапку казак мог потерять только вместе с головой. На Кругу голос</w:t>
      </w:r>
      <w:r w:rsidRPr="007C2660">
        <w:rPr>
          <w:b w:val="0"/>
          <w:sz w:val="24"/>
          <w:szCs w:val="24"/>
        </w:rPr>
        <w:t>о</w:t>
      </w:r>
      <w:r w:rsidRPr="007C2660">
        <w:rPr>
          <w:b w:val="0"/>
          <w:sz w:val="24"/>
          <w:szCs w:val="24"/>
        </w:rPr>
        <w:t xml:space="preserve">вали шашками. Не </w:t>
      </w:r>
      <w:proofErr w:type="gramStart"/>
      <w:r w:rsidRPr="007C2660">
        <w:rPr>
          <w:b w:val="0"/>
          <w:sz w:val="24"/>
          <w:szCs w:val="24"/>
        </w:rPr>
        <w:t>обладающий</w:t>
      </w:r>
      <w:proofErr w:type="gramEnd"/>
      <w:r w:rsidRPr="007C2660">
        <w:rPr>
          <w:b w:val="0"/>
          <w:sz w:val="24"/>
          <w:szCs w:val="24"/>
        </w:rPr>
        <w:t xml:space="preserve"> полноправием шашку носить не смел. По решению Круга казак мог быть лишен права нош</w:t>
      </w:r>
      <w:r w:rsidRPr="007C2660">
        <w:rPr>
          <w:b w:val="0"/>
          <w:sz w:val="24"/>
          <w:szCs w:val="24"/>
        </w:rPr>
        <w:t>е</w:t>
      </w:r>
      <w:r w:rsidRPr="007C2660">
        <w:rPr>
          <w:b w:val="0"/>
          <w:sz w:val="24"/>
          <w:szCs w:val="24"/>
        </w:rPr>
        <w:t>ния оружия на определенный срок. Следующим наказанием было исключение из казачества.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C2660">
        <w:rPr>
          <w:bCs w:val="0"/>
          <w:i/>
          <w:sz w:val="24"/>
          <w:szCs w:val="24"/>
        </w:rPr>
        <w:t>Лампас</w:t>
      </w:r>
      <w:r w:rsidRPr="007C2660">
        <w:rPr>
          <w:b w:val="0"/>
          <w:sz w:val="24"/>
          <w:szCs w:val="24"/>
        </w:rPr>
        <w:t xml:space="preserve"> - цветная нашивка на боковом шве казачьих шаровар. Произошел в древности у скифов и </w:t>
      </w:r>
      <w:proofErr w:type="spellStart"/>
      <w:r w:rsidRPr="007C2660">
        <w:rPr>
          <w:b w:val="0"/>
          <w:sz w:val="24"/>
          <w:szCs w:val="24"/>
        </w:rPr>
        <w:t>бродников</w:t>
      </w:r>
      <w:proofErr w:type="spellEnd"/>
      <w:r w:rsidRPr="007C2660">
        <w:rPr>
          <w:b w:val="0"/>
          <w:sz w:val="24"/>
          <w:szCs w:val="24"/>
        </w:rPr>
        <w:t>. Символизировал принадлежность к войсковому сословию, а по цвету - к Войску. Совпадал по цвету с околышем фуражки. Символ освобождения от всех видов государственных платежей и казачьей н</w:t>
      </w:r>
      <w:r w:rsidRPr="007C2660">
        <w:rPr>
          <w:b w:val="0"/>
          <w:sz w:val="24"/>
          <w:szCs w:val="24"/>
        </w:rPr>
        <w:t>е</w:t>
      </w:r>
      <w:r w:rsidRPr="007C2660">
        <w:rPr>
          <w:b w:val="0"/>
          <w:sz w:val="24"/>
          <w:szCs w:val="24"/>
        </w:rPr>
        <w:t>зависимости.</w:t>
      </w:r>
    </w:p>
    <w:p w:rsidR="008373FB" w:rsidRPr="007C2660" w:rsidRDefault="008373FB" w:rsidP="008373FB">
      <w:pPr>
        <w:pStyle w:val="1"/>
        <w:spacing w:before="0" w:beforeAutospacing="0" w:after="0" w:afterAutospacing="0"/>
        <w:ind w:firstLine="425"/>
        <w:jc w:val="both"/>
        <w:rPr>
          <w:b w:val="0"/>
          <w:sz w:val="24"/>
          <w:szCs w:val="24"/>
        </w:rPr>
      </w:pPr>
      <w:r w:rsidRPr="007C2660">
        <w:rPr>
          <w:bCs w:val="0"/>
          <w:i/>
          <w:sz w:val="24"/>
          <w:szCs w:val="24"/>
        </w:rPr>
        <w:t>Серьга</w:t>
      </w:r>
      <w:r w:rsidRPr="007C2660">
        <w:rPr>
          <w:b w:val="0"/>
          <w:sz w:val="24"/>
          <w:szCs w:val="24"/>
        </w:rPr>
        <w:t xml:space="preserve"> (у мужчин) - означала роль и место казака в роду. Единственный сын у матери носил одну серьгу в левом ухе. </w:t>
      </w:r>
      <w:proofErr w:type="gramStart"/>
      <w:r w:rsidRPr="007C2660">
        <w:rPr>
          <w:b w:val="0"/>
          <w:sz w:val="24"/>
          <w:szCs w:val="24"/>
        </w:rPr>
        <w:t>Последний в роду, где нет кроме него наследников по мужской линии - серьгу в правом ухе.</w:t>
      </w:r>
      <w:proofErr w:type="gramEnd"/>
      <w:r w:rsidRPr="007C2660">
        <w:rPr>
          <w:b w:val="0"/>
          <w:sz w:val="24"/>
          <w:szCs w:val="24"/>
        </w:rPr>
        <w:t xml:space="preserve"> Две серьги - единстве</w:t>
      </w:r>
      <w:r w:rsidRPr="007C2660">
        <w:rPr>
          <w:b w:val="0"/>
          <w:sz w:val="24"/>
          <w:szCs w:val="24"/>
        </w:rPr>
        <w:t>н</w:t>
      </w:r>
      <w:r w:rsidRPr="007C2660">
        <w:rPr>
          <w:b w:val="0"/>
          <w:sz w:val="24"/>
          <w:szCs w:val="24"/>
        </w:rPr>
        <w:t>ный ребенок у родителей. Кроме символического, сакрального значения языческого древнего оберега, серьги играли и утил</w:t>
      </w:r>
      <w:r w:rsidRPr="007C2660">
        <w:rPr>
          <w:b w:val="0"/>
          <w:sz w:val="24"/>
          <w:szCs w:val="24"/>
        </w:rPr>
        <w:t>и</w:t>
      </w:r>
      <w:r w:rsidRPr="007C2660">
        <w:rPr>
          <w:b w:val="0"/>
          <w:sz w:val="24"/>
          <w:szCs w:val="24"/>
        </w:rPr>
        <w:t>тарную роль. Командир при равнении налево и направо видел, кого следует в бою п</w:t>
      </w:r>
      <w:r w:rsidRPr="007C2660">
        <w:rPr>
          <w:b w:val="0"/>
          <w:sz w:val="24"/>
          <w:szCs w:val="24"/>
        </w:rPr>
        <w:t>о</w:t>
      </w:r>
      <w:r w:rsidRPr="007C2660">
        <w:rPr>
          <w:b w:val="0"/>
          <w:sz w:val="24"/>
          <w:szCs w:val="24"/>
        </w:rPr>
        <w:t>беречь.</w:t>
      </w:r>
    </w:p>
    <w:p w:rsidR="008373FB" w:rsidRPr="007C2660" w:rsidRDefault="008373FB" w:rsidP="008373FB">
      <w:pPr>
        <w:ind w:firstLine="425"/>
        <w:jc w:val="both"/>
      </w:pPr>
      <w:hyperlink r:id="rId6" w:tooltip="Знак нагрудный, войсковой " w:history="1">
        <w:r w:rsidRPr="007C2660">
          <w:rPr>
            <w:b/>
            <w:bCs/>
            <w:i/>
          </w:rPr>
          <w:t>Знак нагрудный, войсковой</w:t>
        </w:r>
        <w:r w:rsidRPr="007C2660">
          <w:rPr>
            <w:b/>
            <w:bCs/>
          </w:rPr>
          <w:t xml:space="preserve"> </w:t>
        </w:r>
      </w:hyperlink>
      <w:r w:rsidRPr="007C2660">
        <w:t>- неотъемлемая принадлежность к форме каждого стро</w:t>
      </w:r>
      <w:r w:rsidRPr="007C2660">
        <w:t>е</w:t>
      </w:r>
      <w:r w:rsidRPr="007C2660">
        <w:t>вого казака. Обозначает принадлежность к конкретному Войску. В знаке символически отображена история Войска, местные, присущие конкре</w:t>
      </w:r>
      <w:r w:rsidRPr="007C2660">
        <w:t>т</w:t>
      </w:r>
      <w:r w:rsidRPr="007C2660">
        <w:t>ному Войску, особенности. Так, на знаке Волжского казачьего Войска изобр</w:t>
      </w:r>
      <w:r w:rsidRPr="007C2660">
        <w:t>а</w:t>
      </w:r>
      <w:r w:rsidRPr="007C2660">
        <w:t>жен Набатный колокол, подаренный царем Михаилом Федоровичем самарским к</w:t>
      </w:r>
      <w:r w:rsidRPr="007C2660">
        <w:t>а</w:t>
      </w:r>
      <w:r w:rsidRPr="007C2660">
        <w:t>закам за разгром калмыков при Яицких вершинах.</w:t>
      </w:r>
    </w:p>
    <w:p w:rsidR="002B3B7C" w:rsidRDefault="002B3B7C"/>
    <w:sectPr w:rsidR="002B3B7C" w:rsidSect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73FB"/>
    <w:rsid w:val="002B3B7C"/>
    <w:rsid w:val="007B7E4D"/>
    <w:rsid w:val="0083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73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-kazak.narod.ru/amuniciy_znak_nagr.htm" TargetMode="External"/><Relationship Id="rId5" Type="http://schemas.openxmlformats.org/officeDocument/2006/relationships/hyperlink" Target="http://astr-kazak.narod.ru/amuniciy_orug.htm" TargetMode="External"/><Relationship Id="rId4" Type="http://schemas.openxmlformats.org/officeDocument/2006/relationships/hyperlink" Target="http://astr-kazak.narod.ru/amuniciy_oru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2009-01-30T14:26:00Z</dcterms:created>
  <dcterms:modified xsi:type="dcterms:W3CDTF">2009-01-30T14:26:00Z</dcterms:modified>
</cp:coreProperties>
</file>