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DA" w:rsidRPr="00D83C65" w:rsidRDefault="00554ADA" w:rsidP="00554ADA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C65">
        <w:rPr>
          <w:rFonts w:ascii="Times New Roman" w:hAnsi="Times New Roman" w:cs="Times New Roman"/>
          <w:b/>
          <w:sz w:val="28"/>
          <w:szCs w:val="28"/>
        </w:rPr>
        <w:t xml:space="preserve">Приложение №2 </w:t>
      </w:r>
    </w:p>
    <w:p w:rsidR="00554ADA" w:rsidRPr="00D83C65" w:rsidRDefault="00554ADA" w:rsidP="00554ADA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C65">
        <w:rPr>
          <w:rFonts w:ascii="Times New Roman" w:hAnsi="Times New Roman" w:cs="Times New Roman"/>
          <w:sz w:val="24"/>
          <w:szCs w:val="24"/>
        </w:rPr>
        <w:t xml:space="preserve">Главное действующее лицо в этой сцене (т.2, ч.3, гл. </w:t>
      </w:r>
      <w:r w:rsidRPr="00D83C65">
        <w:rPr>
          <w:rFonts w:ascii="Times New Roman" w:hAnsi="Times New Roman" w:cs="Times New Roman"/>
          <w:sz w:val="24"/>
          <w:szCs w:val="24"/>
          <w:lang w:val="de-DE"/>
        </w:rPr>
        <w:t>XVI</w:t>
      </w:r>
      <w:r w:rsidRPr="00D83C65">
        <w:rPr>
          <w:rFonts w:ascii="Times New Roman" w:hAnsi="Times New Roman" w:cs="Times New Roman"/>
          <w:sz w:val="24"/>
          <w:szCs w:val="24"/>
        </w:rPr>
        <w:t>) юная Наташа Ростова, счастливая, нежная, чуткая и чистая в своей любви к жизни, в своих мечтах о счастье.</w:t>
      </w:r>
    </w:p>
    <w:p w:rsidR="00554ADA" w:rsidRPr="00D83C65" w:rsidRDefault="00554ADA" w:rsidP="00554ADA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C65">
        <w:rPr>
          <w:rFonts w:ascii="Times New Roman" w:hAnsi="Times New Roman" w:cs="Times New Roman"/>
          <w:sz w:val="24"/>
          <w:szCs w:val="24"/>
        </w:rPr>
        <w:t>В прозвучавшем вальсе мы словно услышали шаги, пульс замирающего сердца, почувствовали взволнованность, музыкальность, темперамент юной Наташи Ростовой.</w:t>
      </w:r>
    </w:p>
    <w:p w:rsidR="00554ADA" w:rsidRPr="00D83C65" w:rsidRDefault="00554ADA" w:rsidP="00554ADA">
      <w:pPr>
        <w:tabs>
          <w:tab w:val="left" w:pos="20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C65">
        <w:rPr>
          <w:rFonts w:ascii="Times New Roman" w:hAnsi="Times New Roman" w:cs="Times New Roman"/>
          <w:sz w:val="24"/>
          <w:szCs w:val="24"/>
        </w:rPr>
        <w:t>Музыка С.Прокофьева правдиво передала нам ее восторженную радость, нежность, щедрую любовь к окружающему миру, и …прежде всего красоту человеческого сердца  в важнейшую минуту ее жизни, когда на балу она встретила князя Андрея. Она вся порыв и увлечение.</w:t>
      </w:r>
    </w:p>
    <w:p w:rsidR="00554ADA" w:rsidRDefault="00554ADA" w:rsidP="00554ADA">
      <w:pPr>
        <w:tabs>
          <w:tab w:val="left" w:pos="2038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8719C" w:rsidRDefault="00F8719C"/>
    <w:sectPr w:rsidR="00F8719C" w:rsidSect="009B5C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5CDB"/>
    <w:rsid w:val="00554ADA"/>
    <w:rsid w:val="008D34E1"/>
    <w:rsid w:val="009B5CDB"/>
    <w:rsid w:val="00D827CA"/>
    <w:rsid w:val="00D83C65"/>
    <w:rsid w:val="00F8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User</cp:lastModifiedBy>
  <cp:revision>3</cp:revision>
  <dcterms:created xsi:type="dcterms:W3CDTF">2007-11-21T07:59:00Z</dcterms:created>
  <dcterms:modified xsi:type="dcterms:W3CDTF">2007-11-28T12:06:00Z</dcterms:modified>
</cp:coreProperties>
</file>