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6C" w:rsidRPr="00BB640C" w:rsidRDefault="0063556C" w:rsidP="0063556C">
      <w:pPr>
        <w:pStyle w:val="a4"/>
        <w:jc w:val="right"/>
        <w:rPr>
          <w:b/>
        </w:rPr>
      </w:pPr>
      <w:r w:rsidRPr="00BB640C">
        <w:rPr>
          <w:b/>
        </w:rPr>
        <w:t>Приложение 2.</w:t>
      </w:r>
    </w:p>
    <w:p w:rsidR="0063556C" w:rsidRPr="00BB640C" w:rsidRDefault="0063556C" w:rsidP="00635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Мероприятия, классные часы, беседы для проведения</w:t>
      </w:r>
    </w:p>
    <w:p w:rsidR="0063556C" w:rsidRPr="00BB640C" w:rsidRDefault="0063556C" w:rsidP="00635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в 1-11 классах в течение учебного года.</w:t>
      </w:r>
    </w:p>
    <w:p w:rsidR="0063556C" w:rsidRPr="00BB640C" w:rsidRDefault="0063556C" w:rsidP="00635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 xml:space="preserve"> «Первые шаги познания» (1 класс)</w:t>
      </w:r>
    </w:p>
    <w:tbl>
      <w:tblPr>
        <w:tblStyle w:val="a3"/>
        <w:tblW w:w="0" w:type="auto"/>
        <w:tblLook w:val="04A0"/>
      </w:tblPr>
      <w:tblGrid>
        <w:gridCol w:w="1228"/>
        <w:gridCol w:w="6282"/>
        <w:gridCol w:w="2344"/>
      </w:tblGrid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«Кто я? Какие мы?»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 человеческом счастье»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«Человек – кузнец своего счастья»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такое «хорошо» и что такое «плохо»?»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«Нужны ли нам правила?»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мы знаем о правах человека?»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и мы»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часть своей страны»</w:t>
            </w:r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3556C" w:rsidRPr="00BB640C" w:rsidRDefault="0063556C" w:rsidP="00D01D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76" w:type="dxa"/>
          </w:tcPr>
          <w:p w:rsidR="0063556C" w:rsidRPr="00BB640C" w:rsidRDefault="0063556C" w:rsidP="00D01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 xml:space="preserve"> «Познаю себя» (2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  <w:gridCol w:w="2410"/>
      </w:tblGrid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«Закон и беззаконие»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«Жизнь дается один раз»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«Жизнь в неволе (рабство)»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«А я думаю по-другому…»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«Право на имя и гражданство»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«Беда может случиться с каждым»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«Защита от дискриминации»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«Один для всех и все для одного»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«Познаю других» (3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  <w:gridCol w:w="2410"/>
      </w:tblGrid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 равнодушии и добре»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«Совесть»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«Друг познается в беде»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«Душа народа к добру зовет»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значит быть дисциплинированным?»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придерживаюсь правил»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«Учимся сочувствовать»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ли любовь и внимание?»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мы знаем о правах ребенка» (интеллектуальный марафон)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«Жизнь по правилам» (4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482"/>
        <w:gridCol w:w="2307"/>
      </w:tblGrid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«А нужны ли правила?»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«ООН и Всеобщая декларация прав человека»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«Документы ООН по правам ребенка»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«Закон – один для всех»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«Честь и репутация»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«Свобода выбора: где жить и с кем жить»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«Собственность»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«Свободный труд»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«Имею право достойно жить. Хочу быть образованным и культурным»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242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2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0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«Толерантность и Я» (5 класс)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6230"/>
        <w:gridCol w:w="2369"/>
      </w:tblGrid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«Эмблема толерантности»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«Черты толерантной личности. Чем отличается толерантная личность от </w:t>
            </w:r>
            <w:proofErr w:type="spell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интолерантной</w:t>
            </w:r>
            <w:proofErr w:type="spell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и группа: толерантность к себе. Чувство собственного достоинства»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и группа: толерантность к себе и другим»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«Толерантное общение»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«Толерантность к другим: разные миры»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«Толерантность к другим: неведомые миры»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«Толерантность к другим: учимся сочувствию»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466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69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«Мои «плюсы» и «минусы»» (6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2410"/>
      </w:tblGrid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я знаю о себе? Мое уникальное «Я»»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глазами других»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«Мои достоинства и недостатки»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«Мои «плюсы» и «минусы» со стороны»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«Как превратить недостатки в достоинства?»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«Чувства «полезные» и «вредные»»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«Злость и агрессия»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BB640C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«Мир, в котором я живу!» (7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2410"/>
      </w:tblGrid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«Мы и наши способности»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«Психологические тесты (психологи)»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может человека?»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«Будьте добрыми и человечными»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(с психологами) тренинг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такое гуманизм?»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«Гуманизм и его проявление в художественной литературе»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 xml:space="preserve"> «Дорога к миру моих чувств» 8-9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2410"/>
      </w:tblGrid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«Что мы знаем о себе?»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«Добрым быть совсем не просто»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«Эмоции и чувства»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«Чувствовать рядом с собой человека»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«Общение и умение общаться»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«Основы этикета и искусства общения»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«Как стать лучше?»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«Нужно ли управлять своими эмоциями?»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0C">
        <w:rPr>
          <w:rFonts w:ascii="Times New Roman" w:hAnsi="Times New Roman" w:cs="Times New Roman"/>
          <w:b/>
          <w:sz w:val="24"/>
          <w:szCs w:val="24"/>
        </w:rPr>
        <w:t>«Мой внутренний мир» (10 класс)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2410"/>
      </w:tblGrid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«Мой разум – основа моего поведения, а мое сердце – мой закон»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«Прекрасно там, где бывает милосердие»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«Жизнь как познание добра»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«Как бороться с конфликтами»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«Стремление к счастью – закон жизни»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«Всему начало – любовь»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«Нравственный закон внутри каждого»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«Будущая жизнь – завтрашний день жизни настоящей»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jc w:val="center"/>
        <w:rPr>
          <w:b/>
        </w:rPr>
      </w:pPr>
      <w:r w:rsidRPr="00BB640C">
        <w:rPr>
          <w:b/>
        </w:rPr>
        <w:t>«Какой я человек» (10-11 классы)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237"/>
        <w:gridCol w:w="2410"/>
      </w:tblGrid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Моя любовь – моя звезда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Расскажи мне обо мне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Моя дорога к себе и другим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Культура человека. Человек среди людей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Толерантность и межнациональные отношения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«Отцы и дети» в современном обществе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Я отвечаю за свои поступки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Не отрекаются любя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Все мы родом из детства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56C" w:rsidRPr="00BB640C" w:rsidTr="00D01D15">
        <w:tc>
          <w:tcPr>
            <w:tcW w:w="1384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3556C" w:rsidRPr="00BB640C" w:rsidRDefault="0063556C" w:rsidP="00D01D1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2410" w:type="dxa"/>
          </w:tcPr>
          <w:p w:rsidR="0063556C" w:rsidRPr="00BB640C" w:rsidRDefault="0063556C" w:rsidP="00D01D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4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3556C" w:rsidRPr="00BB640C" w:rsidRDefault="0063556C" w:rsidP="0063556C">
      <w:pPr>
        <w:pStyle w:val="a4"/>
        <w:rPr>
          <w:b/>
        </w:rPr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  <w:jc w:val="right"/>
      </w:pPr>
    </w:p>
    <w:p w:rsidR="0063556C" w:rsidRPr="00BB640C" w:rsidRDefault="0063556C" w:rsidP="0063556C">
      <w:pPr>
        <w:pStyle w:val="a4"/>
      </w:pPr>
    </w:p>
    <w:p w:rsidR="0063556C" w:rsidRPr="00BB640C" w:rsidRDefault="0063556C" w:rsidP="0063556C">
      <w:pPr>
        <w:pStyle w:val="a4"/>
        <w:rPr>
          <w:b/>
        </w:rPr>
      </w:pPr>
    </w:p>
    <w:p w:rsidR="00000000" w:rsidRDefault="0063556C"/>
    <w:sectPr w:rsidR="00000000" w:rsidSect="006355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56C"/>
    <w:rsid w:val="0063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3556C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3493</Characters>
  <Application>Microsoft Office Word</Application>
  <DocSecurity>0</DocSecurity>
  <Lines>29</Lines>
  <Paragraphs>8</Paragraphs>
  <ScaleCrop>false</ScaleCrop>
  <Company>школа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СОШ №3</cp:lastModifiedBy>
  <cp:revision>2</cp:revision>
  <dcterms:created xsi:type="dcterms:W3CDTF">2081-10-14T18:36:00Z</dcterms:created>
  <dcterms:modified xsi:type="dcterms:W3CDTF">2081-10-14T18:37:00Z</dcterms:modified>
</cp:coreProperties>
</file>