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3" w:rsidRDefault="002E7633" w:rsidP="002E76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:rsidR="002E7633" w:rsidRDefault="002E7633" w:rsidP="002E76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Pr="00A50F3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7633" w:rsidRDefault="002E7633" w:rsidP="002E76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633" w:rsidRPr="002E7633" w:rsidRDefault="002E7633" w:rsidP="002E7633">
      <w:pPr>
        <w:rPr>
          <w:sz w:val="28"/>
          <w:szCs w:val="28"/>
        </w:rPr>
      </w:pPr>
      <w:r w:rsidRPr="00A50F35">
        <w:rPr>
          <w:rFonts w:ascii="Times New Roman" w:hAnsi="Times New Roman" w:cs="Times New Roman"/>
          <w:sz w:val="24"/>
          <w:szCs w:val="24"/>
        </w:rPr>
        <w:t>Конспекты проблемных ситуаций   по теме «Живые витамины»</w:t>
      </w:r>
    </w:p>
    <w:p w:rsidR="002E7633" w:rsidRDefault="002E7633" w:rsidP="002E7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33" w:rsidRDefault="002E7633" w:rsidP="002E763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A0">
        <w:rPr>
          <w:rFonts w:ascii="Times New Roman" w:hAnsi="Times New Roman" w:cs="Times New Roman"/>
          <w:b/>
          <w:i/>
          <w:sz w:val="24"/>
          <w:szCs w:val="24"/>
        </w:rPr>
        <w:t>«Поможем мишке укрепить здоровье».</w:t>
      </w: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-Ребятки, к нам снова мишка из леса пришёл. 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-Что случилось, </w:t>
      </w:r>
      <w:proofErr w:type="spellStart"/>
      <w:r w:rsidRPr="004D50A0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4D50A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D50A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D50A0">
        <w:rPr>
          <w:rFonts w:ascii="Times New Roman" w:hAnsi="Times New Roman" w:cs="Times New Roman"/>
          <w:sz w:val="24"/>
          <w:szCs w:val="24"/>
        </w:rPr>
        <w:t xml:space="preserve"> стали болеть? Не знаете, почему? Ребята, поможем разобраться? Что нужно делать, чтобы не болеть? 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Ответы детей: делать зарядку, играть в подвижные игры, есть витамины.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 Мишка, вы зарядку делаете? А в подвижные игры играете? И на прогулке играете? А витамины кушаете? Кушаете? Какие витамины?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Ответ мишки: конфеты, чипсы, шоколадки и т.д.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 Ребята, разве это витамины?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 Нет.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 Какие же витамины кушаете вы?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Дети перечисляют  овощи, фрукты, ягоды. Предлагать называть всё одним словом «овощи», «фрукты», «ягоды».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-мишка ведь не знает, как они выглядят. Покажите их ему, пожалуйста.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  Дети показывают на картинках либо муляжи и называют.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- Миша, ты запомнил, что полезно для здоровья? Не перепутай, когда будешь </w:t>
      </w:r>
      <w:proofErr w:type="gramStart"/>
      <w:r w:rsidRPr="004D50A0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4D50A0">
        <w:rPr>
          <w:rFonts w:ascii="Times New Roman" w:hAnsi="Times New Roman" w:cs="Times New Roman"/>
          <w:sz w:val="24"/>
          <w:szCs w:val="24"/>
        </w:rPr>
        <w:t xml:space="preserve"> рассказывать!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33" w:rsidRDefault="002E7633" w:rsidP="002E7633">
      <w:pPr>
        <w:pStyle w:val="a3"/>
        <w:rPr>
          <w:b/>
          <w:i/>
          <w:sz w:val="28"/>
          <w:szCs w:val="28"/>
        </w:rPr>
      </w:pPr>
      <w:r w:rsidRPr="00C63C49">
        <w:rPr>
          <w:b/>
          <w:i/>
          <w:sz w:val="28"/>
          <w:szCs w:val="28"/>
        </w:rPr>
        <w:t xml:space="preserve">        </w:t>
      </w:r>
    </w:p>
    <w:p w:rsidR="002E7633" w:rsidRPr="004D50A0" w:rsidRDefault="002E7633" w:rsidP="002E763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63C49">
        <w:rPr>
          <w:b/>
          <w:i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b/>
          <w:i/>
          <w:sz w:val="24"/>
          <w:szCs w:val="24"/>
        </w:rPr>
        <w:t>«Узнай по описанию».</w:t>
      </w: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spellStart"/>
      <w:r w:rsidRPr="004D50A0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4D50A0">
        <w:rPr>
          <w:rFonts w:ascii="Times New Roman" w:hAnsi="Times New Roman" w:cs="Times New Roman"/>
          <w:sz w:val="24"/>
          <w:szCs w:val="24"/>
        </w:rPr>
        <w:t xml:space="preserve"> опять к нам в гости пришёл. Ему очень у нас нравится. Он рассказал, что </w:t>
      </w:r>
      <w:proofErr w:type="gramStart"/>
      <w:r w:rsidRPr="004D50A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D50A0">
        <w:rPr>
          <w:rFonts w:ascii="Times New Roman" w:hAnsi="Times New Roman" w:cs="Times New Roman"/>
          <w:sz w:val="24"/>
          <w:szCs w:val="24"/>
        </w:rPr>
        <w:t xml:space="preserve"> теперь всё делают правильно, как мы их научили: и зарядку, и в игры играют, и даже витамины кушают.</w:t>
      </w: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D50A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D50A0">
        <w:rPr>
          <w:rFonts w:ascii="Times New Roman" w:hAnsi="Times New Roman" w:cs="Times New Roman"/>
          <w:sz w:val="24"/>
          <w:szCs w:val="24"/>
        </w:rPr>
        <w:t xml:space="preserve"> любят отгадывать загадки. Миша говорит, что они уже все загадки </w:t>
      </w:r>
      <w:proofErr w:type="spellStart"/>
      <w:r w:rsidRPr="004D50A0">
        <w:rPr>
          <w:rFonts w:ascii="Times New Roman" w:hAnsi="Times New Roman" w:cs="Times New Roman"/>
          <w:sz w:val="24"/>
          <w:szCs w:val="24"/>
        </w:rPr>
        <w:t>переотгадывали</w:t>
      </w:r>
      <w:proofErr w:type="spellEnd"/>
      <w:r w:rsidRPr="004D50A0">
        <w:rPr>
          <w:rFonts w:ascii="Times New Roman" w:hAnsi="Times New Roman" w:cs="Times New Roman"/>
          <w:sz w:val="24"/>
          <w:szCs w:val="24"/>
        </w:rPr>
        <w:t>, и теперь скучают. Давайте им загадаем необычные загадки! Согласны?</w:t>
      </w:r>
    </w:p>
    <w:p w:rsidR="002E7633" w:rsidRPr="004D50A0" w:rsidRDefault="002E7633" w:rsidP="002E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- А загадки будут называться «Узнай по описанию».</w:t>
      </w:r>
    </w:p>
    <w:p w:rsidR="00DA6DFC" w:rsidRPr="002E7633" w:rsidRDefault="002E7633" w:rsidP="002E7633">
      <w:pPr>
        <w:rPr>
          <w:rFonts w:ascii="Times New Roman" w:hAnsi="Times New Roman" w:cs="Times New Roman"/>
          <w:sz w:val="24"/>
          <w:szCs w:val="24"/>
        </w:rPr>
      </w:pPr>
      <w:r w:rsidRPr="004D50A0">
        <w:rPr>
          <w:rFonts w:ascii="Times New Roman" w:hAnsi="Times New Roman" w:cs="Times New Roman"/>
          <w:sz w:val="24"/>
          <w:szCs w:val="24"/>
        </w:rPr>
        <w:t>Описывать овощи, фрукты или ягоды, предлагая детям отгадать, что это.</w:t>
      </w:r>
    </w:p>
    <w:sectPr w:rsidR="00DA6DFC" w:rsidRPr="002E7633" w:rsidSect="00DA6D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10" w:rsidRDefault="00087F10" w:rsidP="002E7633">
      <w:pPr>
        <w:spacing w:after="0" w:line="240" w:lineRule="auto"/>
      </w:pPr>
      <w:r>
        <w:separator/>
      </w:r>
    </w:p>
  </w:endnote>
  <w:endnote w:type="continuationSeparator" w:id="0">
    <w:p w:rsidR="00087F10" w:rsidRDefault="00087F10" w:rsidP="002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33" w:rsidRPr="002E7633" w:rsidRDefault="002E7633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      </w:t>
    </w:r>
    <w:r w:rsidRPr="002E7633">
      <w:rPr>
        <w:rFonts w:ascii="Times New Roman" w:hAnsi="Times New Roman" w:cs="Times New Roman"/>
        <w:sz w:val="24"/>
        <w:szCs w:val="24"/>
        <w:lang w:val="en-US"/>
      </w:rPr>
      <w:t>232-360-091</w:t>
    </w:r>
  </w:p>
  <w:p w:rsidR="002E7633" w:rsidRDefault="002E76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10" w:rsidRDefault="00087F10" w:rsidP="002E7633">
      <w:pPr>
        <w:spacing w:after="0" w:line="240" w:lineRule="auto"/>
      </w:pPr>
      <w:r>
        <w:separator/>
      </w:r>
    </w:p>
  </w:footnote>
  <w:footnote w:type="continuationSeparator" w:id="0">
    <w:p w:rsidR="00087F10" w:rsidRDefault="00087F10" w:rsidP="002E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633"/>
    <w:rsid w:val="00087F10"/>
    <w:rsid w:val="00225D12"/>
    <w:rsid w:val="002E7633"/>
    <w:rsid w:val="002F0942"/>
    <w:rsid w:val="00686B03"/>
    <w:rsid w:val="00A950AF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3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E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633"/>
  </w:style>
  <w:style w:type="paragraph" w:styleId="a6">
    <w:name w:val="footer"/>
    <w:basedOn w:val="a"/>
    <w:link w:val="a7"/>
    <w:uiPriority w:val="99"/>
    <w:unhideWhenUsed/>
    <w:rsid w:val="002E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633"/>
  </w:style>
  <w:style w:type="paragraph" w:styleId="a8">
    <w:name w:val="Balloon Text"/>
    <w:basedOn w:val="a"/>
    <w:link w:val="a9"/>
    <w:uiPriority w:val="99"/>
    <w:semiHidden/>
    <w:unhideWhenUsed/>
    <w:rsid w:val="002E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Krokoz™ Inc.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2014-01-27T18:50:00Z</dcterms:created>
  <dcterms:modified xsi:type="dcterms:W3CDTF">2014-01-27T18:54:00Z</dcterms:modified>
</cp:coreProperties>
</file>