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6" w:rsidRDefault="00107796" w:rsidP="00107796">
      <w:pPr>
        <w:jc w:val="right"/>
      </w:pPr>
      <w:r>
        <w:t>Приложение 17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7796" w:rsidTr="00E54D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  <w:tr w:rsidR="00107796" w:rsidTr="00E54DC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07796" w:rsidRDefault="00107796" w:rsidP="00E54DC7">
            <w:pPr>
              <w:pStyle w:val="a3"/>
              <w:jc w:val="center"/>
            </w:pPr>
          </w:p>
        </w:tc>
      </w:tr>
    </w:tbl>
    <w:p w:rsidR="00107796" w:rsidRDefault="00107796" w:rsidP="00107796">
      <w:pPr>
        <w:jc w:val="right"/>
      </w:pPr>
    </w:p>
    <w:tbl>
      <w:tblPr>
        <w:tblW w:w="0" w:type="auto"/>
        <w:tblLook w:val="0400"/>
      </w:tblPr>
      <w:tblGrid>
        <w:gridCol w:w="4503"/>
        <w:gridCol w:w="5068"/>
      </w:tblGrid>
      <w:tr w:rsidR="00107796" w:rsidTr="00107796">
        <w:tc>
          <w:tcPr>
            <w:tcW w:w="4503" w:type="dxa"/>
          </w:tcPr>
          <w:p w:rsid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  <w:r>
              <w:rPr>
                <w:lang w:val="ru-RU"/>
              </w:rPr>
              <w:t>:</w:t>
            </w:r>
          </w:p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07796" w:rsidTr="00107796">
        <w:tc>
          <w:tcPr>
            <w:tcW w:w="4503" w:type="dxa"/>
          </w:tcPr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ненормальное, болезненное состояние психики человека, сопровождающееся фантастическими образами, видениями, галлюцинациями.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способность быстро находить верное решение задачи и ориентироваться в сложных жизненных ситуациях, а также предвидеть ход событий.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убежденность человека в чем-либо, не подкрепляемая убедительными логическими аргументами или фактами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приспособление органов </w:t>
            </w:r>
            <w:proofErr w:type="gramStart"/>
            <w:r w:rsidRPr="00107796">
              <w:rPr>
                <w:rFonts w:ascii="Times New Roman" w:eastAsia="Times New Roman" w:hAnsi="Times New Roman" w:cs="Times New Roman"/>
                <w:lang w:val="ru-RU"/>
              </w:rPr>
              <w:t>чувств</w:t>
            </w:r>
            <w:proofErr w:type="gramEnd"/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к особенностям действующих на них стимулов с целью их наилучшего восприятия и предохранения рецепторов от излишней перегрузки.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свойство (процесс, состояние) человека, проявляющееся в его способности сознательно управлять своей психикой и поступками.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Проявляется в преодолении препятствий, возникающих на пути достижения сознательно поставленной цели.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психологический процесс познания, связанный с открытием субъективно нового знания, с решением задач, с творческим преобразованием действительности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16.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высшее духовное чувство человека, богатое разнообразными эмоциональными переживаниями, основанное на благородных чувствах и высокой морали и сопровождаемое готовностью сделать все от себя зависящее для благополучия любимого человека.</w:t>
            </w:r>
          </w:p>
        </w:tc>
        <w:tc>
          <w:tcPr>
            <w:tcW w:w="0" w:type="auto"/>
          </w:tcPr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способность представлять отсутствующий или реально не существующий объект, удерживать его в сознании и мысленно манипулировать им.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отдельно взятый человек в совокупности всех присущих ему качеств: биологических, физических, социальных, психологических и др.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4. д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>вижение рук человека, выражающее его внутреннее состояние или указывающее на какой-либо объект во внешнем мире.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член группы, чей авторитет, власть или полномочия безоговорочно признаются остальными членами малой группы, готовыми следовать за ним.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107796">
              <w:rPr>
                <w:rFonts w:ascii="Times New Roman" w:eastAsia="Times New Roman" w:hAnsi="Times New Roman" w:cs="Times New Roman"/>
                <w:lang w:val="ru-RU"/>
              </w:rPr>
              <w:t xml:space="preserve"> процессы запоминания, сохранения, воспроизводства и переработки человеком разнообразной информации</w:t>
            </w:r>
          </w:p>
          <w:p w:rsidR="00107796" w:rsidRPr="00B07583" w:rsidRDefault="00B07583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  <w:r w:rsidRPr="00B07583">
              <w:rPr>
                <w:rFonts w:ascii="Times New Roman" w:eastAsia="Times New Roman" w:hAnsi="Times New Roman" w:cs="Times New Roman"/>
                <w:lang w:val="ru-RU"/>
              </w:rPr>
              <w:t xml:space="preserve"> способность человека иметь </w:t>
            </w:r>
            <w:r w:rsidRPr="00B0758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определенный вес среди людей, служить для них источником идей и пользоваться их признанием и уважением</w:t>
            </w:r>
          </w:p>
          <w:p w:rsidR="00107796" w:rsidRPr="00B07583" w:rsidRDefault="00B07583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13. </w:t>
            </w:r>
            <w:r w:rsidRPr="00B07583">
              <w:rPr>
                <w:rFonts w:ascii="Times New Roman" w:eastAsia="Times New Roman" w:hAnsi="Times New Roman" w:cs="Times New Roman"/>
                <w:lang w:val="ru-RU"/>
              </w:rPr>
              <w:t>специфический вид человеческой активности, направленной на творческое преобразование, совершенствование действительности и самого себя.</w:t>
            </w:r>
          </w:p>
          <w:p w:rsidR="00107796" w:rsidRPr="00B07583" w:rsidRDefault="00B07583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14. </w:t>
            </w:r>
            <w:r w:rsidRPr="00B07583">
              <w:rPr>
                <w:rFonts w:ascii="Times New Roman" w:eastAsia="Times New Roman" w:hAnsi="Times New Roman" w:cs="Times New Roman"/>
                <w:lang w:val="ru-RU"/>
              </w:rPr>
              <w:t>совокупность умственных способностей человека и некоторых высших животных, например, человекообразных обезьян</w:t>
            </w:r>
          </w:p>
          <w:p w:rsidR="00107796" w:rsidRPr="00B07583" w:rsidRDefault="00107796" w:rsidP="00E54DC7">
            <w:pPr>
              <w:pStyle w:val="a3"/>
              <w:rPr>
                <w:lang w:val="ru-RU"/>
              </w:rPr>
            </w:pPr>
            <w:r w:rsidRPr="00B07583">
              <w:rPr>
                <w:lang w:val="ru-RU"/>
              </w:rPr>
              <w:t xml:space="preserve">15. </w:t>
            </w:r>
            <w:r w:rsidR="00B07583" w:rsidRPr="00B07583">
              <w:rPr>
                <w:rFonts w:ascii="Times New Roman" w:eastAsia="Times New Roman" w:hAnsi="Times New Roman" w:cs="Times New Roman"/>
                <w:lang w:val="ru-RU"/>
              </w:rPr>
              <w:t>эмоциональное состояние человека, связанное со слабо выраженными положительными или отрицательными эмоциями и существующее в течение длительного времени</w:t>
            </w:r>
          </w:p>
        </w:tc>
      </w:tr>
    </w:tbl>
    <w:p w:rsidR="00107796" w:rsidRDefault="00107796" w:rsidP="00B07583"/>
    <w:p w:rsidR="00107796" w:rsidRDefault="00107796" w:rsidP="00107796">
      <w:pPr>
        <w:jc w:val="right"/>
      </w:pPr>
    </w:p>
    <w:tbl>
      <w:tblPr>
        <w:tblW w:w="0" w:type="auto"/>
        <w:tblLook w:val="0400"/>
      </w:tblPr>
      <w:tblGrid>
        <w:gridCol w:w="1893"/>
        <w:gridCol w:w="1951"/>
      </w:tblGrid>
      <w:tr w:rsidR="00107796" w:rsidTr="00E54DC7">
        <w:tc>
          <w:tcPr>
            <w:tcW w:w="0" w:type="auto"/>
          </w:tcPr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Ответы:</w:t>
            </w:r>
          </w:p>
          <w:p w:rsidR="00107796" w:rsidRDefault="00107796" w:rsidP="00E54DC7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  <w:rPr>
                <w:lang w:val="ru-RU"/>
              </w:rPr>
            </w:pPr>
          </w:p>
          <w:p w:rsidR="00107796" w:rsidRDefault="00107796" w:rsidP="00E54DC7">
            <w:pPr>
              <w:pStyle w:val="a3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07796" w:rsidTr="00E54DC7">
        <w:tc>
          <w:tcPr>
            <w:tcW w:w="0" w:type="auto"/>
          </w:tcPr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2. бред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6. интуиция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7. вера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8. адаптация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9. воля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12. мышление</w:t>
            </w:r>
          </w:p>
          <w:p w:rsidR="00107796" w:rsidRDefault="00107796" w:rsidP="00E54DC7">
            <w:pPr>
              <w:pStyle w:val="a3"/>
            </w:pPr>
            <w:r>
              <w:t xml:space="preserve">16. </w:t>
            </w:r>
            <w:proofErr w:type="spellStart"/>
            <w:r>
              <w:t>любовь</w:t>
            </w:r>
            <w:proofErr w:type="spellEnd"/>
          </w:p>
        </w:tc>
        <w:tc>
          <w:tcPr>
            <w:tcW w:w="0" w:type="auto"/>
          </w:tcPr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1. воображение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3. индивид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4. жест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5. лидер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10. память</w:t>
            </w:r>
          </w:p>
          <w:p w:rsidR="00107796" w:rsidRPr="00107796" w:rsidRDefault="00107796" w:rsidP="00E54DC7">
            <w:pPr>
              <w:pStyle w:val="a3"/>
              <w:rPr>
                <w:lang w:val="ru-RU"/>
              </w:rPr>
            </w:pPr>
            <w:r w:rsidRPr="00107796">
              <w:rPr>
                <w:lang w:val="ru-RU"/>
              </w:rPr>
              <w:t>11. авторитет</w:t>
            </w:r>
          </w:p>
          <w:p w:rsidR="00107796" w:rsidRDefault="00107796" w:rsidP="00E54DC7">
            <w:pPr>
              <w:pStyle w:val="a3"/>
            </w:pPr>
            <w:r>
              <w:t xml:space="preserve">13. </w:t>
            </w:r>
            <w:proofErr w:type="spellStart"/>
            <w:r>
              <w:t>деятельность</w:t>
            </w:r>
            <w:proofErr w:type="spellEnd"/>
          </w:p>
          <w:p w:rsidR="00107796" w:rsidRDefault="00107796" w:rsidP="00E54DC7">
            <w:pPr>
              <w:pStyle w:val="a3"/>
            </w:pPr>
            <w:r>
              <w:t xml:space="preserve">14. </w:t>
            </w:r>
            <w:proofErr w:type="spellStart"/>
            <w:r>
              <w:t>интеллект</w:t>
            </w:r>
            <w:proofErr w:type="spellEnd"/>
          </w:p>
          <w:p w:rsidR="00107796" w:rsidRDefault="00107796" w:rsidP="00E54DC7">
            <w:pPr>
              <w:pStyle w:val="a3"/>
            </w:pPr>
            <w:r>
              <w:t xml:space="preserve">15. </w:t>
            </w:r>
            <w:proofErr w:type="spellStart"/>
            <w:r>
              <w:t>настроение</w:t>
            </w:r>
            <w:proofErr w:type="spellEnd"/>
          </w:p>
        </w:tc>
      </w:tr>
    </w:tbl>
    <w:p w:rsidR="00107796" w:rsidRDefault="00107796" w:rsidP="00107796">
      <w:pPr>
        <w:jc w:val="right"/>
      </w:pPr>
    </w:p>
    <w:sectPr w:rsidR="00107796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96"/>
    <w:rsid w:val="00096545"/>
    <w:rsid w:val="00107796"/>
    <w:rsid w:val="00212B80"/>
    <w:rsid w:val="00B07583"/>
    <w:rsid w:val="00C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796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0779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2013-09-06T10:24:00Z</dcterms:created>
  <dcterms:modified xsi:type="dcterms:W3CDTF">2013-09-06T10:37:00Z</dcterms:modified>
</cp:coreProperties>
</file>