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"/>
        <w:tblW w:w="89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901"/>
      </w:tblGrid>
      <w:tr w:rsidR="003213DE" w:rsidRPr="00E953EE" w:rsidTr="00B33A7D">
        <w:trPr>
          <w:trHeight w:val="3241"/>
        </w:trPr>
        <w:tc>
          <w:tcPr>
            <w:tcW w:w="8901" w:type="dxa"/>
            <w:shd w:val="clear" w:color="auto" w:fill="FFFFFF" w:themeFill="background1"/>
          </w:tcPr>
          <w:p w:rsidR="003213DE" w:rsidRPr="00E953EE" w:rsidRDefault="003213DE" w:rsidP="00B33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В конце января, овеянные первой оттепелью, хорошо пахнут вишневые сады. В полдень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нибудь в затишке (если пригревает солнце) грустный, чуть внятный запах вишневой коры поднимается с пресной сыростью талого снега, с могучим и древним духом проглянувшей из–под снега, из–под мертвой листвы земли.</w:t>
            </w:r>
          </w:p>
          <w:p w:rsidR="003213DE" w:rsidRPr="00E953EE" w:rsidRDefault="003213DE" w:rsidP="00B33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 xml:space="preserve">Тонкий многоцветный аромат устойчиво держится над садами до голубых потемок, до поры, пока не просунется сквозь </w:t>
            </w:r>
            <w:proofErr w:type="spellStart"/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голызины</w:t>
            </w:r>
            <w:proofErr w:type="spellEnd"/>
            <w:r w:rsidRPr="00E953EE">
              <w:rPr>
                <w:rFonts w:ascii="Times New Roman" w:hAnsi="Times New Roman" w:cs="Times New Roman"/>
                <w:sz w:val="24"/>
                <w:szCs w:val="24"/>
              </w:rPr>
              <w:t xml:space="preserve"> ветвей крытый прозеленью рог месяца, пока не кинут на снег жирующие зайцы опушенных крапин следов…</w:t>
            </w:r>
          </w:p>
          <w:p w:rsidR="003213DE" w:rsidRPr="00E953EE" w:rsidRDefault="003213DE" w:rsidP="00B33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E">
              <w:rPr>
                <w:rFonts w:ascii="Times New Roman" w:hAnsi="Times New Roman" w:cs="Times New Roman"/>
                <w:sz w:val="24"/>
                <w:szCs w:val="24"/>
              </w:rPr>
              <w:t xml:space="preserve">А потом ветер принесет в сады со степного гребня тончайшее дыхание опаленной морозами полыни, заглохнут дневные запахи и звуки, и по чернобылу, по бурьянам, по выцветшей на стернях </w:t>
            </w:r>
            <w:proofErr w:type="spellStart"/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брице</w:t>
            </w:r>
            <w:proofErr w:type="spellEnd"/>
            <w:r w:rsidRPr="00E953EE">
              <w:rPr>
                <w:rFonts w:ascii="Times New Roman" w:hAnsi="Times New Roman" w:cs="Times New Roman"/>
                <w:sz w:val="24"/>
                <w:szCs w:val="24"/>
              </w:rPr>
              <w:t>, по волнистым буграм зяби неслышно, серой волчицей придет с востока ночь, – как следы, оставляя за собой по степи выволочки сумеречных теней.</w:t>
            </w:r>
          </w:p>
        </w:tc>
      </w:tr>
      <w:bookmarkEnd w:id="0"/>
    </w:tbl>
    <w:p w:rsidR="001E540D" w:rsidRPr="003213DE" w:rsidRDefault="003213DE">
      <w:pPr>
        <w:rPr>
          <w:rFonts w:ascii="Times New Roman" w:hAnsi="Times New Roman" w:cs="Times New Roman"/>
        </w:rPr>
      </w:pPr>
    </w:p>
    <w:sectPr w:rsidR="001E540D" w:rsidRPr="0032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51"/>
    <w:rsid w:val="002F7251"/>
    <w:rsid w:val="003213DE"/>
    <w:rsid w:val="004B1471"/>
    <w:rsid w:val="00E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xxx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2020-07-01T05:30:00Z</dcterms:created>
  <dcterms:modified xsi:type="dcterms:W3CDTF">2020-07-01T05:31:00Z</dcterms:modified>
</cp:coreProperties>
</file>