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26" w:rsidRPr="00502A74" w:rsidRDefault="001A6126" w:rsidP="001A6126">
      <w:pPr>
        <w:tabs>
          <w:tab w:val="left" w:pos="10348"/>
        </w:tabs>
        <w:spacing w:line="326" w:lineRule="atLeast"/>
        <w:ind w:right="142"/>
        <w:jc w:val="center"/>
        <w:rPr>
          <w:rFonts w:ascii="Times New Roman" w:hAnsi="Times New Roman"/>
          <w:b/>
          <w:color w:val="FF0000"/>
          <w:sz w:val="28"/>
        </w:rPr>
      </w:pPr>
      <w:r w:rsidRPr="00502A74">
        <w:rPr>
          <w:rFonts w:ascii="Times New Roman" w:hAnsi="Times New Roman"/>
          <w:b/>
          <w:color w:val="FF0000"/>
          <w:sz w:val="28"/>
        </w:rPr>
        <w:t>Приложение 1. Воспоминания гостей о своем военном детстве</w:t>
      </w:r>
    </w:p>
    <w:p w:rsidR="001A6126" w:rsidRDefault="001A6126" w:rsidP="001A6126">
      <w:pPr>
        <w:tabs>
          <w:tab w:val="left" w:pos="10348"/>
        </w:tabs>
        <w:spacing w:line="326" w:lineRule="atLeast"/>
        <w:ind w:right="142" w:firstLine="567"/>
        <w:jc w:val="both"/>
        <w:rPr>
          <w:rFonts w:ascii="Times New Roman" w:hAnsi="Times New Roman"/>
          <w:sz w:val="28"/>
        </w:rPr>
      </w:pPr>
    </w:p>
    <w:p w:rsidR="001A6126" w:rsidRPr="00502A74" w:rsidRDefault="001A6126" w:rsidP="001A6126">
      <w:pPr>
        <w:tabs>
          <w:tab w:val="left" w:pos="10348"/>
        </w:tabs>
        <w:spacing w:line="360" w:lineRule="auto"/>
        <w:ind w:right="142" w:firstLine="567"/>
        <w:jc w:val="both"/>
        <w:rPr>
          <w:rFonts w:ascii="Times New Roman" w:hAnsi="Times New Roman"/>
          <w:i/>
          <w:color w:val="000080"/>
          <w:sz w:val="28"/>
        </w:rPr>
      </w:pPr>
      <w:r w:rsidRPr="00502A74">
        <w:rPr>
          <w:rFonts w:ascii="Times New Roman" w:hAnsi="Times New Roman"/>
          <w:i/>
          <w:color w:val="000080"/>
          <w:sz w:val="28"/>
        </w:rPr>
        <w:t>Рассказывает Отличник народного просвещения РФ Зоя Павловна Кульчицкая:</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«Родилась я в августе 1937 года. Поэтому, когда началась война, мне было всего 4 года. Мы жили в Москве: папа, мама, два старших брата, я и сестренка. Начало войны не помню, нам рассказывал позже отец: небо над Москвой было черное от самолетов, но Москву не бомбили. Через неделю отца эвакуировали в Уфу, мама работала на мануфактуре «Трехгорка» и была призвана на трудовой фронт. Брат (16лет) пошел в школу младшего комсостава. Где-то в декабре 1941 года приехала бабушка из Подмосковья и увезла меня, младшего брата и сестренку в деревню Серебряные Пруды.</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Я помню, как стали жить у бабушки. Нас сразу обстригли наголо. Волосы у меня появились, когда мне исполнилось примерно 13 лет. Освещения, радио не было. Дошли до нас слухи, что близко подошли немцы. В деревне были только пожилые женщины, дети и единственный 70-летний старик. Что делали люди? Рыли ямы и закапывали все, что осталось. </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Мороз 40°, топить нечем, только соломой. Помню, что на двери и окнах был толстый слой инея. В комнате я с бабушкой, стол да лавка. Дверь открывается и заходит немец. Посмотрел на нас, вокруг, понял, что взять нечего и вышел.</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Через несколько дней был бой. Ребятишек, таких как мой брат, заставляли закапывать убитых немцев. Дети тащили все: пистолеты, автоматы, ножи, патроны. Как–то брат принес марки. «Будешь играть, это у тебя как будто бы иконы», – сказал он мне. До нашего детского сознания не доходило, что это война. Хорошую жизнь, когда мы ели досыта, мы уже не помнили. Мы не плакали и не чувствовали себя несчастными. </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Вскоре умерла сестренка, а брата отправили на заготовку соли. Оттуда он сбежал, и по военному времени его могли судить. Поэтому бабушка собрала документы, что у нее 10 сыновей в армии и поехала с внуком на шахту. Я даже не знаю, как они добирались, ведь бабушка была слепой. </w:t>
      </w:r>
      <w:r>
        <w:rPr>
          <w:rFonts w:ascii="Times New Roman" w:hAnsi="Times New Roman"/>
          <w:sz w:val="28"/>
        </w:rPr>
        <w:lastRenderedPageBreak/>
        <w:t>Брата пожалели, и бабушка вернулась с солью. Что такое соль, я даже словами передать не могу – это был такой дефицит.</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Где-то в 1943 году бабушка отвезла нас в Москву, потом она сама приехала к нам. Здесь мы поняли, что такое голод. На карточки маме, как ткачихе, давали 400г, бабушке и мне – по 300г. В войну мы не росли: были маленькими старушками и старичками, ходячие скелеты. Мы собирались в кучки и ходили собирать на товарном дворе просо, рожь, жмых. Все складывали в сумки и приносили домой. Мололи на самодельной мельнице, жарили и варили суп. Это было так вкусно, но очень редко. В 1944 году я пошла учиться, но ходить пришлось недолго. Зимой носить было совершенно нечего, и мы сидели дома. В этом же году</w:t>
      </w:r>
      <w:r w:rsidRPr="00614824">
        <w:rPr>
          <w:rFonts w:ascii="Times New Roman" w:hAnsi="Times New Roman"/>
          <w:sz w:val="28"/>
        </w:rPr>
        <w:t xml:space="preserve"> </w:t>
      </w:r>
      <w:r>
        <w:rPr>
          <w:rFonts w:ascii="Times New Roman" w:hAnsi="Times New Roman"/>
          <w:sz w:val="28"/>
        </w:rPr>
        <w:t>брата призвали в армию.</w:t>
      </w:r>
    </w:p>
    <w:p w:rsidR="001A6126" w:rsidRPr="00F631E5"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Я помню День Победы так хорошо, как будто он был вчера. В Москве было так тепло, солнечно. Люди выносили на улицы из домов столы, лавки, все, что было. Нам сказали, что всем будут давать бесплатный обед. Хлеба можно было есть, сколько хочешь. Вот так в Москве праздник Победы из нашей большой семьи встретили только мы с бабушкой».</w:t>
      </w:r>
    </w:p>
    <w:p w:rsidR="001A6126" w:rsidRPr="00502A74" w:rsidRDefault="001A6126" w:rsidP="001A6126">
      <w:pPr>
        <w:tabs>
          <w:tab w:val="left" w:pos="10348"/>
        </w:tabs>
        <w:spacing w:line="360" w:lineRule="auto"/>
        <w:ind w:right="142" w:firstLine="567"/>
        <w:jc w:val="both"/>
        <w:rPr>
          <w:rFonts w:ascii="Times New Roman" w:hAnsi="Times New Roman"/>
          <w:i/>
          <w:color w:val="000080"/>
          <w:sz w:val="28"/>
        </w:rPr>
      </w:pPr>
      <w:r w:rsidRPr="00502A74">
        <w:rPr>
          <w:rFonts w:ascii="Times New Roman" w:hAnsi="Times New Roman"/>
          <w:i/>
          <w:color w:val="000080"/>
          <w:sz w:val="28"/>
        </w:rPr>
        <w:t>Рассказывает заслуженный учитель школы РБ Римма Владимировна Клявина:</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«Судьбы детей военной поры похожи. Война стала общей биографией детей той поры, даже если они находились в тылу, все равно это были военные дети. Мое детство прошло в тяжелые годы. Родилась я в сентябре 1940 года, и когда началась война, мне не было еще и года. Жили мы в небольшом поселке районного значения в Ивановской области. Отец работал директором МТС  (эта организация да молокозавод были «главными» достопримечательностями поселка). Отца в 1941 году на фронт не взяли, дали «бронь», но он не соглашался с таким положением и добился того, что  в декабре 1942 года его призвали в действующую армию. Мне  было на то время около 2,5 лет, а сестре – 3,5 года. Наша мама работала в МТС трактористкой, так как мужчины были на фронте. Детского садика в </w:t>
      </w:r>
      <w:r>
        <w:rPr>
          <w:rFonts w:ascii="Times New Roman" w:hAnsi="Times New Roman"/>
          <w:sz w:val="28"/>
        </w:rPr>
        <w:lastRenderedPageBreak/>
        <w:t xml:space="preserve">поселке не было, поэтому мама была вынуждена работать в ночную смену (пахать, культивировать землю). Иногда за нами присматривала соседка, но чаще всего  мы были вдвоем с сестрой. </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Вместе с ужасами войны к нам пришел голод, я его хорошо помню. Помню, как мы с сестрой открывали крышки кастрюль в надежде, что найдем там хоть что-то съестное, искали еду в шкафах, на полках, но ничего не находили. Тогда мы одевали одежонку, которая была у нас, выходили из дома во двор, вылезали на улицу из подворотни и шли к магазину, где была большая очередь за хлебом. Хлеб давали по карточкам. Весь наш «поход» сопровождался горькими слезами. Около магазина мы ждали свою маму, и когда она приходила, то сердобольные женщины разрешали ей получить хлеб без очереди.</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Весной и летом мы собирали на лугу щавель и другую траву, мама варила из нее суп. Когда мне было 4 года, а сестре – 5 лет, мама, уходя на работу, говорила: «Не выбегайте из дома, а смотрите в окно, как только мимо окна пройдет 50 человек, я приду и принесу хлеб». Мы считали прохожих и отмечали их палочками в папиной книге. А палочки нужно было считать и мы очень быстро научились этому. </w:t>
      </w:r>
    </w:p>
    <w:p w:rsidR="001A6126" w:rsidRDefault="001A6126" w:rsidP="001A6126">
      <w:pPr>
        <w:tabs>
          <w:tab w:val="left" w:pos="10348"/>
        </w:tabs>
        <w:spacing w:line="360" w:lineRule="auto"/>
        <w:ind w:right="142" w:firstLine="567"/>
        <w:jc w:val="both"/>
        <w:rPr>
          <w:rFonts w:ascii="Times New Roman" w:hAnsi="Times New Roman"/>
          <w:i/>
          <w:sz w:val="28"/>
        </w:rPr>
      </w:pPr>
      <w:r>
        <w:rPr>
          <w:rFonts w:ascii="Times New Roman" w:hAnsi="Times New Roman"/>
          <w:sz w:val="28"/>
        </w:rPr>
        <w:t>Мне очень хорошо запомнился день 9 Мая. Ночью кто-то громко постучал в окно и сказал: «Победа». Через несколько минут из домов вышли все жители, поставили столы, несли все съестное, у кого что есть. Играла гармонь, люди пели и плакали, а мы радовались, так как думали, что уже завтра у нас будут хлеб, сахар, соль. Еще радовались тому, что кто-то сунул в наши руки пряник и конфетку. Они были необыкновенно вкусные. Вот это время навсегда осталось во мне. Отец мой вернулся с фронта раненым, болел и через 4 года умер. Светлая ему память».</w:t>
      </w:r>
      <w:r w:rsidRPr="00992E3E">
        <w:rPr>
          <w:rFonts w:ascii="Times New Roman" w:hAnsi="Times New Roman"/>
          <w:i/>
          <w:sz w:val="28"/>
        </w:rPr>
        <w:t xml:space="preserve"> </w:t>
      </w:r>
    </w:p>
    <w:p w:rsidR="001A6126" w:rsidRPr="00502A74" w:rsidRDefault="001A6126" w:rsidP="001A6126">
      <w:pPr>
        <w:tabs>
          <w:tab w:val="left" w:pos="10348"/>
        </w:tabs>
        <w:spacing w:line="360" w:lineRule="auto"/>
        <w:ind w:right="142" w:firstLine="567"/>
        <w:jc w:val="both"/>
        <w:rPr>
          <w:rFonts w:ascii="Times New Roman" w:hAnsi="Times New Roman"/>
          <w:i/>
          <w:color w:val="000080"/>
          <w:sz w:val="28"/>
        </w:rPr>
      </w:pPr>
      <w:r w:rsidRPr="00502A74">
        <w:rPr>
          <w:rFonts w:ascii="Times New Roman" w:hAnsi="Times New Roman"/>
          <w:i/>
          <w:color w:val="000080"/>
          <w:sz w:val="28"/>
        </w:rPr>
        <w:t>Рассказывает полковник милиции в отставке Александр Васильевич Морозов:</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 xml:space="preserve">«Родился я в мае 1934 года в Новосибирской области. В семье нас было 5 детей. Хотя война не дошла до нас, она также является частью нашей </w:t>
      </w:r>
      <w:r>
        <w:rPr>
          <w:rFonts w:ascii="Times New Roman" w:hAnsi="Times New Roman"/>
          <w:sz w:val="28"/>
        </w:rPr>
        <w:lastRenderedPageBreak/>
        <w:t>жизни. Моего отца провожали всей деревней – я это хорошо помню. Стоял теплый август 1941 года. Отец работал бухгалтером в колхозе и был человеком уважаемым. В памяти звуки гармошки, плач женщин, вереница подвод, увозивших наших отцов на войну. В 1942 году отец погиб под г. Старая Русса (Новгородская область). У нас хранятся его письма – фронтовые «треугольники». Одно из писем датировано 21 марта 1942г. и написано оно на бумаге, в которую заворачивали махорку. Очень ласково и нежно отец обращается к нашей матери и просит ее беречь себя и заботиться о нас.</w:t>
      </w:r>
      <w:r w:rsidRPr="00614824">
        <w:rPr>
          <w:rFonts w:ascii="Times New Roman" w:hAnsi="Times New Roman"/>
          <w:sz w:val="28"/>
        </w:rPr>
        <w:t xml:space="preserve"> </w:t>
      </w:r>
      <w:r>
        <w:rPr>
          <w:rFonts w:ascii="Times New Roman" w:hAnsi="Times New Roman"/>
          <w:sz w:val="28"/>
        </w:rPr>
        <w:t>Погиб он через 2 дня, как написал это письмо. Когда получили похоронку (а их принесли в нашу глухую сибирскую деревню сразу несколько, ведь почта ходила редко), в деревне стоял вой. Каждый оплакивал своих близких.</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Следующее, что я помню – это окончание Великой Отечественной войны. Стоял теплый майский день. Мы с мамой везли из леса прутья для изгороди на огород. При въезде в село встретили женщину, которая сказала, что закончилась война. Они так стали плакать, что я испугался, думая: «Почему они плачут, ведь война окончилась и нужно радоваться». А они плакали потому, что в 36 лет остались вдовами. 2/3 мужчин из нашего села не вернулись</w:t>
      </w:r>
      <w:r w:rsidRPr="007971E7">
        <w:rPr>
          <w:rFonts w:ascii="Times New Roman" w:hAnsi="Times New Roman"/>
          <w:sz w:val="28"/>
        </w:rPr>
        <w:t xml:space="preserve"> </w:t>
      </w:r>
      <w:r>
        <w:rPr>
          <w:rFonts w:ascii="Times New Roman" w:hAnsi="Times New Roman"/>
          <w:sz w:val="28"/>
        </w:rPr>
        <w:t xml:space="preserve">с войны. </w:t>
      </w:r>
    </w:p>
    <w:p w:rsidR="001A6126" w:rsidRDefault="001A6126" w:rsidP="001A6126">
      <w:pPr>
        <w:tabs>
          <w:tab w:val="left" w:pos="10348"/>
        </w:tabs>
        <w:spacing w:line="360" w:lineRule="auto"/>
        <w:ind w:right="142" w:firstLine="567"/>
        <w:jc w:val="both"/>
        <w:rPr>
          <w:rFonts w:ascii="Times New Roman" w:hAnsi="Times New Roman"/>
          <w:sz w:val="28"/>
        </w:rPr>
      </w:pPr>
      <w:r>
        <w:rPr>
          <w:rFonts w:ascii="Times New Roman" w:hAnsi="Times New Roman"/>
          <w:sz w:val="28"/>
        </w:rPr>
        <w:t>Я много лет искал, где погиб и захоронен отец. После долгих поисков и переписок я нашел это место. Там стоит обелиск. Существуют документы, в которых перечислены фамилии солдат, лежащих в этой братской могиле. Я привез землю из тех мест и положил ее на могилу своей матери. После гибели отца она прожила 48 лет. Она вырастила всех нас, пятерых детей, и дала всем образование».</w:t>
      </w:r>
    </w:p>
    <w:p w:rsidR="008D21BA" w:rsidRDefault="008D21BA">
      <w:bookmarkStart w:id="0" w:name="_GoBack"/>
      <w:bookmarkEnd w:id="0"/>
    </w:p>
    <w:sectPr w:rsidR="008D2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26"/>
    <w:rsid w:val="001A6126"/>
    <w:rsid w:val="008D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2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2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2020-04-07T21:24:00Z</dcterms:created>
  <dcterms:modified xsi:type="dcterms:W3CDTF">2020-04-07T21:24:00Z</dcterms:modified>
</cp:coreProperties>
</file>