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AD37" w14:textId="38C3EA5F" w:rsidR="001253E0" w:rsidRPr="002E7925" w:rsidRDefault="002E7925" w:rsidP="002E79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92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685"/>
        <w:gridCol w:w="2268"/>
      </w:tblGrid>
      <w:tr w:rsidR="001253E0" w:rsidRPr="00B05DED" w14:paraId="1D0057EC" w14:textId="77777777" w:rsidTr="00D4374D">
        <w:tc>
          <w:tcPr>
            <w:tcW w:w="1668" w:type="dxa"/>
            <w:tcBorders>
              <w:bottom w:val="single" w:sz="4" w:space="0" w:color="000000"/>
            </w:tcBorders>
          </w:tcPr>
          <w:p w14:paraId="086B20B5" w14:textId="712E30B3" w:rsidR="001253E0" w:rsidRPr="00BE4B62" w:rsidRDefault="002E7925" w:rsidP="002E79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14:paraId="10D28092" w14:textId="77777777" w:rsidR="001253E0" w:rsidRPr="00BE4B62" w:rsidRDefault="001253E0" w:rsidP="00D437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B6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14:paraId="769B1915" w14:textId="77777777" w:rsidR="001253E0" w:rsidRPr="00BE4B62" w:rsidRDefault="001253E0" w:rsidP="00D437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B6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14:paraId="371E35BD" w14:textId="77777777" w:rsidR="001253E0" w:rsidRPr="00BE4B62" w:rsidRDefault="001253E0" w:rsidP="00D437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B6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1253E0" w:rsidRPr="00BA6215" w14:paraId="552AC491" w14:textId="77777777" w:rsidTr="00D4374D">
        <w:trPr>
          <w:trHeight w:val="70"/>
        </w:trPr>
        <w:tc>
          <w:tcPr>
            <w:tcW w:w="1668" w:type="dxa"/>
            <w:tcBorders>
              <w:top w:val="single" w:sz="4" w:space="0" w:color="000000"/>
              <w:bottom w:val="single" w:sz="4" w:space="0" w:color="auto"/>
            </w:tcBorders>
          </w:tcPr>
          <w:p w14:paraId="3139BE6B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1.Мотивация деятельности</w:t>
            </w:r>
          </w:p>
          <w:p w14:paraId="0F4AE5DE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76124B4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4C9E9ED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1200F74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5FD8D69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B26DECC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D3DFB66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2.Актуализация знаний детей.</w:t>
            </w:r>
          </w:p>
          <w:p w14:paraId="1DE22FE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538A9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F8205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FC810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EE5C2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514A7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A3517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79E51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56F53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0AA9A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3. Целеполагание</w:t>
            </w:r>
          </w:p>
          <w:p w14:paraId="401B67F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70A27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163F8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8FAE7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24698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F0AA7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89C6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24068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1B92A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D7000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2986E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283A4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4FCB9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435DD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73DB1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A9075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8AF2A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8C32B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831B0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AFE4D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EB8A3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212B1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7F7237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4D85C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12801C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C970F6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FF6F72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635FB4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5B3677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451DF0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9A6E8E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902CC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12BD69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F94D4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17228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940DEC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E70D1F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EF37CE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3C8FA3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5F23B9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EA634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F03472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18F18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Работа над содержанием сказки</w:t>
            </w:r>
          </w:p>
          <w:p w14:paraId="6FF6821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EA63A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FEFF9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A168C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3E6BD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BC227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83501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A4CE9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97165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41792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D27E3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406CF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A195B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F9D16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E3CF5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95EB9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7BAF0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49F7BCE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1787D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5. Первичное закрепление.</w:t>
            </w:r>
          </w:p>
          <w:p w14:paraId="61C348B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C8F61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94810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26D2B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Работа в тетради</w:t>
            </w:r>
          </w:p>
          <w:p w14:paraId="576F9DC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041A6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75D61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A2B66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3D426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2A065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433BF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6010D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7355C9" w14:textId="77777777" w:rsidR="001253E0" w:rsidRPr="005C46DE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Работа над внешним образом петушка</w:t>
            </w:r>
            <w:r w:rsidRPr="00BA621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Групповая работа с оценкой работы</w:t>
            </w:r>
          </w:p>
          <w:p w14:paraId="69AECAA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A118D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430EC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9BC3E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B6A72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36FB7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594FC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567FC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71B4B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2E90C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74A99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99C48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 урока</w:t>
            </w:r>
          </w:p>
          <w:p w14:paraId="7715CA0E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F578D1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28BBF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C01554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FEF14A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7B591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15531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22939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ECDB67" w14:textId="2C1B9F03" w:rsidR="001253E0" w:rsidRPr="002E7925" w:rsidRDefault="001253E0" w:rsidP="002E792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6.Рефлексия</w:t>
            </w:r>
          </w:p>
        </w:tc>
        <w:tc>
          <w:tcPr>
            <w:tcW w:w="3402" w:type="dxa"/>
          </w:tcPr>
          <w:p w14:paraId="79A9DC9A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Итак, друзья, начнем урок!</w:t>
            </w:r>
          </w:p>
          <w:p w14:paraId="0480E627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Затей у нас большой запас</w:t>
            </w:r>
          </w:p>
          <w:p w14:paraId="600A105A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для кого они? Для нас! </w:t>
            </w:r>
          </w:p>
          <w:p w14:paraId="7D2230A5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знаем, вы любите игры</w:t>
            </w:r>
          </w:p>
          <w:p w14:paraId="23B135FC" w14:textId="24817A34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Песни, загадки и пляски.                                          Но нет ничего интересней</w:t>
            </w:r>
          </w:p>
          <w:p w14:paraId="6070CAC1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Чем наши любимые сказки!</w:t>
            </w:r>
          </w:p>
          <w:p w14:paraId="621F2F8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6EE040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Как выдумаете, с чем мы будем работать сегодня на уроке?</w:t>
            </w:r>
          </w:p>
          <w:p w14:paraId="759DD66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Какие цели и задачи поставим перед собой  сегодня на уроке?</w:t>
            </w:r>
          </w:p>
          <w:p w14:paraId="433747D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CC113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BE675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Да, речь пойдет о сказке, с которой познакомились на прошлом уроке. Встретимся с ее героями, поговорим о их поступках.</w:t>
            </w:r>
          </w:p>
          <w:p w14:paraId="408E689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4E49DC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 когда- нибудь видели колосок?</w:t>
            </w:r>
          </w:p>
          <w:p w14:paraId="007445D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чего люди выращивают колоски? Как нужно обращаться с хлебом?</w:t>
            </w:r>
          </w:p>
          <w:p w14:paraId="07A7A5B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8E27B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можно сказать об этой сказке?</w:t>
            </w:r>
          </w:p>
          <w:p w14:paraId="7995831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D2B39D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4178F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CA30A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B8AAB0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Моделирование обложки.</w:t>
            </w:r>
          </w:p>
          <w:p w14:paraId="79791B1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  <w:p w14:paraId="36115CE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Заполнить схему</w:t>
            </w:r>
          </w:p>
          <w:tbl>
            <w:tblPr>
              <w:tblStyle w:val="a5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1253E0" w14:paraId="75DD933E" w14:textId="77777777" w:rsidTr="00D4374D">
              <w:tc>
                <w:tcPr>
                  <w:tcW w:w="1080" w:type="dxa"/>
                </w:tcPr>
                <w:p w14:paraId="53260D6B" w14:textId="77777777" w:rsidR="001253E0" w:rsidRDefault="001253E0" w:rsidP="00D4374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Сказки</w:t>
                  </w:r>
                </w:p>
              </w:tc>
            </w:tr>
          </w:tbl>
          <w:p w14:paraId="50669567" w14:textId="7DCBCE34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AB6F6" wp14:editId="14B84F6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135255</wp:posOffset>
                      </wp:positionV>
                      <wp:extent cx="571500" cy="171450"/>
                      <wp:effectExtent l="9525" t="11430" r="952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358B1" id="Прямоугольник 2" o:spid="_x0000_s1026" style="position:absolute;margin-left:-2.4pt;margin-top:10.65pt;width: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mpRwIAAEw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9E265" wp14:editId="73DA8309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135255</wp:posOffset>
                      </wp:positionV>
                      <wp:extent cx="571500" cy="171450"/>
                      <wp:effectExtent l="9525" t="11430" r="952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339693" id="Прямоугольник 1" o:spid="_x0000_s1026" style="position:absolute;margin-left:88.35pt;margin-top:10.65pt;width:4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"/>
                  </w:pict>
                </mc:Fallback>
              </mc:AlternateContent>
            </w:r>
          </w:p>
          <w:p w14:paraId="0A7E6F3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7CEF1D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Авторские                      народные</w:t>
            </w:r>
          </w:p>
          <w:p w14:paraId="66EE017A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</w:tblGrid>
            <w:tr w:rsidR="001253E0" w14:paraId="702492E2" w14:textId="77777777" w:rsidTr="00D4374D">
              <w:tc>
                <w:tcPr>
                  <w:tcW w:w="1057" w:type="dxa"/>
                </w:tcPr>
                <w:p w14:paraId="53BB8C45" w14:textId="77777777" w:rsidR="001253E0" w:rsidRPr="00645EE5" w:rsidRDefault="001253E0" w:rsidP="00D4374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5EE5">
                    <w:rPr>
                      <w:rFonts w:ascii="Times New Roman" w:hAnsi="Times New Roman"/>
                      <w:sz w:val="16"/>
                      <w:szCs w:val="16"/>
                    </w:rPr>
                    <w:t>волшебные</w:t>
                  </w:r>
                </w:p>
              </w:tc>
              <w:tc>
                <w:tcPr>
                  <w:tcW w:w="1057" w:type="dxa"/>
                </w:tcPr>
                <w:p w14:paraId="5D0122EF" w14:textId="77777777" w:rsidR="001253E0" w:rsidRPr="00645EE5" w:rsidRDefault="001253E0" w:rsidP="00D4374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5EE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645EE5">
                    <w:rPr>
                      <w:rFonts w:ascii="Times New Roman" w:hAnsi="Times New Roman"/>
                      <w:sz w:val="16"/>
                      <w:szCs w:val="16"/>
                    </w:rPr>
                    <w:t>животных</w:t>
                  </w:r>
                </w:p>
              </w:tc>
              <w:tc>
                <w:tcPr>
                  <w:tcW w:w="1057" w:type="dxa"/>
                </w:tcPr>
                <w:p w14:paraId="0FA60BEF" w14:textId="77777777" w:rsidR="001253E0" w:rsidRPr="00645EE5" w:rsidRDefault="001253E0" w:rsidP="00D4374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5EE5">
                    <w:rPr>
                      <w:rFonts w:ascii="Times New Roman" w:hAnsi="Times New Roman"/>
                      <w:sz w:val="16"/>
                      <w:szCs w:val="16"/>
                    </w:rPr>
                    <w:t>бытовые</w:t>
                  </w:r>
                </w:p>
              </w:tc>
            </w:tr>
          </w:tbl>
          <w:p w14:paraId="4623D7B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1886BD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Докажите, что это сказка? </w:t>
            </w:r>
          </w:p>
          <w:p w14:paraId="0FF5DE0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.Есть ли в сказке присказка?</w:t>
            </w:r>
          </w:p>
          <w:p w14:paraId="66534C1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- Чтобы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>, кто герои нашей сказки, нужно разгадать загадки</w:t>
            </w:r>
          </w:p>
          <w:p w14:paraId="249B0C3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1. У бравого вояки красная пилотка, Сапоги со шпорами и важная походка, Пестрый мундир, и кур он командир. (петух)</w:t>
            </w:r>
          </w:p>
          <w:p w14:paraId="6B3139A1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2. Серенькие шубки, </w:t>
            </w:r>
          </w:p>
          <w:p w14:paraId="5A7CBB8A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Длинные хвосты,</w:t>
            </w:r>
          </w:p>
          <w:p w14:paraId="7E338641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Черные глазки, </w:t>
            </w:r>
          </w:p>
          <w:p w14:paraId="19B265C0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Острые зубки. (мыши)</w:t>
            </w:r>
          </w:p>
          <w:p w14:paraId="6BF62D3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-Назовите главных героев сказки</w:t>
            </w:r>
          </w:p>
          <w:p w14:paraId="5E31BF91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-Почему автор дал такие имена героям? Охарактеризуйте героев с помощью схемы</w:t>
            </w:r>
          </w:p>
          <w:tbl>
            <w:tblPr>
              <w:tblStyle w:val="a5"/>
              <w:tblW w:w="0" w:type="auto"/>
              <w:tblInd w:w="1024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</w:tblGrid>
            <w:tr w:rsidR="001253E0" w14:paraId="09389898" w14:textId="77777777" w:rsidTr="00D4374D">
              <w:trPr>
                <w:trHeight w:val="230"/>
              </w:trPr>
              <w:tc>
                <w:tcPr>
                  <w:tcW w:w="1275" w:type="dxa"/>
                </w:tcPr>
                <w:p w14:paraId="358F1231" w14:textId="77777777" w:rsidR="001253E0" w:rsidRDefault="001253E0" w:rsidP="00D4374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герои</w:t>
                  </w:r>
                </w:p>
                <w:p w14:paraId="4CB9A696" w14:textId="77777777" w:rsidR="001253E0" w:rsidRDefault="001253E0" w:rsidP="00D437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B42B95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1586"/>
            </w:tblGrid>
            <w:tr w:rsidR="001253E0" w14:paraId="0053AB21" w14:textId="77777777" w:rsidTr="00D4374D">
              <w:tc>
                <w:tcPr>
                  <w:tcW w:w="1585" w:type="dxa"/>
                </w:tcPr>
                <w:p w14:paraId="29CDFCD4" w14:textId="77777777" w:rsidR="001253E0" w:rsidRDefault="001253E0" w:rsidP="00D437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положительные</w:t>
                  </w:r>
                </w:p>
              </w:tc>
              <w:tc>
                <w:tcPr>
                  <w:tcW w:w="1586" w:type="dxa"/>
                </w:tcPr>
                <w:p w14:paraId="5E6914E6" w14:textId="77777777" w:rsidR="001253E0" w:rsidRDefault="001253E0" w:rsidP="00D437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отрицательные</w:t>
                  </w:r>
                </w:p>
              </w:tc>
            </w:tr>
          </w:tbl>
          <w:p w14:paraId="24D8AFD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-Каким был петушок? Какими были мышата?</w:t>
            </w:r>
          </w:p>
          <w:p w14:paraId="27DF5E7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37F7C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- Итак, тема нашего урока: «Украинская народная сказка «Колосок». </w:t>
            </w:r>
          </w:p>
          <w:p w14:paraId="6128C95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Кто нашел колосок?</w:t>
            </w:r>
          </w:p>
          <w:p w14:paraId="74C0A56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-Чем занимались мышата?</w:t>
            </w:r>
          </w:p>
          <w:p w14:paraId="1D9582D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BC9045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Почему Петушок не дал пирожков мышатам?</w:t>
            </w:r>
          </w:p>
          <w:p w14:paraId="39B75039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вы оцениваете его поступок?</w:t>
            </w:r>
          </w:p>
          <w:p w14:paraId="488D6868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-Как бы вы поступили в этой ситуации?</w:t>
            </w:r>
          </w:p>
          <w:p w14:paraId="73EB457B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-Почему Круть и Верть вылезли из-за стола?</w:t>
            </w:r>
          </w:p>
          <w:p w14:paraId="23D56883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Почему Петушок не удерживал их?</w:t>
            </w:r>
          </w:p>
          <w:p w14:paraId="4D17219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Как вы думаете, изменятся ли мышата?</w:t>
            </w:r>
          </w:p>
          <w:p w14:paraId="0B6F5F1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9FBDA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Инсценирование - чтение сказки подготовленными учениками. </w:t>
            </w:r>
          </w:p>
          <w:p w14:paraId="6D3BE11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(Одновременно дети просматривают сказку в картинках на слайдах </w:t>
            </w:r>
            <w:r w:rsidRPr="00BA6215">
              <w:rPr>
                <w:rFonts w:ascii="Times New Roman" w:hAnsi="Times New Roman"/>
                <w:b/>
                <w:sz w:val="18"/>
                <w:szCs w:val="18"/>
              </w:rPr>
              <w:t>3-13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 xml:space="preserve">). </w:t>
            </w:r>
          </w:p>
          <w:p w14:paraId="2D375AB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A0083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67980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640C01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А сейчас поработаем в тетради и установим связи между героями и выполняемой ими работой.</w:t>
            </w:r>
          </w:p>
          <w:p w14:paraId="4D15904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4C41B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82E2F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-А сейчас поменяйтесь тетрадями и проверьте работу по критерию: правильность выполнения (На слайде высвечивается верно выполненное задание)</w:t>
            </w:r>
          </w:p>
          <w:p w14:paraId="274A593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4CE53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301B00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CB59A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3B5CB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-А каким вы представляете себе петушка?</w:t>
            </w:r>
          </w:p>
          <w:p w14:paraId="665FEA4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AADEC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Работа в группе</w:t>
            </w:r>
          </w:p>
          <w:p w14:paraId="1E30B13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Ребятам предлагается 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>красить тетушка, изображённого на листе бумаги.</w:t>
            </w:r>
          </w:p>
          <w:p w14:paraId="4D0A49D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BEA66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-А теперь оцените работы по критерию аккуратность и красота </w:t>
            </w:r>
          </w:p>
          <w:p w14:paraId="130372B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654F5D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68937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ED61C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CD795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B5F61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ADF219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-Чему учит эта сказка?</w:t>
            </w:r>
          </w:p>
          <w:p w14:paraId="372D6F97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-Какая пословица  содержит  основную мысль сказки?</w:t>
            </w:r>
          </w:p>
          <w:p w14:paraId="651ECAC5" w14:textId="77777777" w:rsidR="001253E0" w:rsidRPr="00C979CD" w:rsidRDefault="001253E0" w:rsidP="00D4374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979C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Какие труды – такие и плоды.</w:t>
            </w:r>
          </w:p>
          <w:p w14:paraId="6955DC61" w14:textId="77777777" w:rsidR="001253E0" w:rsidRPr="00C979CD" w:rsidRDefault="001253E0" w:rsidP="00D4374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979C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Доплясались, что без хлеба остались.</w:t>
            </w:r>
          </w:p>
          <w:p w14:paraId="1DF455E6" w14:textId="77777777" w:rsidR="001253E0" w:rsidRPr="00C979CD" w:rsidRDefault="001253E0" w:rsidP="00D4374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979C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Делу время – потехе час.</w:t>
            </w:r>
          </w:p>
          <w:p w14:paraId="4190182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FC0BA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56E97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E58B787" w14:textId="44A1C82E" w:rsidR="001253E0" w:rsidRPr="002E7925" w:rsidRDefault="001253E0" w:rsidP="00D4374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979CD">
              <w:rPr>
                <w:rFonts w:ascii="Times New Roman" w:hAnsi="Times New Roman"/>
                <w:bCs/>
                <w:sz w:val="18"/>
                <w:szCs w:val="18"/>
              </w:rPr>
              <w:t>Ребенок в маске Петушка раздает колосок каждому ученику за работу на уроке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каждый оценивает сою работу</w:t>
            </w:r>
          </w:p>
        </w:tc>
        <w:tc>
          <w:tcPr>
            <w:tcW w:w="3685" w:type="dxa"/>
          </w:tcPr>
          <w:p w14:paraId="7C85675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DA88B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BC988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34FD3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E1FB7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790D0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F6792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918C8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C8F0F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Определяют тему урока, выдвигают цели и задачи</w:t>
            </w:r>
          </w:p>
          <w:p w14:paraId="24D0BFA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754F23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DCD03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2CBCA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4E110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называют сказку</w:t>
            </w:r>
          </w:p>
          <w:p w14:paraId="12EF585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1DC21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AACC0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62BD9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103F2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53B5E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76269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B49B7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BC3DA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Назвать какие бывают сказки, сделать модель обложки, дать характеристику героям сказки, назвать автора сказки и т.д.</w:t>
            </w:r>
          </w:p>
          <w:p w14:paraId="6796165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E31BC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ADB94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A88DD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553BE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Заполняют схему</w:t>
            </w:r>
          </w:p>
          <w:p w14:paraId="46E8EB5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99F05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A694E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ABEEA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F09E5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F6753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FCDA57" w14:textId="77777777" w:rsidR="001253E0" w:rsidRPr="00BA6215" w:rsidRDefault="001253E0" w:rsidP="00D43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6215">
              <w:rPr>
                <w:rFonts w:ascii="Times New Roman" w:hAnsi="Times New Roman"/>
                <w:b/>
                <w:sz w:val="18"/>
                <w:szCs w:val="18"/>
              </w:rPr>
              <w:t>(слайд 2)</w:t>
            </w:r>
          </w:p>
          <w:p w14:paraId="5850F72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273C5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обдумают ответ на вопрос: почему это сказка, что в ней сказочное и что реальное?</w:t>
            </w:r>
          </w:p>
          <w:p w14:paraId="3D42718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0B24E9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93CDB1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46F157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A58220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7DF8A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выходят в масках и загадывают загадки</w:t>
            </w:r>
          </w:p>
          <w:p w14:paraId="0FB87E8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DAB77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BC3EF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C79C0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B9E21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2401A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60F17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1CFF4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795F5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4A864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0D780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C28D84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дают характеристику героям сказки.</w:t>
            </w:r>
          </w:p>
          <w:p w14:paraId="39BBED2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85AFB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B38C7A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20DB6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8D7892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5772CD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DBDC65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A2D1D3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58824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Дети высказывают свое мнение, доказывают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lastRenderedPageBreak/>
              <w:t>его.</w:t>
            </w:r>
          </w:p>
          <w:p w14:paraId="658A32C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CB18D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83F4EC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57EA4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C2E5B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F4052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76C1A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читают сказку по цепочке.</w:t>
            </w:r>
          </w:p>
          <w:p w14:paraId="58EFC94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09B00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отвечают на вопросы учителя по содержанию текста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>сравнивают героев и делают вывод.</w:t>
            </w:r>
          </w:p>
          <w:p w14:paraId="48B34427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4A61D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974AA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176CD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B83AB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B175E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05806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1AD21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выполняют работу в тетради: соединяют занятия с героями</w:t>
            </w:r>
          </w:p>
          <w:p w14:paraId="76F9C54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12B66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Взаимопроверка тетрадей </w:t>
            </w:r>
          </w:p>
          <w:p w14:paraId="53EC2D1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8B8502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7A5E8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89B28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93533D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ED35B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высказывают представление о внешнем виде петушка.</w:t>
            </w:r>
          </w:p>
          <w:p w14:paraId="183245D6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повторяют правила работы в группах, выслушивают мнение каждого, распределяют обязанности, лидер группы контролирует выполнение</w:t>
            </w:r>
          </w:p>
          <w:p w14:paraId="5BADD77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раскрашивают петушка.</w:t>
            </w:r>
          </w:p>
          <w:p w14:paraId="3730D1D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EE1EF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Дети оценивают выставленные работы, высказывая своё мнение</w:t>
            </w:r>
          </w:p>
          <w:p w14:paraId="58277E2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1F07B0" w14:textId="77777777" w:rsidR="001253E0" w:rsidRPr="00BA6215" w:rsidRDefault="001253E0" w:rsidP="00D43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Вспоминают правила работы в паре, выполняют задание и сверяют работу с образцом выполнения </w:t>
            </w:r>
            <w:r w:rsidRPr="00BA6215">
              <w:rPr>
                <w:rFonts w:ascii="Times New Roman" w:hAnsi="Times New Roman"/>
                <w:b/>
                <w:sz w:val="18"/>
                <w:szCs w:val="18"/>
              </w:rPr>
              <w:t>(слайд 14)</w:t>
            </w:r>
          </w:p>
          <w:p w14:paraId="0776D843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53366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5B6391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076A4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83D20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1DE41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C2FB27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29C9A2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2903BF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81A38F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6C7173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493413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5F9AF0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Обучающиеся высказываются:</w:t>
            </w:r>
          </w:p>
          <w:p w14:paraId="3AC7C174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Я узнал…</w:t>
            </w:r>
          </w:p>
          <w:p w14:paraId="1C5557EF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Я научился…</w:t>
            </w:r>
          </w:p>
          <w:p w14:paraId="111B28AB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Я понял…</w:t>
            </w:r>
          </w:p>
          <w:p w14:paraId="59F3EE7A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Я почувствовал…</w:t>
            </w:r>
          </w:p>
          <w:p w14:paraId="60E32973" w14:textId="3AAFEFA3" w:rsidR="001253E0" w:rsidRPr="00BA6215" w:rsidRDefault="001253E0" w:rsidP="002E79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Мне было трудно…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BA00C4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Коммуникативные (уметь вести диалог)</w:t>
            </w:r>
          </w:p>
          <w:p w14:paraId="4BBC067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  <w:p w14:paraId="0750E3F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5464150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34477F3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4BA6F9B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F586E5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E8DE20F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 (логические)</w:t>
            </w:r>
          </w:p>
          <w:p w14:paraId="04264D38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Коммуникативные (монологические высказывания детей)</w:t>
            </w:r>
          </w:p>
          <w:p w14:paraId="4C6D02CF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D119226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207233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5CA09C9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Личностные (мотивация к новому учебному материалу)</w:t>
            </w:r>
          </w:p>
          <w:p w14:paraId="42E6363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4BABFCA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B5C59C2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EC5C38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69A83AC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Познавательные(</w:t>
            </w:r>
            <w:r>
              <w:rPr>
                <w:rFonts w:ascii="Times New Roman" w:hAnsi="Times New Roman"/>
                <w:sz w:val="18"/>
                <w:szCs w:val="18"/>
              </w:rPr>
              <w:t>умение в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>ыделят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>существ. признаки)</w:t>
            </w:r>
          </w:p>
          <w:p w14:paraId="70BA2138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994E79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644C8E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D999D5" w14:textId="77777777" w:rsidR="001253E0" w:rsidRPr="00BA6215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EF6DB3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(самоконтроль)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Познавательные</w:t>
            </w:r>
          </w:p>
          <w:p w14:paraId="0F504665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(информационные:</w:t>
            </w:r>
          </w:p>
          <w:p w14:paraId="15A9466B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извлечение информации </w:t>
            </w:r>
          </w:p>
          <w:p w14:paraId="19FF336A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643A5A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61F8E87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3AB8006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5B3BBF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80FF8DC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Регулятивные</w:t>
            </w:r>
          </w:p>
          <w:p w14:paraId="27CAEE1C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(принятие  цели и постановка задач урока)</w:t>
            </w:r>
          </w:p>
          <w:p w14:paraId="2F1D6803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62C0BA4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2C7502C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35B674D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Регулятивные (планирование действий)</w:t>
            </w:r>
          </w:p>
          <w:p w14:paraId="0496BB1C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Коммуникативные (монологические высказывания</w:t>
            </w:r>
          </w:p>
          <w:p w14:paraId="2594D540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9C5B4F1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0BB605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F6B9476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D2B6F2C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654D202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F098D90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C88AA4D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1FA0F68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12DF4E8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B191FF3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DEBABE9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(смысловое восприятие худ.текста,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.информац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</w:t>
            </w:r>
          </w:p>
          <w:p w14:paraId="252EBC39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CF7A17D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2FAF68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Коммуникативные 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(умение слушать и слышать) </w:t>
            </w:r>
          </w:p>
          <w:p w14:paraId="40D062C6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Коммуникативные (монологические высказывания)</w:t>
            </w:r>
          </w:p>
          <w:p w14:paraId="156A1595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 (сравнение, сопоставление)</w:t>
            </w:r>
          </w:p>
          <w:p w14:paraId="21CAABD4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72EAE6B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E626DF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C6E1759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Регулятивные(умение ориентиро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ься в тексте сказки</w:t>
            </w: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46827F1C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Познавательные (извлечение информации)</w:t>
            </w:r>
          </w:p>
          <w:p w14:paraId="17531D7B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Личностные( осознание сущности поведения героев)</w:t>
            </w:r>
          </w:p>
          <w:p w14:paraId="6A9EB606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5B9E2D0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73F2F37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E0308CD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57586AE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8BC6B65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70E5A5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926D09F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11E29E6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3A10A2" w14:textId="77777777" w:rsidR="001253E0" w:rsidRDefault="001253E0" w:rsidP="00D4374D">
            <w:pPr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  <w:p w14:paraId="579CD38B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(логические</w:t>
            </w:r>
            <w:r>
              <w:rPr>
                <w:rFonts w:ascii="Times New Roman" w:hAnsi="Times New Roman"/>
                <w:sz w:val="18"/>
                <w:szCs w:val="18"/>
              </w:rPr>
              <w:t>),установление аналогии</w:t>
            </w:r>
          </w:p>
          <w:p w14:paraId="366C5A48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D04D60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Личностные( соотношение поступков с нравственными нормами)</w:t>
            </w:r>
          </w:p>
          <w:p w14:paraId="5335582E" w14:textId="77777777" w:rsidR="001253E0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Познавательные. Коммуникативные (монологические высказывания)</w:t>
            </w:r>
          </w:p>
          <w:p w14:paraId="4084C3BD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Коммуникативные(умение договари-ватья и работать в группе)</w:t>
            </w:r>
          </w:p>
          <w:p w14:paraId="4055FA22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Регулятивные (соблюдение правил)</w:t>
            </w:r>
          </w:p>
          <w:p w14:paraId="3D69C757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E11180B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D423C2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Коммуникативные(умение договариваться)</w:t>
            </w:r>
          </w:p>
          <w:p w14:paraId="356C8113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Регулятивные (оценка и корректировка)</w:t>
            </w:r>
          </w:p>
          <w:p w14:paraId="1EA08734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hAnsi="Times New Roman"/>
                <w:sz w:val="18"/>
                <w:szCs w:val="18"/>
              </w:rPr>
              <w:t>Познавательные (логические, установл.послед)</w:t>
            </w:r>
          </w:p>
          <w:p w14:paraId="0F6F8C71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56B8785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Регулятивные (удержание цели и задач  урока, внесение корректив)</w:t>
            </w:r>
          </w:p>
          <w:p w14:paraId="493AC332" w14:textId="77777777" w:rsidR="001253E0" w:rsidRPr="00BA6215" w:rsidRDefault="001253E0" w:rsidP="00D4374D">
            <w:pP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Личностные </w:t>
            </w:r>
            <w:r w:rsidRPr="00BA621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(компетентности в поступках и деятельности)</w:t>
            </w:r>
          </w:p>
          <w:p w14:paraId="6E5F32BF" w14:textId="77777777" w:rsidR="001253E0" w:rsidRPr="00BA6215" w:rsidRDefault="001253E0" w:rsidP="00D4374D">
            <w:pPr>
              <w:tabs>
                <w:tab w:val="left" w:pos="915"/>
                <w:tab w:val="left" w:pos="6091"/>
              </w:tabs>
              <w:rPr>
                <w:rFonts w:ascii="Times New Roman" w:hAnsi="Times New Roman"/>
                <w:sz w:val="18"/>
                <w:szCs w:val="18"/>
              </w:rPr>
            </w:pPr>
            <w:r w:rsidRPr="00BA6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Личностные (способность к самооценке на основе критерия успешности учебной деятельности)</w:t>
            </w:r>
          </w:p>
        </w:tc>
      </w:tr>
    </w:tbl>
    <w:p w14:paraId="64C3E031" w14:textId="77777777" w:rsidR="001253E0" w:rsidRPr="00BA6215" w:rsidRDefault="001253E0" w:rsidP="001253E0">
      <w:pPr>
        <w:jc w:val="center"/>
        <w:rPr>
          <w:sz w:val="18"/>
          <w:szCs w:val="18"/>
        </w:rPr>
      </w:pPr>
    </w:p>
    <w:sectPr w:rsidR="001253E0" w:rsidRPr="00BA6215" w:rsidSect="00125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5099"/>
    <w:multiLevelType w:val="hybridMultilevel"/>
    <w:tmpl w:val="F7E0FD8E"/>
    <w:lvl w:ilvl="0" w:tplc="F1168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0"/>
    <w:rsid w:val="001253E0"/>
    <w:rsid w:val="002E7925"/>
    <w:rsid w:val="00C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3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53E0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1253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3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53E0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1253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Надежда Пронская</cp:lastModifiedBy>
  <cp:revision>2</cp:revision>
  <dcterms:created xsi:type="dcterms:W3CDTF">2020-03-02T08:42:00Z</dcterms:created>
  <dcterms:modified xsi:type="dcterms:W3CDTF">2020-03-02T08:42:00Z</dcterms:modified>
</cp:coreProperties>
</file>