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27B" w:rsidRPr="008A027B" w:rsidRDefault="008A027B" w:rsidP="008A027B">
      <w:pPr>
        <w:pStyle w:val="a3"/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</w:p>
    <w:p w:rsidR="008A027B" w:rsidRPr="004034EA" w:rsidRDefault="008A027B" w:rsidP="008A027B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День лицеиста 2016г. </w:t>
      </w:r>
      <w:r w:rsidRPr="004034EA">
        <w:rPr>
          <w:rFonts w:ascii="Times New Roman" w:hAnsi="Times New Roman" w:cs="Times New Roman"/>
          <w:b/>
          <w:i/>
          <w:sz w:val="28"/>
          <w:szCs w:val="28"/>
        </w:rPr>
        <w:t xml:space="preserve">Метафора: «Отпечатленные прошедшего черты: 19 век в образах и лицах» </w:t>
      </w:r>
    </w:p>
    <w:p w:rsidR="008A027B" w:rsidRPr="00143FB4" w:rsidRDefault="008A027B" w:rsidP="008A02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FB4">
        <w:rPr>
          <w:rFonts w:ascii="Times New Roman" w:eastAsia="Calibri" w:hAnsi="Times New Roman" w:cs="Times New Roman"/>
          <w:sz w:val="28"/>
          <w:szCs w:val="28"/>
        </w:rPr>
        <w:t>«В танце каждое движение  мудрости исполнено…» – учим  старинные танцы</w:t>
      </w:r>
      <w:r w:rsidRPr="004034EA">
        <w:rPr>
          <w:rFonts w:ascii="Times New Roman" w:hAnsi="Times New Roman" w:cs="Times New Roman"/>
          <w:sz w:val="28"/>
          <w:szCs w:val="28"/>
        </w:rPr>
        <w:t xml:space="preserve"> </w:t>
      </w:r>
      <w:r w:rsidRPr="00143FB4">
        <w:rPr>
          <w:rFonts w:ascii="Times New Roman" w:hAnsi="Times New Roman" w:cs="Times New Roman"/>
          <w:sz w:val="28"/>
          <w:szCs w:val="28"/>
        </w:rPr>
        <w:t>Игра-</w:t>
      </w:r>
      <w:proofErr w:type="spellStart"/>
      <w:r w:rsidRPr="00143FB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143FB4">
        <w:rPr>
          <w:rFonts w:ascii="Times New Roman" w:hAnsi="Times New Roman" w:cs="Times New Roman"/>
          <w:sz w:val="28"/>
          <w:szCs w:val="28"/>
        </w:rPr>
        <w:t xml:space="preserve"> «Мой Пушкин»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3FB4">
        <w:rPr>
          <w:rFonts w:ascii="Times New Roman" w:hAnsi="Times New Roman" w:cs="Times New Roman"/>
          <w:sz w:val="28"/>
          <w:szCs w:val="28"/>
        </w:rPr>
        <w:t xml:space="preserve"> Фотоконкурс «Отпечатленные прошедшего черты»</w:t>
      </w:r>
    </w:p>
    <w:p w:rsidR="008A027B" w:rsidRDefault="008A027B" w:rsidP="008A02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FB4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 xml:space="preserve">он Татьяны» - спектакль  театра </w:t>
      </w:r>
      <w:r w:rsidRPr="00143FB4">
        <w:rPr>
          <w:rFonts w:ascii="Times New Roman" w:hAnsi="Times New Roman" w:cs="Times New Roman"/>
          <w:sz w:val="28"/>
          <w:szCs w:val="28"/>
        </w:rPr>
        <w:t>теней</w:t>
      </w:r>
    </w:p>
    <w:p w:rsidR="008A027B" w:rsidRPr="00143FB4" w:rsidRDefault="008A027B" w:rsidP="008A027B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143FB4">
        <w:rPr>
          <w:rFonts w:ascii="Times New Roman" w:hAnsi="Times New Roman" w:cs="Times New Roman"/>
          <w:b/>
          <w:i/>
          <w:sz w:val="28"/>
          <w:szCs w:val="28"/>
        </w:rPr>
        <w:t xml:space="preserve">Творческие мастерские «Лицейские уроки» </w:t>
      </w:r>
    </w:p>
    <w:p w:rsidR="008A027B" w:rsidRDefault="008A027B" w:rsidP="008A0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FB4">
        <w:rPr>
          <w:rFonts w:ascii="Times New Roman" w:hAnsi="Times New Roman" w:cs="Times New Roman"/>
          <w:sz w:val="28"/>
          <w:szCs w:val="28"/>
        </w:rPr>
        <w:t>«Круг чтения» Что читали в 19 веке?</w:t>
      </w:r>
    </w:p>
    <w:p w:rsidR="008A027B" w:rsidRDefault="008A027B" w:rsidP="008A02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3FB4">
        <w:rPr>
          <w:rFonts w:ascii="Times New Roman" w:hAnsi="Times New Roman" w:cs="Times New Roman"/>
          <w:sz w:val="28"/>
          <w:szCs w:val="28"/>
          <w:shd w:val="clear" w:color="auto" w:fill="FFFFFF"/>
        </w:rPr>
        <w:t>«Обед с Евгением Онегиным: меню и угощенья 19 века»</w:t>
      </w:r>
    </w:p>
    <w:p w:rsidR="008A027B" w:rsidRDefault="008A027B" w:rsidP="008A0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FB4">
        <w:rPr>
          <w:rFonts w:ascii="Times New Roman" w:hAnsi="Times New Roman" w:cs="Times New Roman"/>
          <w:sz w:val="28"/>
          <w:szCs w:val="28"/>
        </w:rPr>
        <w:t>«Поэт должен видеть то, чего не видят другие. И то же должен и математик». Знаменитые математики 18-19вв.</w:t>
      </w:r>
    </w:p>
    <w:p w:rsidR="008A027B" w:rsidRDefault="008A027B" w:rsidP="008A0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4EA">
        <w:rPr>
          <w:rFonts w:ascii="Times New Roman" w:hAnsi="Times New Roman" w:cs="Times New Roman"/>
          <w:sz w:val="28"/>
          <w:szCs w:val="28"/>
        </w:rPr>
        <w:t xml:space="preserve">«Портрет эпохи в образах современников» </w:t>
      </w:r>
    </w:p>
    <w:p w:rsidR="008A027B" w:rsidRDefault="008A027B" w:rsidP="008A0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FB4">
        <w:rPr>
          <w:rFonts w:ascii="Times New Roman" w:hAnsi="Times New Roman" w:cs="Times New Roman"/>
          <w:sz w:val="28"/>
          <w:szCs w:val="28"/>
        </w:rPr>
        <w:t>«Игра – высшая форма исследования!»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FB4">
        <w:rPr>
          <w:rFonts w:ascii="Times New Roman" w:hAnsi="Times New Roman" w:cs="Times New Roman"/>
          <w:sz w:val="28"/>
          <w:szCs w:val="28"/>
        </w:rPr>
        <w:t>Настольные игры 19 и 21века</w:t>
      </w:r>
    </w:p>
    <w:p w:rsidR="008A027B" w:rsidRDefault="008A027B" w:rsidP="008A0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FB4">
        <w:rPr>
          <w:rFonts w:ascii="Times New Roman" w:hAnsi="Times New Roman" w:cs="Times New Roman"/>
          <w:sz w:val="28"/>
          <w:szCs w:val="28"/>
        </w:rPr>
        <w:t>«История кино или «Великий немой» о Пушкине и веке девятнадцатом»</w:t>
      </w:r>
    </w:p>
    <w:p w:rsidR="008A027B" w:rsidRDefault="008A027B" w:rsidP="008A027B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8A027B" w:rsidRPr="00392460" w:rsidRDefault="008A027B" w:rsidP="008A027B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День лицеиста 2018г. </w:t>
      </w:r>
      <w:r w:rsidRPr="00392460">
        <w:rPr>
          <w:rFonts w:ascii="Times New Roman" w:hAnsi="Times New Roman" w:cs="Times New Roman"/>
          <w:b/>
          <w:i/>
          <w:sz w:val="28"/>
          <w:szCs w:val="28"/>
        </w:rPr>
        <w:t>Метафора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92460">
        <w:rPr>
          <w:rFonts w:ascii="Times New Roman" w:hAnsi="Times New Roman" w:cs="Times New Roman"/>
          <w:b/>
          <w:i/>
          <w:sz w:val="28"/>
          <w:szCs w:val="28"/>
        </w:rPr>
        <w:t xml:space="preserve"> «Путешествие» </w:t>
      </w:r>
    </w:p>
    <w:p w:rsidR="008A027B" w:rsidRDefault="008A027B" w:rsidP="008A02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Открытие дня, стихи </w:t>
      </w:r>
      <w:r w:rsidRPr="003402F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3402F9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3402F9">
        <w:rPr>
          <w:rFonts w:ascii="Times New Roman" w:hAnsi="Times New Roman" w:cs="Times New Roman"/>
          <w:sz w:val="28"/>
          <w:szCs w:val="28"/>
        </w:rPr>
        <w:t xml:space="preserve"> путешествуя, все открываю мир, все новые</w:t>
      </w:r>
      <w:r>
        <w:rPr>
          <w:rFonts w:ascii="Times New Roman" w:hAnsi="Times New Roman" w:cs="Times New Roman"/>
          <w:sz w:val="28"/>
          <w:szCs w:val="28"/>
        </w:rPr>
        <w:t xml:space="preserve"> отыскиваю грани» </w:t>
      </w:r>
    </w:p>
    <w:p w:rsidR="008A027B" w:rsidRPr="004034EA" w:rsidRDefault="008A027B" w:rsidP="008A027B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403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«Ваша жизнь – это блюдо ваше, Так готовьте его с душой…»</w:t>
      </w:r>
      <w:r w:rsidRPr="004034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03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литературное и кулинарное путешествие </w:t>
      </w:r>
      <w:r w:rsidRPr="004034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в 19 век</w:t>
      </w:r>
    </w:p>
    <w:p w:rsidR="008A027B" w:rsidRPr="00EC3708" w:rsidRDefault="008A027B" w:rsidP="008A0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708">
        <w:rPr>
          <w:rFonts w:ascii="Times New Roman" w:hAnsi="Times New Roman" w:cs="Times New Roman"/>
          <w:color w:val="2E2E2E"/>
          <w:sz w:val="28"/>
          <w:szCs w:val="28"/>
        </w:rPr>
        <w:t xml:space="preserve"> «Чуть мерцает призрачная сцена…»  </w:t>
      </w:r>
      <w:r>
        <w:rPr>
          <w:rFonts w:ascii="Times New Roman" w:hAnsi="Times New Roman" w:cs="Times New Roman"/>
          <w:color w:val="2E2E2E"/>
          <w:sz w:val="28"/>
          <w:szCs w:val="28"/>
        </w:rPr>
        <w:t>путешествие по театрам мира</w:t>
      </w:r>
    </w:p>
    <w:p w:rsidR="008A027B" w:rsidRPr="00BB499F" w:rsidRDefault="008A027B" w:rsidP="008A027B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4034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Творческие мастерские «</w:t>
      </w:r>
      <w:r w:rsidRPr="004034EA">
        <w:rPr>
          <w:rFonts w:ascii="Times New Roman" w:hAnsi="Times New Roman" w:cs="Times New Roman"/>
          <w:b/>
          <w:i/>
          <w:sz w:val="28"/>
          <w:szCs w:val="28"/>
        </w:rPr>
        <w:t xml:space="preserve"> Лицейские уроки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A027B" w:rsidRDefault="008A027B" w:rsidP="008A02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34EA">
        <w:rPr>
          <w:rFonts w:ascii="Times New Roman" w:hAnsi="Times New Roman" w:cs="Times New Roman"/>
          <w:sz w:val="28"/>
          <w:szCs w:val="28"/>
        </w:rPr>
        <w:t xml:space="preserve">«Все о путешествиях. Царские походы в Сергиев Посад» </w:t>
      </w:r>
    </w:p>
    <w:p w:rsidR="008A027B" w:rsidRDefault="008A027B" w:rsidP="008A02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34EA">
        <w:rPr>
          <w:rFonts w:ascii="Times New Roman" w:hAnsi="Times New Roman" w:cs="Times New Roman"/>
          <w:sz w:val="28"/>
          <w:szCs w:val="28"/>
        </w:rPr>
        <w:t xml:space="preserve">«Вот, на каретных стеклах, в блеске огней и в зареве костров мороз рисует арабески» -  игра «60 секунд» </w:t>
      </w:r>
    </w:p>
    <w:p w:rsidR="008A027B" w:rsidRPr="00392460" w:rsidRDefault="008A027B" w:rsidP="008A02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2460">
        <w:rPr>
          <w:rFonts w:ascii="Times New Roman" w:hAnsi="Times New Roman" w:cs="Times New Roman"/>
          <w:sz w:val="28"/>
          <w:szCs w:val="28"/>
        </w:rPr>
        <w:t xml:space="preserve">«Встреча в пути» - южное путешествие </w:t>
      </w:r>
      <w:proofErr w:type="spellStart"/>
      <w:r w:rsidRPr="00392460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3924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27B" w:rsidRPr="00392460" w:rsidRDefault="008A027B" w:rsidP="008A0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460">
        <w:rPr>
          <w:rFonts w:ascii="Times New Roman" w:hAnsi="Times New Roman" w:cs="Times New Roman"/>
          <w:sz w:val="28"/>
          <w:szCs w:val="28"/>
        </w:rPr>
        <w:t>«Путешествие, как самая великая и серьезная наука, помогает нам вновь обрести себя» - путешествие с электричеством</w:t>
      </w:r>
    </w:p>
    <w:p w:rsidR="008A027B" w:rsidRPr="00392460" w:rsidRDefault="008A027B" w:rsidP="008A0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46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«Математика есть </w:t>
      </w:r>
      <w:proofErr w:type="gramStart"/>
      <w:r w:rsidRPr="00392460">
        <w:rPr>
          <w:rStyle w:val="c0"/>
          <w:rFonts w:ascii="Times New Roman" w:hAnsi="Times New Roman" w:cs="Times New Roman"/>
          <w:color w:val="000000"/>
          <w:sz w:val="28"/>
          <w:szCs w:val="28"/>
        </w:rPr>
        <w:t>лучшее</w:t>
      </w:r>
      <w:proofErr w:type="gramEnd"/>
      <w:r w:rsidRPr="0039246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даже единственное путешествие в изучение природы» </w:t>
      </w:r>
    </w:p>
    <w:p w:rsidR="008A027B" w:rsidRDefault="008A027B" w:rsidP="008A02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027B" w:rsidRDefault="008A027B" w:rsidP="008A027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92460">
        <w:rPr>
          <w:rFonts w:ascii="Times New Roman" w:hAnsi="Times New Roman" w:cs="Times New Roman"/>
          <w:b/>
          <w:bCs/>
          <w:i/>
          <w:sz w:val="28"/>
          <w:szCs w:val="28"/>
        </w:rPr>
        <w:t>Неделя экологии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2016г</w:t>
      </w:r>
      <w:r w:rsidRPr="00392460">
        <w:rPr>
          <w:rFonts w:ascii="Times New Roman" w:hAnsi="Times New Roman" w:cs="Times New Roman"/>
          <w:b/>
          <w:bCs/>
          <w:i/>
          <w:sz w:val="28"/>
          <w:szCs w:val="28"/>
        </w:rPr>
        <w:t>. Метафора «Океан энергии»</w:t>
      </w:r>
    </w:p>
    <w:p w:rsidR="008A027B" w:rsidRDefault="008A027B" w:rsidP="008A0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460">
        <w:rPr>
          <w:rFonts w:ascii="Times New Roman" w:hAnsi="Times New Roman" w:cs="Times New Roman"/>
          <w:sz w:val="28"/>
          <w:szCs w:val="28"/>
        </w:rPr>
        <w:t>Видеофильмы «Законсервированная энергия»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027B" w:rsidRPr="00392460" w:rsidRDefault="008A027B" w:rsidP="008A0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460">
        <w:rPr>
          <w:rFonts w:ascii="Times New Roman" w:hAnsi="Times New Roman" w:cs="Times New Roman"/>
          <w:sz w:val="28"/>
          <w:szCs w:val="28"/>
        </w:rPr>
        <w:t>Старт практикума «Пробуем сберечь энергию!»</w:t>
      </w:r>
    </w:p>
    <w:p w:rsidR="008A027B" w:rsidRPr="00392460" w:rsidRDefault="008A027B" w:rsidP="008A0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460">
        <w:rPr>
          <w:rFonts w:ascii="Times New Roman" w:hAnsi="Times New Roman" w:cs="Times New Roman"/>
          <w:sz w:val="28"/>
          <w:szCs w:val="28"/>
        </w:rPr>
        <w:t>Презентации и видеофильмы «Источники энергии»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027B" w:rsidRDefault="008A027B" w:rsidP="008A02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2460">
        <w:rPr>
          <w:rFonts w:ascii="Times New Roman" w:hAnsi="Times New Roman" w:cs="Times New Roman"/>
          <w:sz w:val="28"/>
          <w:szCs w:val="28"/>
        </w:rPr>
        <w:t xml:space="preserve">«Пробуй, наблюдай, решай!» Непрерывная </w:t>
      </w:r>
      <w:r>
        <w:rPr>
          <w:rFonts w:ascii="Times New Roman" w:hAnsi="Times New Roman" w:cs="Times New Roman"/>
          <w:sz w:val="28"/>
          <w:szCs w:val="28"/>
        </w:rPr>
        <w:t xml:space="preserve">физическая </w:t>
      </w:r>
      <w:r w:rsidRPr="00392460">
        <w:rPr>
          <w:rFonts w:ascii="Times New Roman" w:hAnsi="Times New Roman" w:cs="Times New Roman"/>
          <w:sz w:val="28"/>
          <w:szCs w:val="28"/>
        </w:rPr>
        <w:t>викторина.</w:t>
      </w:r>
    </w:p>
    <w:p w:rsidR="008A027B" w:rsidRPr="00392460" w:rsidRDefault="008A027B" w:rsidP="008A02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«Действующие энергетические модели».</w:t>
      </w:r>
    </w:p>
    <w:p w:rsidR="008A027B" w:rsidRPr="00392460" w:rsidRDefault="008A027B" w:rsidP="008A0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460">
        <w:rPr>
          <w:rFonts w:ascii="Times New Roman" w:hAnsi="Times New Roman" w:cs="Times New Roman"/>
          <w:sz w:val="28"/>
          <w:szCs w:val="28"/>
        </w:rPr>
        <w:t>«Заря</w:t>
      </w:r>
      <w:r>
        <w:rPr>
          <w:rFonts w:ascii="Times New Roman" w:hAnsi="Times New Roman" w:cs="Times New Roman"/>
          <w:sz w:val="28"/>
          <w:szCs w:val="28"/>
        </w:rPr>
        <w:t xml:space="preserve">дись энергией» </w:t>
      </w:r>
      <w:r w:rsidRPr="00392460">
        <w:rPr>
          <w:rFonts w:ascii="Times New Roman" w:hAnsi="Times New Roman" w:cs="Times New Roman"/>
          <w:sz w:val="28"/>
          <w:szCs w:val="28"/>
        </w:rPr>
        <w:t>Танцевальная перемена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027B" w:rsidRDefault="008A027B" w:rsidP="008A0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460">
        <w:rPr>
          <w:rFonts w:ascii="Times New Roman" w:hAnsi="Times New Roman" w:cs="Times New Roman"/>
          <w:sz w:val="28"/>
          <w:szCs w:val="28"/>
        </w:rPr>
        <w:t>«Энергия ярких красок!» - рисуем вместе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027B" w:rsidRPr="00143FB4" w:rsidRDefault="008A027B" w:rsidP="008A027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2460">
        <w:rPr>
          <w:rFonts w:ascii="Times New Roman" w:hAnsi="Times New Roman" w:cs="Times New Roman"/>
          <w:sz w:val="28"/>
          <w:szCs w:val="28"/>
        </w:rPr>
        <w:t>«Сохраняем свою энергию!» психологические практики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CF8" w:rsidRDefault="00464CF8">
      <w:bookmarkStart w:id="0" w:name="_GoBack"/>
      <w:bookmarkEnd w:id="0"/>
    </w:p>
    <w:sectPr w:rsidR="00464CF8" w:rsidSect="00345CA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27B"/>
    <w:rsid w:val="00464CF8"/>
    <w:rsid w:val="008A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27B"/>
    <w:pPr>
      <w:ind w:left="720"/>
      <w:contextualSpacing/>
    </w:pPr>
  </w:style>
  <w:style w:type="character" w:customStyle="1" w:styleId="apple-converted-space">
    <w:name w:val="apple-converted-space"/>
    <w:basedOn w:val="a0"/>
    <w:rsid w:val="008A027B"/>
  </w:style>
  <w:style w:type="character" w:customStyle="1" w:styleId="c0">
    <w:name w:val="c0"/>
    <w:basedOn w:val="a0"/>
    <w:rsid w:val="008A02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27B"/>
    <w:pPr>
      <w:ind w:left="720"/>
      <w:contextualSpacing/>
    </w:pPr>
  </w:style>
  <w:style w:type="character" w:customStyle="1" w:styleId="apple-converted-space">
    <w:name w:val="apple-converted-space"/>
    <w:basedOn w:val="a0"/>
    <w:rsid w:val="008A027B"/>
  </w:style>
  <w:style w:type="character" w:customStyle="1" w:styleId="c0">
    <w:name w:val="c0"/>
    <w:basedOn w:val="a0"/>
    <w:rsid w:val="008A0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2020-04-09T09:19:00Z</dcterms:created>
  <dcterms:modified xsi:type="dcterms:W3CDTF">2020-04-09T09:19:00Z</dcterms:modified>
</cp:coreProperties>
</file>