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9" w:rsidRDefault="00B87979" w:rsidP="00B879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120A">
        <w:rPr>
          <w:b/>
          <w:sz w:val="28"/>
          <w:szCs w:val="28"/>
        </w:rPr>
        <w:t>риложение №2</w:t>
      </w:r>
    </w:p>
    <w:p w:rsidR="00B87979" w:rsidRDefault="00B87979" w:rsidP="00B87979">
      <w:pPr>
        <w:spacing w:line="360" w:lineRule="auto"/>
        <w:jc w:val="center"/>
        <w:rPr>
          <w:b/>
          <w:sz w:val="28"/>
          <w:szCs w:val="28"/>
        </w:rPr>
      </w:pPr>
    </w:p>
    <w:p w:rsidR="00B87979" w:rsidRPr="000F120A" w:rsidRDefault="00B87979" w:rsidP="00B879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«Личностный опросник Г.Ю. Айзенка».</w:t>
      </w:r>
    </w:p>
    <w:p w:rsidR="00B87979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 xml:space="preserve"> Предлагается ответить на ряд вопросов, </w:t>
      </w:r>
      <w:r w:rsidRPr="0032217F">
        <w:rPr>
          <w:sz w:val="28"/>
          <w:szCs w:val="28"/>
        </w:rPr>
        <w:t>Испытуемым предлагается ответить на 57 вопросов. Вопросы направлены на выявление экстраверсии – интроверсии и на оценку эмоциональной стабильности – нестабильности. После проведения методики проводится обработка результатов с помощью ключа.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</w:t>
      </w:r>
      <w:r>
        <w:rPr>
          <w:sz w:val="28"/>
          <w:szCs w:val="28"/>
        </w:rPr>
        <w:t xml:space="preserve"> </w:t>
      </w:r>
      <w:r w:rsidRPr="003221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217F">
        <w:rPr>
          <w:sz w:val="28"/>
          <w:szCs w:val="28"/>
        </w:rPr>
        <w:t>пс</w:t>
      </w:r>
      <w:r>
        <w:rPr>
          <w:sz w:val="28"/>
          <w:szCs w:val="28"/>
        </w:rPr>
        <w:t>ихологических свойств.</w:t>
      </w:r>
    </w:p>
    <w:p w:rsidR="00B87979" w:rsidRPr="0032217F" w:rsidRDefault="00B87979" w:rsidP="00B87979">
      <w:pPr>
        <w:spacing w:line="360" w:lineRule="auto"/>
        <w:jc w:val="both"/>
        <w:rPr>
          <w:sz w:val="28"/>
          <w:szCs w:val="28"/>
        </w:rPr>
      </w:pP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1. Часто ли Вы испытываете тягу к новым впечатлением, к тому, чтобы отвлечься, испытать сильные ощущения?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2. Часто ли Вы чувствуете, что нуждаетесь в друзьях, которые могут Вас понять, ободрить или посочувствовать?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3. Считаете ли Вы себя беззаботным человеком?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4. Очень ли трудно Вам отказываться от своих намерений?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5. Обдумываете ли Вы свои дела не спеша и предпочитаете ли подождать прежде чем действовать?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6. Всегда ли Вы сдерживаете свои обещания, даже если это Вам невыгодно?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7. Часто ли у Вас бывают спады и подъемы настроения?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8. Быстро ли Вы обычно действуете и говорите, не тратите ли много времени на обдумывание?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9. Возникало ли у Вас когда-нибудь чувство, что Вы несчастны, хотя никакой серьезной причины для этого не было?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lastRenderedPageBreak/>
        <w:t>10. Верно ли, что «на, спор» Вы способны решиться на все?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11. Смущаетесь ли Вы, когда хотите познакомиться с человеком противоположного пола, который Вам симпатичен?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12. Бывает ли когда-нибудь, что, разозлившись, Вы выходите из себя?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13. Часто ли бывает, что Вы действуете необдуманно, под влиянием момента?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14. Часто ли Вас беспокоят мысли о том, что Вам не следовало чего-либо делать или говорить?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15. Предпочитаете ли Вы чтение книг встречам с людьми?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16. Верно ли, что Вас легко задеть?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17. Любите ли Вы часто бывать в компании?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18. Бывают ли иногда у Вас такие мысли, которыми Вам не хотелось бы делиться с другими людьми?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19. Верно ли, что иногда Вы настолько полны энергии, что все горит в руках, а иногда чувствуете сильную вялость?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20. Стараетесь ли Вы ограничить круг своих знакомых небольшим числом самых близких друзей?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21. Много ли Вы мечтаете?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22. Когда на Вас кричат, отвечаете ли Вы тем же?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23. Считаете ли Вы все свои привычки хорошими?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24. Часто ли у Вас появляется чувство, что Вы в чем-то виноваты?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25. Способны ли Вы иногда дать волю своим чувствам и беззаботно развлекаться в веселой компании?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26. Можно ли сказать, что нервы у Вас часто бывают натянуты до предела?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lastRenderedPageBreak/>
        <w:t>27. Слывете ли Вы за человека живого и веселого?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28. После того как дело сделано, часто ли Вы мысленно возвращаетесь к нему и думаете, что могли бы сделать лучше?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29. Чувствуете ли Вы себя неспокойно, находясь в большой компании?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30. Бывает ли, что Вы передаете слухи?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31. Бывает ли, что Вам не спится из-за того, что в голову лезут разные мысли?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32. Если вы хотите узнать что-либо, предпочтете ли Вы найти это в книге, чем спросить у друзей?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33. Бывают ли у Вас сильные сердцебиения?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34. Нравится ли Вам работа, требующая сосредоточения?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35. Бывают ли у Вас приступы дрожи?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36. Всегда ли Вы говорите только правду?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37. Бывает ли Вам неприятно находиться в компании, где все подшучивают друг над другом?</w:t>
      </w:r>
    </w:p>
    <w:p w:rsidR="00B87979" w:rsidRPr="001E464E" w:rsidRDefault="00B87979" w:rsidP="00B87979">
      <w:pPr>
        <w:spacing w:line="360" w:lineRule="auto"/>
        <w:jc w:val="both"/>
        <w:rPr>
          <w:sz w:val="28"/>
          <w:szCs w:val="28"/>
        </w:rPr>
      </w:pPr>
      <w:r w:rsidRPr="001E464E">
        <w:rPr>
          <w:sz w:val="28"/>
          <w:szCs w:val="28"/>
        </w:rPr>
        <w:t>38. Раздражительны ли Вы?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39. Нравится ли Вам работа, требующая быстрого действия?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40. Верно ли, что Вам часто не дают покоя мысли о разных неприятностях и ужасах, которые могли бы произойти, хотя все кончилось благополучно?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41. Верно ли, что Вы неторопливы в движениях и несколько медлительны?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42. Опаздывали ли Вы когда-нибудь на работу или на встречу с кем-либо?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43. Часто ли Вам снятся кошмары?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44. Верно ли, что Вы так любите поговорить, что не упускаете любого удобного случая побеседовать с новым человеком?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lastRenderedPageBreak/>
        <w:t>45. Беспокоят ли Вас какие-нибудь боли?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46. Огорчились бы Вы, если бы долго не могли видеться со своими друзьями?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47. Можете ли Вы назвать себя нервным человеком?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48. Есть ли среди Ваших знакомых такие, которые Вам явно не нравятся?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49. Могли бы Вы сказать, что Вы уверенный в себе человек?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50. Легко ли Вас задевает критика Ваших недостатков или Вашей работы?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51. Трудно ли Вам получить настоящее удовольствие от мероприятий, в которых участвует много народа?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52. Беспокоит ли Вас чувство» что Вы чем-то хуже других?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53. Сумели бы Вы внести оживление в скучную компанию?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54. Бывает ли, что Вы говорите о вещах, в которых совсем не разбираетесь?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55. Беспокоитесь ли Вы о своем здоровье?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56. Любите ли Вы подшутить над другими?</w:t>
      </w:r>
    </w:p>
    <w:p w:rsidR="00B87979" w:rsidRPr="001E464E" w:rsidRDefault="00B87979" w:rsidP="00B87979">
      <w:pPr>
        <w:spacing w:line="360" w:lineRule="auto"/>
        <w:jc w:val="both"/>
        <w:rPr>
          <w:sz w:val="28"/>
          <w:szCs w:val="28"/>
        </w:rPr>
      </w:pPr>
      <w:r w:rsidRPr="001E464E">
        <w:rPr>
          <w:sz w:val="28"/>
          <w:szCs w:val="28"/>
        </w:rPr>
        <w:t>57. Страдаете ли Вы бессонницей?</w:t>
      </w:r>
    </w:p>
    <w:p w:rsidR="00B87979" w:rsidRDefault="00B87979" w:rsidP="00B87979">
      <w:pPr>
        <w:spacing w:line="360" w:lineRule="auto"/>
        <w:jc w:val="both"/>
        <w:rPr>
          <w:sz w:val="28"/>
          <w:szCs w:val="28"/>
        </w:rPr>
      </w:pP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 xml:space="preserve">КЛЮЧ </w:t>
      </w:r>
    </w:p>
    <w:p w:rsidR="00B87979" w:rsidRPr="001E464E" w:rsidRDefault="00B87979" w:rsidP="00B87979">
      <w:pPr>
        <w:spacing w:line="360" w:lineRule="auto"/>
        <w:jc w:val="both"/>
        <w:rPr>
          <w:sz w:val="28"/>
          <w:szCs w:val="28"/>
        </w:rPr>
      </w:pPr>
      <w:r w:rsidRPr="001E464E">
        <w:rPr>
          <w:sz w:val="28"/>
          <w:szCs w:val="28"/>
        </w:rPr>
        <w:t>1. Шкала экстраверсия - интроверсия:</w:t>
      </w:r>
    </w:p>
    <w:p w:rsidR="00B87979" w:rsidRPr="001E464E" w:rsidRDefault="00B87979" w:rsidP="00B87979">
      <w:pPr>
        <w:spacing w:line="360" w:lineRule="auto"/>
        <w:jc w:val="both"/>
        <w:rPr>
          <w:sz w:val="28"/>
          <w:szCs w:val="28"/>
        </w:rPr>
      </w:pPr>
      <w:r w:rsidRPr="001E464E">
        <w:rPr>
          <w:sz w:val="28"/>
          <w:szCs w:val="28"/>
        </w:rPr>
        <w:t>«да» (+): 1, 3, 8, 10, 13, 17, 22, 25, 27, 39, 44, 46, 49, 53, 56.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«нет» (-): 5, 15, 20, 29, 32, 34, 37, 41, 51.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2. Шкала (эмоциональная нестабильность - эмоциональная стабильность):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«да» (+): 2, 4, 7, 9, 11, 14, 16, 19, 21, 24, 26, 28, 31, 33, 35, 38, 40, 43,45, 47, 50, 52, 55, 57.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lastRenderedPageBreak/>
        <w:t>Ответы, совпадающие с «ключом», оцениваются в 1 балл.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 w:rsidRPr="00275BE4">
        <w:rPr>
          <w:sz w:val="28"/>
          <w:szCs w:val="28"/>
        </w:rPr>
        <w:t>Средний балл по шкале экстраверсия - интроверсия: 11- 12. Менее 11 баллов соответствует интровертированному типу, более 12 баллов - экстравертированному.</w:t>
      </w:r>
    </w:p>
    <w:p w:rsidR="00B87979" w:rsidRPr="00275BE4" w:rsidRDefault="00B87979" w:rsidP="00B879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шкале стабильность</w:t>
      </w:r>
      <w:r w:rsidRPr="00275BE4">
        <w:rPr>
          <w:sz w:val="28"/>
          <w:szCs w:val="28"/>
        </w:rPr>
        <w:t xml:space="preserve"> - </w:t>
      </w:r>
      <w:r>
        <w:rPr>
          <w:sz w:val="28"/>
          <w:szCs w:val="28"/>
        </w:rPr>
        <w:t>не</w:t>
      </w:r>
      <w:r w:rsidRPr="00275BE4">
        <w:rPr>
          <w:sz w:val="28"/>
          <w:szCs w:val="28"/>
        </w:rPr>
        <w:t>стабильность: 12-13. Менее 12 баллов - эмоциональная стабильность, более 13 баллов - эмоциональная нестабильность.</w:t>
      </w:r>
    </w:p>
    <w:p w:rsidR="00B30116" w:rsidRDefault="00B87979">
      <w:bookmarkStart w:id="0" w:name="_GoBack"/>
      <w:bookmarkEnd w:id="0"/>
    </w:p>
    <w:sectPr w:rsidR="00B30116" w:rsidSect="00795975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A5" w:rsidRDefault="00B87979" w:rsidP="00DD15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FA5" w:rsidRDefault="00B87979" w:rsidP="007959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A5" w:rsidRDefault="00B87979" w:rsidP="00DD15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00FA5" w:rsidRDefault="00B87979" w:rsidP="00795975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B8797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B87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rsid w:val="00B87979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B8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B879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rsid w:val="00B87979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B8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2020-01-28T10:19:00Z</dcterms:created>
  <dcterms:modified xsi:type="dcterms:W3CDTF">2020-01-28T10:20:00Z</dcterms:modified>
</cp:coreProperties>
</file>