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17" w:rsidRDefault="00827A17">
      <w:r>
        <w:rPr>
          <w:noProof/>
          <w:lang w:eastAsia="ru-RU"/>
        </w:rPr>
        <w:drawing>
          <wp:inline distT="0" distB="0" distL="0" distR="0">
            <wp:extent cx="5940425" cy="4504663"/>
            <wp:effectExtent l="19050" t="0" r="3175" b="0"/>
            <wp:docPr id="1" name="Рисунок 1" descr="F:\DCIM\101CANON\IMG_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CANON\IMG_1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17" w:rsidRDefault="00827A17"/>
    <w:p w:rsidR="00827A17" w:rsidRPr="00827A17" w:rsidRDefault="00827A17" w:rsidP="00827A17">
      <w:r w:rsidRPr="00827A17">
        <w:rPr>
          <w:b/>
          <w:bCs/>
        </w:rPr>
        <w:t>Вопросы  кроссворда</w:t>
      </w:r>
    </w:p>
    <w:p w:rsidR="00827A17" w:rsidRPr="00827A17" w:rsidRDefault="00827A17" w:rsidP="00827A17">
      <w:r w:rsidRPr="00827A17">
        <w:rPr>
          <w:b/>
          <w:bCs/>
        </w:rPr>
        <w:t>По вертикали:</w:t>
      </w:r>
    </w:p>
    <w:p w:rsidR="00827A17" w:rsidRPr="00827A17" w:rsidRDefault="00827A17" w:rsidP="00827A17">
      <w:r w:rsidRPr="00827A17">
        <w:rPr>
          <w:b/>
          <w:bCs/>
        </w:rPr>
        <w:t>2. Одноклеточные грибы, которые используют для хлебопечения.</w:t>
      </w:r>
    </w:p>
    <w:p w:rsidR="00827A17" w:rsidRPr="00827A17" w:rsidRDefault="00827A17" w:rsidP="00827A17">
      <w:r w:rsidRPr="00827A17">
        <w:rPr>
          <w:b/>
          <w:bCs/>
        </w:rPr>
        <w:t>3. Одноклеточное растение.</w:t>
      </w:r>
    </w:p>
    <w:p w:rsidR="00827A17" w:rsidRPr="00827A17" w:rsidRDefault="00827A17" w:rsidP="00827A17">
      <w:r w:rsidRPr="00827A17">
        <w:rPr>
          <w:b/>
          <w:bCs/>
        </w:rPr>
        <w:t>4. Одноклеточные</w:t>
      </w:r>
      <w:r>
        <w:rPr>
          <w:b/>
          <w:bCs/>
        </w:rPr>
        <w:t>,</w:t>
      </w:r>
      <w:r w:rsidRPr="00827A17">
        <w:rPr>
          <w:b/>
          <w:bCs/>
        </w:rPr>
        <w:t xml:space="preserve"> у </w:t>
      </w:r>
      <w:proofErr w:type="gramStart"/>
      <w:r w:rsidRPr="00827A17">
        <w:rPr>
          <w:b/>
          <w:bCs/>
        </w:rPr>
        <w:t>которых</w:t>
      </w:r>
      <w:proofErr w:type="gramEnd"/>
      <w:r w:rsidRPr="00827A17">
        <w:rPr>
          <w:b/>
          <w:bCs/>
        </w:rPr>
        <w:t xml:space="preserve"> нет ядра.</w:t>
      </w:r>
    </w:p>
    <w:p w:rsidR="00827A17" w:rsidRPr="00827A17" w:rsidRDefault="00827A17" w:rsidP="00827A17">
      <w:r w:rsidRPr="00827A17">
        <w:rPr>
          <w:b/>
          <w:bCs/>
        </w:rPr>
        <w:t>7. Одноклеточный организм с хлоропластами.</w:t>
      </w:r>
    </w:p>
    <w:p w:rsidR="00827A17" w:rsidRPr="00827A17" w:rsidRDefault="00827A17" w:rsidP="00827A17">
      <w:r w:rsidRPr="00827A17">
        <w:rPr>
          <w:b/>
          <w:bCs/>
        </w:rPr>
        <w:t>По горизонтали:</w:t>
      </w:r>
    </w:p>
    <w:p w:rsidR="0006276E" w:rsidRPr="00827A17" w:rsidRDefault="00827A17" w:rsidP="00827A17">
      <w:r>
        <w:rPr>
          <w:b/>
          <w:bCs/>
        </w:rPr>
        <w:t>1.</w:t>
      </w:r>
      <w:r w:rsidRPr="00827A17">
        <w:rPr>
          <w:b/>
          <w:bCs/>
        </w:rPr>
        <w:t>Название организмов</w:t>
      </w:r>
      <w:r>
        <w:rPr>
          <w:b/>
          <w:bCs/>
        </w:rPr>
        <w:t>,</w:t>
      </w:r>
      <w:r w:rsidRPr="00827A17">
        <w:rPr>
          <w:b/>
          <w:bCs/>
        </w:rPr>
        <w:t xml:space="preserve"> которые состоят из одной клетки.</w:t>
      </w:r>
    </w:p>
    <w:p w:rsidR="00827A17" w:rsidRPr="00827A17" w:rsidRDefault="00827A17" w:rsidP="00827A17">
      <w:r w:rsidRPr="00827A17">
        <w:rPr>
          <w:b/>
          <w:bCs/>
        </w:rPr>
        <w:t>5. Одноклеточный гриб, который вызывает появление плесени.</w:t>
      </w:r>
    </w:p>
    <w:p w:rsidR="00827A17" w:rsidRPr="00827A17" w:rsidRDefault="00827A17" w:rsidP="00827A17">
      <w:r w:rsidRPr="00827A17">
        <w:rPr>
          <w:b/>
          <w:bCs/>
        </w:rPr>
        <w:t>6.Одноклеточный животное, в названии которого есть слово туфелька.</w:t>
      </w:r>
    </w:p>
    <w:p w:rsidR="00827A17" w:rsidRPr="00827A17" w:rsidRDefault="00827A17" w:rsidP="00827A17">
      <w:r w:rsidRPr="00827A17">
        <w:rPr>
          <w:b/>
          <w:bCs/>
        </w:rPr>
        <w:t>8. Одноклеточное животное</w:t>
      </w:r>
      <w:r>
        <w:rPr>
          <w:b/>
          <w:bCs/>
        </w:rPr>
        <w:t>,</w:t>
      </w:r>
      <w:r w:rsidRPr="00827A17">
        <w:rPr>
          <w:b/>
          <w:bCs/>
        </w:rPr>
        <w:t xml:space="preserve"> у которой есть ложноножки.</w:t>
      </w:r>
    </w:p>
    <w:p w:rsidR="007C1570" w:rsidRDefault="00827A17" w:rsidP="007C1570">
      <w:r w:rsidRPr="00827A17">
        <w:rPr>
          <w:b/>
          <w:bCs/>
        </w:rPr>
        <w:t xml:space="preserve">9. Одноклеточная водоросль, которая вызывает « цветение воды. </w:t>
      </w:r>
    </w:p>
    <w:p w:rsidR="007C1570" w:rsidRDefault="007C1570" w:rsidP="007C1570"/>
    <w:p w:rsidR="007C1570" w:rsidRPr="007C1570" w:rsidRDefault="007C1570" w:rsidP="007C1570">
      <w:pPr>
        <w:jc w:val="right"/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404495</wp:posOffset>
            </wp:positionV>
            <wp:extent cx="3467100" cy="3467100"/>
            <wp:effectExtent l="19050" t="0" r="0" b="0"/>
            <wp:wrapNone/>
            <wp:docPr id="2" name="Рисунок 1" descr="https://thumbs.dreamstime.com/z/%D1%83%D1%81%D1%82%D0%B0%D0%BD%D0%BE%D0%B2%D0%BB%D0%B5%D0%BD%D0%BD%D1%8B%D0%B5-%D0%B1%D0%B0%D0%BA%D1%82%D0%B5%D1%80%D0%B8%D0%B8-1555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1%83%D1%81%D1%82%D0%B0%D0%BD%D0%BE%D0%B2%D0%BB%D0%B5%D0%BD%D0%BD%D1%8B%D0%B5-%D0%B1%D0%B0%D0%BA%D1%82%D0%B5%D1%80%D0%B8%D0%B8-15551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570">
        <w:rPr>
          <w:rFonts w:ascii="Times New Roman" w:hAnsi="Times New Roman" w:cs="Times New Roman"/>
          <w:sz w:val="48"/>
          <w:szCs w:val="48"/>
        </w:rPr>
        <w:t>Что я нового узнал на уроке?</w:t>
      </w:r>
    </w:p>
    <w:p w:rsidR="007C1570" w:rsidRDefault="007C1570"/>
    <w:p w:rsidR="007C1570" w:rsidRDefault="007C1570" w:rsidP="007C1570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1570" w:rsidRDefault="007C1570" w:rsidP="007C1570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1570" w:rsidRDefault="007C1570" w:rsidP="007C1570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1570" w:rsidRDefault="007C1570" w:rsidP="007C1570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1570" w:rsidRDefault="007C1570" w:rsidP="007C1570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1570" w:rsidRDefault="007C1570" w:rsidP="007C1570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7C1570" w:rsidRDefault="007C1570" w:rsidP="007C1570">
      <w:pPr>
        <w:jc w:val="right"/>
        <w:rPr>
          <w:rFonts w:ascii="Times New Roman" w:hAnsi="Times New Roman" w:cs="Times New Roman"/>
          <w:sz w:val="48"/>
          <w:szCs w:val="48"/>
        </w:rPr>
      </w:pPr>
    </w:p>
    <w:sectPr w:rsidR="007C1570" w:rsidSect="0082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702"/>
    <w:multiLevelType w:val="hybridMultilevel"/>
    <w:tmpl w:val="CB8A1A82"/>
    <w:lvl w:ilvl="0" w:tplc="6F8CA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0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6F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42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2D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00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84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13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17"/>
    <w:rsid w:val="0006276E"/>
    <w:rsid w:val="007C1570"/>
    <w:rsid w:val="00821C17"/>
    <w:rsid w:val="00827A17"/>
    <w:rsid w:val="00B7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442A-113F-4B18-A1E3-50D02BAD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2019-12-15T18:47:00Z</cp:lastPrinted>
  <dcterms:created xsi:type="dcterms:W3CDTF">2019-12-15T18:33:00Z</dcterms:created>
  <dcterms:modified xsi:type="dcterms:W3CDTF">2019-12-15T18:48:00Z</dcterms:modified>
</cp:coreProperties>
</file>